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REPUBLIKA HRVATSKA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ZADARSKA ŽUPANIJA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 PAG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POVJERENSTVO</w:t>
      </w:r>
    </w:p>
    <w:p w:rsidR="00D35CBC" w:rsidRPr="000007F2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007F2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 w:rsidRPr="000007F2">
        <w:rPr>
          <w:rFonts w:ascii="Times New Roman" w:hAnsi="Times New Roman" w:cs="Times New Roman"/>
          <w:color w:val="000000" w:themeColor="text1"/>
          <w:sz w:val="24"/>
          <w:szCs w:val="24"/>
        </w:rPr>
        <w:t>:023/600-830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Faks: 023/611-153 </w:t>
      </w:r>
    </w:p>
    <w:p w:rsidR="00D35CBC" w:rsidRPr="009F1100" w:rsidRDefault="00541F43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013-08/18</w:t>
      </w:r>
      <w:r w:rsidR="00ED2230">
        <w:rPr>
          <w:rFonts w:ascii="Times New Roman" w:hAnsi="Times New Roman" w:cs="Times New Roman"/>
          <w:color w:val="000000"/>
          <w:sz w:val="24"/>
          <w:szCs w:val="24"/>
        </w:rPr>
        <w:t>-01/1</w:t>
      </w:r>
    </w:p>
    <w:p w:rsidR="00D35CBC" w:rsidRPr="009F1100" w:rsidRDefault="00541F43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2198/24-01/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584821"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Pag, </w:t>
      </w:r>
      <w:r w:rsidR="00541F43">
        <w:rPr>
          <w:rFonts w:ascii="Times New Roman" w:hAnsi="Times New Roman" w:cs="Times New Roman"/>
          <w:color w:val="000000"/>
          <w:sz w:val="24"/>
          <w:szCs w:val="24"/>
        </w:rPr>
        <w:t>21. ožujak 2018</w:t>
      </w:r>
      <w:r w:rsidR="005848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CBC" w:rsidRPr="009F1100" w:rsidRDefault="00D35CBC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Default="00D35CBC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Na temelju č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lanka 23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Odluke o provedbi izbora za članove vijeća Mjesnih odbora na području Grada Paga </w:t>
      </w:r>
      <w:r w:rsidR="00541F43">
        <w:rPr>
          <w:rFonts w:ascii="Times New Roman" w:hAnsi="Times New Roman" w:cs="Times New Roman"/>
          <w:color w:val="000000"/>
          <w:sz w:val="24"/>
          <w:szCs w:val="24"/>
        </w:rPr>
        <w:t>(Službeni glasnik Grada Paga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3/14)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Gradsko izborno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povjerenstvo Grada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Paga </w:t>
      </w:r>
      <w:r w:rsidR="00541F43">
        <w:rPr>
          <w:rFonts w:ascii="Times New Roman" w:hAnsi="Times New Roman" w:cs="Times New Roman"/>
          <w:color w:val="000000"/>
          <w:sz w:val="24"/>
          <w:szCs w:val="24"/>
        </w:rPr>
        <w:t>propisuje</w:t>
      </w:r>
    </w:p>
    <w:p w:rsidR="00B333B5" w:rsidRPr="009F1100" w:rsidRDefault="00B333B5" w:rsidP="006B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1100" w:rsidRDefault="00D35CBC" w:rsidP="009F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OBVEZATNE UPUTE O REDOSLIJEDU IZBORNIH RADNJI I TIJEKU ROKOVA ZA</w:t>
      </w:r>
      <w:r w:rsid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IZBOR </w:t>
      </w:r>
      <w:r w:rsidR="00886F4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LANOVA VIJE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MJESNIH ODBORA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886F4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GRADA </w:t>
      </w:r>
      <w:r w:rsidR="00F263A0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PAGA</w:t>
      </w:r>
    </w:p>
    <w:p w:rsidR="00F263A0" w:rsidRPr="009F1100" w:rsidRDefault="00F263A0" w:rsidP="00F26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1D0A" w:rsidRPr="009F1100" w:rsidRDefault="00D35CBC" w:rsidP="00BA1D0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REDOSLIJED RADNJI I ROKOVI</w:t>
      </w:r>
    </w:p>
    <w:p w:rsidR="00BA1D0A" w:rsidRPr="00BA1D0A" w:rsidRDefault="00BA1D0A" w:rsidP="00BA1D0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F263A0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1. Gradsko vije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Grada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Paga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sjednici održanoj dana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F43">
        <w:rPr>
          <w:rFonts w:ascii="Times New Roman" w:hAnsi="Times New Roman" w:cs="Times New Roman"/>
          <w:color w:val="000000"/>
          <w:sz w:val="24"/>
          <w:szCs w:val="24"/>
        </w:rPr>
        <w:t>1. ožujka 2018.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donijelo je Odluku o raspisivanju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izbora za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lano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ve V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ije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mjesnih odbora na podru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ju Grada 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Paga </w:t>
      </w:r>
      <w:r w:rsidR="00541F43">
        <w:rPr>
          <w:rFonts w:ascii="Times New Roman" w:hAnsi="Times New Roman" w:cs="Times New Roman"/>
          <w:color w:val="000000"/>
          <w:sz w:val="24"/>
          <w:szCs w:val="24"/>
        </w:rPr>
        <w:t>(Službeni glasnik Grada Paga 3/18</w:t>
      </w:r>
      <w:r w:rsidR="00F263A0" w:rsidRPr="009F1100">
        <w:rPr>
          <w:rFonts w:ascii="Times New Roman" w:hAnsi="Times New Roman" w:cs="Times New Roman"/>
          <w:color w:val="000000"/>
          <w:sz w:val="24"/>
          <w:szCs w:val="24"/>
        </w:rPr>
        <w:t>) i to za slijedeće mjesne odbore: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r w:rsidR="00F263A0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Pag  </w:t>
      </w:r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za naselja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Pag sa Sv. Marijom, Sv. Markom, Sv. Duhom i Dubravom), </w:t>
      </w:r>
      <w:proofErr w:type="spellStart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Košljun</w:t>
      </w:r>
      <w:proofErr w:type="spellEnd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(sa Probojem), Gorica i </w:t>
      </w:r>
      <w:proofErr w:type="spellStart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Bošana</w:t>
      </w:r>
      <w:proofErr w:type="spellEnd"/>
    </w:p>
    <w:p w:rsidR="00BA1D0A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Mjesni odbor</w:t>
      </w:r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Šimuni</w:t>
      </w:r>
      <w:proofErr w:type="spellEnd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naselja </w:t>
      </w:r>
      <w:proofErr w:type="spellStart"/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Šimuni</w:t>
      </w:r>
      <w:proofErr w:type="spellEnd"/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Selcem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proofErr w:type="spellStart"/>
      <w:r w:rsidR="004F44A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Dinjiška</w:t>
      </w:r>
      <w:proofErr w:type="spellEnd"/>
      <w:r w:rsidR="004F44A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za naselja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Dinjiška</w:t>
      </w:r>
      <w:proofErr w:type="spellEnd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, Stara </w:t>
      </w:r>
      <w:proofErr w:type="spellStart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Vasa</w:t>
      </w:r>
      <w:proofErr w:type="spellEnd"/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i Vrčići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proofErr w:type="spellStart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Vlašići</w:t>
      </w:r>
      <w:proofErr w:type="spellEnd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naselja </w:t>
      </w:r>
      <w:proofErr w:type="spellStart"/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Vlašići</w:t>
      </w:r>
      <w:proofErr w:type="spellEnd"/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Smokvica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Mjesni odbor </w:t>
      </w:r>
      <w:proofErr w:type="spellStart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Miškovići</w:t>
      </w:r>
      <w:proofErr w:type="spellEnd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područje naselja </w:t>
      </w:r>
      <w:proofErr w:type="spellStart"/>
      <w:r w:rsidR="00BA1D0A" w:rsidRPr="009F1100">
        <w:rPr>
          <w:rFonts w:ascii="Times New Roman" w:hAnsi="Times New Roman" w:cs="Times New Roman"/>
          <w:bCs/>
          <w:color w:val="000000"/>
          <w:sz w:val="24"/>
          <w:szCs w:val="24"/>
        </w:rPr>
        <w:t>Miškovići</w:t>
      </w:r>
      <w:proofErr w:type="spellEnd"/>
      <w:r w:rsidR="00BA1D0A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5CBC" w:rsidRPr="009F1100" w:rsidRDefault="00BA1D0A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CBC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2. Izbori </w:t>
      </w:r>
      <w:r w:rsidR="00BA1D0A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e se održati za sve mjesne odbore </w:t>
      </w:r>
      <w:r w:rsidR="00541F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svibnja 2018.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(nedjelja)</w:t>
      </w:r>
    </w:p>
    <w:p w:rsidR="008F4251" w:rsidRDefault="008F4251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CBC" w:rsidRPr="00ED223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Prijedlozi lista za izbor </w:t>
      </w:r>
      <w:r w:rsidR="00DC6609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lanova vije</w:t>
      </w:r>
      <w:r w:rsidR="00DC6609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 mjesnih odbora moraju biti dostavljeni Gradskom izbornom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povjerenstvu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DC6609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AC7522">
        <w:rPr>
          <w:rFonts w:ascii="Times New Roman" w:hAnsi="Times New Roman" w:cs="Times New Roman"/>
          <w:b/>
          <w:color w:val="000000"/>
          <w:sz w:val="24"/>
          <w:szCs w:val="24"/>
        </w:rPr>
        <w:t>travnja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2018.</w:t>
      </w:r>
      <w:r w:rsidR="00DC6609" w:rsidRPr="009F11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24:00 sati.</w:t>
      </w:r>
    </w:p>
    <w:p w:rsidR="00D35CBC" w:rsidRPr="009F1100" w:rsidRDefault="00DC6609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5CBC" w:rsidRPr="009F110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Gradsko izborno povjerenstvo ovjeravati 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o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itovanja o prihva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anju kandidature</w:t>
      </w:r>
    </w:p>
    <w:p w:rsidR="00D35CBC" w:rsidRPr="009F1100" w:rsidRDefault="00D35CBC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svaki radnim danom od 07:00 do 15:00 sati</w:t>
      </w:r>
    </w:p>
    <w:p w:rsidR="00F83A07" w:rsidRPr="009F1100" w:rsidRDefault="00F83A07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CBC" w:rsidRPr="009F110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itovanja o prihva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anju kandidature sastavni je dio Prijedloga liste kandidata za 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lanove vije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mjesnog odbora.</w:t>
      </w:r>
    </w:p>
    <w:p w:rsidR="00F83A07" w:rsidRPr="009F1100" w:rsidRDefault="00F83A07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07" w:rsidRPr="009F110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Gradsko izborno povjerenstvo 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sastaviti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i objaviti na oglasnoj ploči, web stranici Grada Paga i u dnevnom tisku sve pravovaljano predložene kandidacijske liste, kao i zbirnu listu, 48 sati od isteka roka propisanog za postupak kandidiranja i podnošenja lista, dakle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5. travnja 2018. </w:t>
      </w:r>
      <w:r w:rsidR="00F83A07" w:rsidRPr="009F1100">
        <w:rPr>
          <w:rFonts w:ascii="Times New Roman" w:hAnsi="Times New Roman" w:cs="Times New Roman"/>
          <w:b/>
          <w:color w:val="000000"/>
          <w:sz w:val="24"/>
          <w:szCs w:val="24"/>
        </w:rPr>
        <w:t>do 24:00 sati.</w:t>
      </w:r>
    </w:p>
    <w:p w:rsidR="00D35CBC" w:rsidRPr="009F1100" w:rsidRDefault="00F83A07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CBC" w:rsidRPr="009F110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 Izborna promidžba po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inje od dana objave zbirnih kandidacijski lista i traje zaklju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no do 24:00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sata</w:t>
      </w:r>
      <w:r w:rsid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prije održ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avanja izbora dakle 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AC7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svibnja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2018.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24:00 sata.</w:t>
      </w:r>
    </w:p>
    <w:p w:rsidR="00F83A07" w:rsidRPr="009F1100" w:rsidRDefault="00F83A07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Zabrana izborne promidžbe (izborna šutnja, kao i za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brana objavljivanja privremenih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rezultata ili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procjena rezultata izbora traje u tijeku cijelog dana koji prethodi danu održavanja izbora kao i na dan</w:t>
      </w:r>
      <w:r w:rsid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održavanja izbora do zatvaranja birališta u 19:00</w:t>
      </w:r>
      <w:r w:rsidR="00F83A07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sati, dakle</w:t>
      </w:r>
    </w:p>
    <w:p w:rsidR="00D35CBC" w:rsidRDefault="00ED2230" w:rsidP="009F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5. svibnja 2018.</w:t>
      </w:r>
      <w:r w:rsidR="007B3896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00:</w:t>
      </w:r>
      <w:proofErr w:type="spellStart"/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proofErr w:type="spellEnd"/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sati</w:t>
      </w:r>
      <w:r w:rsidR="007B3896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svibnja 2018.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19:00 sati.</w:t>
      </w:r>
    </w:p>
    <w:p w:rsidR="009F1100" w:rsidRPr="009F1100" w:rsidRDefault="009F1100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CBC" w:rsidRPr="00414A3B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 Gradsko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izborno povjerenstvo objaviti 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bira</w:t>
      </w:r>
      <w:r w:rsidR="007B389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ka mjesta za izbore pojedinih vije</w:t>
      </w:r>
      <w:r w:rsidR="007B3896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 mjesnih odbora, s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naznakom koji bira</w:t>
      </w:r>
      <w:r w:rsidR="007B3896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 imaju pravo glasovati na </w:t>
      </w:r>
      <w:r w:rsidR="007B3896" w:rsidRPr="009F1100">
        <w:rPr>
          <w:rFonts w:ascii="Times New Roman" w:hAnsi="Times New Roman" w:cs="Times New Roman"/>
          <w:color w:val="000000"/>
          <w:sz w:val="24"/>
          <w:szCs w:val="24"/>
        </w:rPr>
        <w:t>pojedinim mjestima najkasnije 15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dana prije održavanja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izbora, dakle do</w:t>
      </w:r>
      <w:r w:rsidR="007B3896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20. travnja 2018. </w:t>
      </w:r>
      <w:r w:rsidR="007B3896" w:rsidRPr="009F1100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7B3896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24:00 sata.</w:t>
      </w:r>
    </w:p>
    <w:p w:rsidR="007B3896" w:rsidRPr="009F1100" w:rsidRDefault="007B3896" w:rsidP="007B3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CBC" w:rsidRPr="009F1100" w:rsidRDefault="00D35CBC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2A1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. Politi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ke stranke dužne su odrediti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članove pojedinih birač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kih odbora i dostaviti njihova imena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Gradskom izbornom povjerenstvu najkasnije 12 dana prije dana održ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avanja izbora,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dakle do </w:t>
      </w:r>
      <w:r w:rsidR="00ED2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 travnja 2018.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24:00</w:t>
      </w:r>
      <w:r w:rsidR="00F03A1D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sata.</w:t>
      </w:r>
    </w:p>
    <w:p w:rsidR="00D35CBC" w:rsidRPr="009F1100" w:rsidRDefault="00D35CBC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Ne odrede li ih, odnosno ukoliko prijedlozi ne prispiju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Gradskom izbornom povjerenstvu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, Gradsko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izborno povjerenstvo samostalno </w:t>
      </w:r>
      <w:r w:rsidR="009F1100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e odrediti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lanove bira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kih odbora.</w:t>
      </w:r>
    </w:p>
    <w:p w:rsidR="00F03A1D" w:rsidRPr="009F1100" w:rsidRDefault="00F03A1D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Gradsko izborno povjerenstvo mora imenovati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lanove i zamjenike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lanova bira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kih odbora najkasnije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10 dana prije dana održavanja izbora za 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lanove vije</w:t>
      </w:r>
      <w:r w:rsidR="00F03A1D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ća mjesnih odbora, dakle do </w:t>
      </w:r>
      <w:r w:rsidR="00ED2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travnja 2018.</w:t>
      </w:r>
      <w:r w:rsidR="00F03A1D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24:00 sata</w:t>
      </w:r>
      <w:r w:rsidR="003378E4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03A1D" w:rsidRPr="009F1100" w:rsidRDefault="00F03A1D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5CBC" w:rsidRPr="00414A3B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Glasovanje traje neprekidno </w:t>
      </w:r>
      <w:r w:rsidR="00ED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svibnja 2018.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07:00 sati do 19:00 sati</w:t>
      </w:r>
      <w:r w:rsidR="00414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ko mjesto zatvara se u 19:00 sati. Omogu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se glasovanje i bira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ima koji su se zatekli na</w:t>
      </w:r>
      <w:r w:rsidR="00414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kom mjestu u 19:00 sati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8E4" w:rsidRPr="009F1100" w:rsidRDefault="003378E4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414A3B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 Bira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ki odbor mora u što kra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em roku dostaviti zapisnik o svom radu s ostalim izbornim materijalom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najkasnije u roku od 12 sati od zatvaranja birališ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ta, dakle do </w:t>
      </w:r>
      <w:r w:rsidR="00ED2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svibnja 2018.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07:00 sati.</w:t>
      </w:r>
    </w:p>
    <w:p w:rsidR="003378E4" w:rsidRPr="009F1100" w:rsidRDefault="003378E4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Gradsko izborno povjerenstvo utvrditi </w:t>
      </w:r>
      <w:r w:rsidR="003378E4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rezultate glasovanja za pojedina vije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 mjesnih odbora na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temelju rezultata glasovanja na bira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kim mjestima pojedinog mjesnog odbora.</w:t>
      </w:r>
    </w:p>
    <w:p w:rsidR="000636F1" w:rsidRPr="009F1100" w:rsidRDefault="000636F1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Kad Gradsko izborno povjerenstvo utvrdi rezultate glasovanja bez odgode 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 objaviti rezultate izbora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sukladno zapisniku o radu izbornog povjerenstva.</w:t>
      </w:r>
    </w:p>
    <w:p w:rsidR="000636F1" w:rsidRPr="009F1100" w:rsidRDefault="000636F1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CF2A1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. Prigovor zbog nepravilnosti u postupku kandidiranja i izbora 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lanova vije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 podnosi se Gradskom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izbornom povjerenstvu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roku od 48 sati ra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unaju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414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od isteka dana kad je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izvršena radnja na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koju je stavljen prigovor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 Gradsko izborno povjerenstvo donijeti ce rješenje o prigovoru u roku od 48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sati od dana kad mu je dostavljen prigovor, odnosno od dana kada su mu dostavljeni izborni materijali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na koji se odnosi prigovor.</w:t>
      </w:r>
    </w:p>
    <w:p w:rsidR="00D35CBC" w:rsidRPr="00414A3B" w:rsidRDefault="00D35CBC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Podnositelj prigovora koji je nezadovoljan rješenjem Gradskog izbornog povjerenstva može podnijeti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žalbu Uredu državne uprave u 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Zadarskoj županiji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roku od 48 sati, ra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unaju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636F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r w:rsidR="000636F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dana kada je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primljeno pobijano rješenje.</w:t>
      </w:r>
    </w:p>
    <w:p w:rsidR="000636F1" w:rsidRPr="009F1100" w:rsidRDefault="00D35CBC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Ured državne uprave u 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Zadarskoj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županiji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donosi </w:t>
      </w:r>
      <w:r w:rsidR="000636F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žalbi u roku od 48 sati od </w:t>
      </w:r>
      <w:r w:rsidR="000636F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isteka 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dana</w:t>
      </w:r>
      <w:r w:rsidR="00414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36F1"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primitka žalbe.</w:t>
      </w:r>
    </w:p>
    <w:p w:rsidR="00D35CBC" w:rsidRPr="009F1100" w:rsidRDefault="000636F1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5CBC" w:rsidRDefault="00D35CBC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2A10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Pr="009F1100">
        <w:rPr>
          <w:rFonts w:ascii="Times New Roman" w:hAnsi="Times New Roman" w:cs="Times New Roman"/>
          <w:color w:val="000000"/>
          <w:sz w:val="24"/>
          <w:szCs w:val="24"/>
        </w:rPr>
        <w:t>. Na sve ostale radnje u postupku kandidiranja i izbora, a koje nisu obuhva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ene ovim uputama, shodno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se primjenjuju odredbe Zakona o lokalnim izborima </w:t>
      </w:r>
      <w:r w:rsidR="00ED223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Narodne novine 144/12</w:t>
      </w:r>
      <w:r w:rsidR="00ED2230">
        <w:rPr>
          <w:rFonts w:ascii="Times New Roman" w:hAnsi="Times New Roman" w:cs="Times New Roman"/>
          <w:color w:val="000000"/>
          <w:sz w:val="24"/>
          <w:szCs w:val="24"/>
        </w:rPr>
        <w:t>, 121/16).</w:t>
      </w:r>
    </w:p>
    <w:p w:rsidR="00ED2230" w:rsidRDefault="00ED223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230" w:rsidRDefault="00ED223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230" w:rsidRPr="009F1100" w:rsidRDefault="00ED2230" w:rsidP="0041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6F1" w:rsidRPr="009F1100" w:rsidRDefault="000636F1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OBRASCI ZA PROVO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IZBORA</w:t>
      </w:r>
    </w:p>
    <w:p w:rsidR="00D35CBC" w:rsidRPr="009F1100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Pripreme i provo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enje izbora za vije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mjesnih odbora objaviti ce se isklju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ivo na obrascima koji nose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>oznaku „VMO“ i to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5CBC" w:rsidRPr="009F1100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- VMO-1 – Prijedlog kandidacijske liste politi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ke stranke/politi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kih stranka</w:t>
      </w:r>
    </w:p>
    <w:p w:rsidR="00D35CBC" w:rsidRPr="009F1100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VMO-2 –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Prijedlog kandidacijske liste grupe bira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popis sa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potpisima birača koji podržavaju kandidacijsku listu grupe birača</w:t>
      </w:r>
    </w:p>
    <w:p w:rsidR="00D35CBC" w:rsidRPr="009F1100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VMO-3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 O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itovanje kandidata o prihva</w:t>
      </w:r>
      <w:r w:rsidR="000636F1" w:rsidRPr="009F110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anju kandidature</w:t>
      </w:r>
    </w:p>
    <w:p w:rsidR="00D35CBC" w:rsidRPr="009F1100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VMO-4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Izjava o prihvaćanju dužnosti članice/člana Gradskog izbornog povjerenstva za provedbu izbora za članove vijeća mjesnih odbora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A3B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VMO-5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Izjava o prihvaćanju dužnosti članice/člana biračkog odbora za provedbu izbora za članove vijeća mjesnih odbora </w:t>
      </w:r>
    </w:p>
    <w:p w:rsidR="00BF40B4" w:rsidRPr="009F1100" w:rsidRDefault="00BF40B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</w:t>
      </w:r>
      <w:r w:rsidR="00D041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Rješenje o odre</w:t>
      </w:r>
      <w:r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ivanju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kih mjesta</w:t>
      </w:r>
    </w:p>
    <w:p w:rsidR="00D35CBC" w:rsidRPr="009F1100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VMO-7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F40B4" w:rsidRPr="009F1100">
        <w:rPr>
          <w:rFonts w:ascii="Times New Roman" w:hAnsi="Times New Roman" w:cs="Times New Roman"/>
          <w:color w:val="000000"/>
          <w:sz w:val="24"/>
          <w:szCs w:val="24"/>
        </w:rPr>
        <w:t>Rješenje o imenovanju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BF40B4" w:rsidRPr="009F1100">
        <w:rPr>
          <w:rFonts w:ascii="Times New Roman" w:hAnsi="Times New Roman" w:cs="Times New Roman"/>
          <w:color w:val="000000"/>
          <w:sz w:val="24"/>
          <w:szCs w:val="24"/>
        </w:rPr>
        <w:t>kog odbora</w:t>
      </w:r>
      <w:r w:rsidR="00414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CBC" w:rsidRPr="009F1100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VMO-8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0B4" w:rsidRPr="009F1100">
        <w:rPr>
          <w:rFonts w:ascii="Times New Roman" w:hAnsi="Times New Roman" w:cs="Times New Roman"/>
          <w:color w:val="000000"/>
          <w:sz w:val="24"/>
          <w:szCs w:val="24"/>
        </w:rPr>
        <w:t>Glasa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BF40B4" w:rsidRPr="009F1100">
        <w:rPr>
          <w:rFonts w:ascii="Times New Roman" w:hAnsi="Times New Roman" w:cs="Times New Roman"/>
          <w:color w:val="000000"/>
          <w:sz w:val="24"/>
          <w:szCs w:val="24"/>
        </w:rPr>
        <w:t>ki listi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40B4" w:rsidRDefault="00D04153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VMO-9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– Zapisnik o radu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kog odbora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 xml:space="preserve"> za izbor za članice/članove vijeća mjesnog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 xml:space="preserve">odbora </w:t>
      </w:r>
    </w:p>
    <w:p w:rsidR="00BF40B4" w:rsidRDefault="00BF40B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1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>VMO-</w:t>
      </w:r>
      <w:r w:rsidR="00D0415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- Zapisnik o radu gradskog izbornog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izbor za članice/članove vijeća mjesnog odbora </w:t>
      </w:r>
    </w:p>
    <w:p w:rsidR="00D35CBC" w:rsidRPr="009F1100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Glasa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ki listi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i ovjeriti 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e se pe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atom Gradskog izbornog povjerenstva.</w:t>
      </w:r>
    </w:p>
    <w:p w:rsidR="00BF40B4" w:rsidRPr="009F1100" w:rsidRDefault="00BF40B4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CBC" w:rsidRDefault="00D35CBC" w:rsidP="00D3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 OSTALO</w:t>
      </w:r>
    </w:p>
    <w:p w:rsidR="00D35CBC" w:rsidRPr="009F1100" w:rsidRDefault="00BF40B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lan vije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 mjesnog odbora ne može istovremeno biti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 Gradskog vijeća Grada Paga,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Gradona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elnik , zamjenik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gradona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elnika</w:t>
      </w:r>
      <w:r>
        <w:rPr>
          <w:rFonts w:ascii="Times New Roman" w:hAnsi="Times New Roman" w:cs="Times New Roman"/>
          <w:color w:val="000000"/>
          <w:sz w:val="24"/>
          <w:szCs w:val="24"/>
        </w:rPr>
        <w:t>, član upravnih tijela trgovačkog društva u većinskom vlasništvu Grada, ravnatelj ustanove ili druge neprofitne pravne osobe kojoj je Grad Pag osnivač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niti službenik ili namješte</w:t>
      </w:r>
      <w:r>
        <w:rPr>
          <w:rFonts w:ascii="Times New Roman" w:hAnsi="Times New Roman" w:cs="Times New Roman"/>
          <w:color w:val="000000"/>
          <w:sz w:val="24"/>
          <w:szCs w:val="24"/>
        </w:rPr>
        <w:t>nik gradske uprave Grada Paga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CBC" w:rsidRPr="009F1100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Kada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 kao ovlašteni predlagatelji predlažu kandidacijsku listu grupe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a, za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pravovaljanost prijedloga kandidacijske liste za izbor 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lanova vije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mjesnog odbora dužni su prikupiti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najmanje :</w:t>
      </w:r>
    </w:p>
    <w:p w:rsidR="00D35CBC" w:rsidRPr="009F1100" w:rsidRDefault="008F4251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- 30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potpisa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ča u mjesnom odboru do 50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0 stanovnika</w:t>
      </w:r>
    </w:p>
    <w:p w:rsidR="00D35CBC" w:rsidRPr="009F1100" w:rsidRDefault="00BF40B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- 80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potpisa bira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a u mjesnom odboru </w:t>
      </w:r>
      <w:r w:rsidR="008F4251">
        <w:rPr>
          <w:rFonts w:ascii="Times New Roman" w:hAnsi="Times New Roman" w:cs="Times New Roman"/>
          <w:color w:val="000000"/>
          <w:sz w:val="24"/>
          <w:szCs w:val="24"/>
        </w:rPr>
        <w:t>s više od 501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10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00 stanovnika</w:t>
      </w:r>
    </w:p>
    <w:p w:rsidR="00D35CBC" w:rsidRDefault="00BF40B4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0 potpisa bira</w:t>
      </w:r>
      <w:r>
        <w:rPr>
          <w:rFonts w:ascii="Times New Roman" w:hAnsi="Times New Roman" w:cs="Times New Roman"/>
          <w:color w:val="000000"/>
          <w:sz w:val="24"/>
          <w:szCs w:val="24"/>
        </w:rPr>
        <w:t>ča u mjesnom odboru s više od</w:t>
      </w:r>
      <w:r w:rsidR="008F4251">
        <w:rPr>
          <w:rFonts w:ascii="Times New Roman" w:hAnsi="Times New Roman" w:cs="Times New Roman"/>
          <w:color w:val="000000"/>
          <w:sz w:val="24"/>
          <w:szCs w:val="24"/>
        </w:rPr>
        <w:t xml:space="preserve"> 1001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stanovnika</w:t>
      </w:r>
    </w:p>
    <w:p w:rsidR="00D35CBC" w:rsidRPr="009F1100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može svojim potpisom podržati samo kandidata za 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lana onog vije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mjesnog odbora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na podru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ju kojeg bira</w:t>
      </w:r>
      <w:r w:rsidR="00BF40B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 xml:space="preserve"> ima prebivalište.</w:t>
      </w:r>
    </w:p>
    <w:p w:rsidR="00D35CBC" w:rsidRPr="009F1100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Bira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i mogu predlagati kandidacijske liste.</w:t>
      </w:r>
    </w:p>
    <w:p w:rsidR="00B333B5" w:rsidRDefault="00D35CBC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100">
        <w:rPr>
          <w:rFonts w:ascii="Times New Roman" w:hAnsi="Times New Roman" w:cs="Times New Roman"/>
          <w:color w:val="000000"/>
          <w:sz w:val="24"/>
          <w:szCs w:val="24"/>
        </w:rPr>
        <w:t>Podnositelji prijave kandidacijske liste grupe bira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a su prva tri po redu potpisnika</w:t>
      </w:r>
      <w:r w:rsidR="00B3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100">
        <w:rPr>
          <w:rFonts w:ascii="Times New Roman" w:hAnsi="Times New Roman" w:cs="Times New Roman"/>
          <w:color w:val="000000"/>
          <w:sz w:val="24"/>
          <w:szCs w:val="24"/>
        </w:rPr>
        <w:t>kandidacijske liste.</w:t>
      </w: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3B5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B7E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D35CBC" w:rsidRPr="009F1100">
        <w:rPr>
          <w:rFonts w:ascii="Times New Roman" w:hAnsi="Times New Roman" w:cs="Times New Roman"/>
          <w:color w:val="000000"/>
          <w:sz w:val="24"/>
          <w:szCs w:val="24"/>
        </w:rPr>
        <w:t>GRADSKO IZBORNO POVJER</w:t>
      </w:r>
      <w:r>
        <w:rPr>
          <w:rFonts w:ascii="Times New Roman" w:hAnsi="Times New Roman" w:cs="Times New Roman"/>
          <w:color w:val="000000"/>
          <w:sz w:val="24"/>
          <w:szCs w:val="24"/>
        </w:rPr>
        <w:t>ENSTVO</w:t>
      </w:r>
    </w:p>
    <w:p w:rsidR="00B333B5" w:rsidRPr="009F1100" w:rsidRDefault="00B333B5" w:rsidP="00B33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Sanja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Bukša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dipl. iur.</w:t>
      </w:r>
    </w:p>
    <w:sectPr w:rsidR="00B333B5" w:rsidRPr="009F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D2D"/>
    <w:multiLevelType w:val="hybridMultilevel"/>
    <w:tmpl w:val="874C139E"/>
    <w:lvl w:ilvl="0" w:tplc="BC1C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BC"/>
    <w:rsid w:val="000007F2"/>
    <w:rsid w:val="000636F1"/>
    <w:rsid w:val="003378E4"/>
    <w:rsid w:val="00414A3B"/>
    <w:rsid w:val="004F44A1"/>
    <w:rsid w:val="00541F43"/>
    <w:rsid w:val="00584821"/>
    <w:rsid w:val="006B29DD"/>
    <w:rsid w:val="007B3896"/>
    <w:rsid w:val="00827B7E"/>
    <w:rsid w:val="00886F46"/>
    <w:rsid w:val="008F4251"/>
    <w:rsid w:val="009F1100"/>
    <w:rsid w:val="00AC7522"/>
    <w:rsid w:val="00B333B5"/>
    <w:rsid w:val="00BA1D0A"/>
    <w:rsid w:val="00BF40B4"/>
    <w:rsid w:val="00C139F4"/>
    <w:rsid w:val="00CF2A10"/>
    <w:rsid w:val="00D04153"/>
    <w:rsid w:val="00D35CBC"/>
    <w:rsid w:val="00DC6609"/>
    <w:rsid w:val="00ED2230"/>
    <w:rsid w:val="00ED4DC7"/>
    <w:rsid w:val="00F03A1D"/>
    <w:rsid w:val="00F263A0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D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D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3</cp:revision>
  <cp:lastPrinted>2018-03-22T14:24:00Z</cp:lastPrinted>
  <dcterms:created xsi:type="dcterms:W3CDTF">2018-03-22T14:50:00Z</dcterms:created>
  <dcterms:modified xsi:type="dcterms:W3CDTF">2018-03-22T15:02:00Z</dcterms:modified>
</cp:coreProperties>
</file>