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E2" w:rsidRPr="00041E7B" w:rsidRDefault="00157C27" w:rsidP="00707CF7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GRAD </w:t>
      </w:r>
      <w:r w:rsidR="005D4AA7" w:rsidRPr="00041E7B">
        <w:rPr>
          <w:b/>
          <w:sz w:val="24"/>
          <w:szCs w:val="24"/>
          <w:lang w:val="hr-HR"/>
        </w:rPr>
        <w:t>PAG</w:t>
      </w:r>
      <w:r w:rsidR="00F70FE2" w:rsidRPr="00041E7B">
        <w:rPr>
          <w:b/>
          <w:sz w:val="24"/>
          <w:szCs w:val="24"/>
          <w:lang w:val="hr-HR"/>
        </w:rPr>
        <w:t>,</w:t>
      </w:r>
      <w:r w:rsidR="00F70FE2" w:rsidRPr="00041E7B">
        <w:rPr>
          <w:sz w:val="24"/>
          <w:szCs w:val="24"/>
          <w:lang w:val="hr-HR"/>
        </w:rPr>
        <w:t xml:space="preserve"> </w:t>
      </w:r>
      <w:r w:rsidR="005D4AA7" w:rsidRPr="00041E7B">
        <w:rPr>
          <w:sz w:val="24"/>
          <w:szCs w:val="24"/>
          <w:lang w:val="hr-HR"/>
        </w:rPr>
        <w:t>Branimirova obala 1, 23250 Pag</w:t>
      </w:r>
      <w:r w:rsidRPr="00041E7B">
        <w:rPr>
          <w:sz w:val="24"/>
          <w:szCs w:val="24"/>
          <w:lang w:val="hr-HR"/>
        </w:rPr>
        <w:t>,</w:t>
      </w:r>
      <w:r w:rsidR="00887A7C" w:rsidRPr="00041E7B">
        <w:rPr>
          <w:sz w:val="24"/>
          <w:szCs w:val="24"/>
          <w:lang w:val="hr-HR"/>
        </w:rPr>
        <w:t xml:space="preserve"> OIB:</w:t>
      </w:r>
      <w:r w:rsidR="00915CD4" w:rsidRPr="00041E7B">
        <w:rPr>
          <w:sz w:val="24"/>
          <w:szCs w:val="24"/>
          <w:lang w:val="hr-HR"/>
        </w:rPr>
        <w:t>32150762596</w:t>
      </w:r>
      <w:r w:rsidR="00EB6BA9" w:rsidRPr="00041E7B">
        <w:rPr>
          <w:sz w:val="24"/>
          <w:szCs w:val="24"/>
          <w:lang w:val="hr-HR"/>
        </w:rPr>
        <w:t>,</w:t>
      </w:r>
      <w:r w:rsidRPr="00041E7B">
        <w:rPr>
          <w:sz w:val="24"/>
          <w:szCs w:val="24"/>
          <w:lang w:val="hr-HR"/>
        </w:rPr>
        <w:t xml:space="preserve"> </w:t>
      </w:r>
      <w:r w:rsidR="00F70FE2" w:rsidRPr="00041E7B">
        <w:rPr>
          <w:sz w:val="24"/>
          <w:szCs w:val="24"/>
          <w:lang w:val="hr-HR"/>
        </w:rPr>
        <w:t>koje</w:t>
      </w:r>
      <w:r w:rsidRPr="00041E7B">
        <w:rPr>
          <w:sz w:val="24"/>
          <w:szCs w:val="24"/>
          <w:lang w:val="hr-HR"/>
        </w:rPr>
        <w:t>g</w:t>
      </w:r>
      <w:r w:rsidR="00F70FE2" w:rsidRPr="00041E7B">
        <w:rPr>
          <w:sz w:val="24"/>
          <w:szCs w:val="24"/>
          <w:lang w:val="hr-HR"/>
        </w:rPr>
        <w:t xml:space="preserve"> zastupa </w:t>
      </w:r>
      <w:r w:rsidRPr="00041E7B">
        <w:rPr>
          <w:sz w:val="24"/>
          <w:szCs w:val="24"/>
          <w:lang w:val="hr-HR"/>
        </w:rPr>
        <w:t xml:space="preserve">gradonačelnik </w:t>
      </w:r>
      <w:r w:rsidR="005D4AA7" w:rsidRPr="00041E7B">
        <w:rPr>
          <w:sz w:val="24"/>
          <w:szCs w:val="24"/>
          <w:lang w:val="hr-HR"/>
        </w:rPr>
        <w:t>Ante Fabijanić</w:t>
      </w:r>
      <w:r w:rsidR="009B5C1C" w:rsidRPr="00041E7B">
        <w:rPr>
          <w:sz w:val="24"/>
          <w:szCs w:val="24"/>
          <w:lang w:val="hr-HR"/>
        </w:rPr>
        <w:t xml:space="preserve"> </w:t>
      </w:r>
      <w:r w:rsidR="00F70FE2" w:rsidRPr="00041E7B">
        <w:rPr>
          <w:sz w:val="24"/>
          <w:szCs w:val="24"/>
          <w:lang w:val="hr-HR"/>
        </w:rPr>
        <w:t xml:space="preserve">(u daljnjem tekstu: </w:t>
      </w:r>
      <w:r w:rsidR="009111C0" w:rsidRPr="00041E7B">
        <w:rPr>
          <w:sz w:val="24"/>
          <w:szCs w:val="24"/>
          <w:lang w:val="hr-HR"/>
        </w:rPr>
        <w:t>N</w:t>
      </w:r>
      <w:r w:rsidR="00F70FE2" w:rsidRPr="00041E7B">
        <w:rPr>
          <w:sz w:val="24"/>
          <w:szCs w:val="24"/>
          <w:lang w:val="hr-HR"/>
        </w:rPr>
        <w:t>aručitelj)</w:t>
      </w:r>
    </w:p>
    <w:p w:rsidR="009111C0" w:rsidRPr="00041E7B" w:rsidRDefault="009111C0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F70FE2" w:rsidRPr="00041E7B" w:rsidRDefault="001F21DE" w:rsidP="00707CF7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</w:t>
      </w:r>
    </w:p>
    <w:p w:rsidR="001F21DE" w:rsidRPr="00041E7B" w:rsidRDefault="001F21DE" w:rsidP="001C5426">
      <w:pPr>
        <w:ind w:right="-507"/>
        <w:jc w:val="both"/>
        <w:rPr>
          <w:sz w:val="24"/>
          <w:szCs w:val="24"/>
          <w:lang w:val="hr-HR"/>
        </w:rPr>
      </w:pPr>
    </w:p>
    <w:p w:rsidR="00F70FE2" w:rsidRPr="00041E7B" w:rsidRDefault="005C603C" w:rsidP="005C603C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, __________</w:t>
      </w:r>
      <w:r w:rsidR="00F96B0F" w:rsidRPr="00041E7B">
        <w:rPr>
          <w:sz w:val="24"/>
          <w:szCs w:val="24"/>
          <w:lang w:val="hr-HR"/>
        </w:rPr>
        <w:t>(</w:t>
      </w:r>
      <w:r w:rsidR="00FB7489" w:rsidRPr="00041E7B">
        <w:rPr>
          <w:sz w:val="24"/>
          <w:szCs w:val="24"/>
          <w:lang w:val="hr-HR"/>
        </w:rPr>
        <w:t xml:space="preserve"> </w:t>
      </w:r>
      <w:r w:rsidR="0088166D" w:rsidRPr="00041E7B">
        <w:rPr>
          <w:sz w:val="24"/>
          <w:szCs w:val="24"/>
          <w:lang w:val="hr-HR"/>
        </w:rPr>
        <w:t>u daljnjem tekstu: Izvršitelj</w:t>
      </w:r>
      <w:r w:rsidR="00034DEA" w:rsidRPr="00041E7B">
        <w:rPr>
          <w:sz w:val="24"/>
          <w:szCs w:val="24"/>
          <w:lang w:val="hr-HR"/>
        </w:rPr>
        <w:t>)</w:t>
      </w:r>
      <w:r w:rsidR="009B5C1C" w:rsidRPr="00041E7B">
        <w:rPr>
          <w:sz w:val="24"/>
          <w:szCs w:val="24"/>
          <w:lang w:val="hr-HR"/>
        </w:rPr>
        <w:t xml:space="preserve">, </w:t>
      </w:r>
    </w:p>
    <w:p w:rsidR="00DB0098" w:rsidRPr="00041E7B" w:rsidRDefault="00DB0098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F70FE2" w:rsidRPr="00041E7B" w:rsidRDefault="00C76A97" w:rsidP="002B0F63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sklopili su </w:t>
      </w:r>
      <w:r w:rsidR="00915CD4" w:rsidRPr="00041E7B">
        <w:rPr>
          <w:sz w:val="24"/>
          <w:szCs w:val="24"/>
          <w:lang w:val="hr-HR"/>
        </w:rPr>
        <w:t>u Pagu dana ___________________2019. godine,</w:t>
      </w:r>
    </w:p>
    <w:p w:rsidR="003C0E8B" w:rsidRPr="00041E7B" w:rsidRDefault="003C0E8B" w:rsidP="002B0F63">
      <w:pPr>
        <w:ind w:left="-360" w:right="-507"/>
        <w:jc w:val="both"/>
        <w:rPr>
          <w:sz w:val="24"/>
          <w:szCs w:val="24"/>
          <w:lang w:val="hr-HR"/>
        </w:rPr>
      </w:pPr>
    </w:p>
    <w:p w:rsidR="00CD1D87" w:rsidRPr="00041E7B" w:rsidRDefault="00CD1D87" w:rsidP="002B0F63">
      <w:pPr>
        <w:ind w:left="-360" w:right="-507"/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F70FE2" w:rsidRPr="00041E7B" w:rsidRDefault="00F70FE2" w:rsidP="00707CF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U G O V O R</w:t>
      </w:r>
    </w:p>
    <w:p w:rsidR="00882D68" w:rsidRPr="00041E7B" w:rsidRDefault="00882D68" w:rsidP="00707CF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o</w:t>
      </w:r>
    </w:p>
    <w:p w:rsidR="00915CD4" w:rsidRPr="00041E7B" w:rsidRDefault="009111C0" w:rsidP="00915CD4">
      <w:pPr>
        <w:ind w:left="-357" w:right="-505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pružanju</w:t>
      </w:r>
      <w:r w:rsidR="00915CD4" w:rsidRPr="00041E7B">
        <w:rPr>
          <w:b/>
          <w:sz w:val="24"/>
          <w:szCs w:val="24"/>
          <w:lang w:val="hr-HR"/>
        </w:rPr>
        <w:t xml:space="preserve"> usluga izrade idejnog rješenja, glavnog  i izvedbenog projekta obnove i prenamjene samostana u interpretacijski –multimedijski centar sa smještajnim kapacitetima za potrebe razvoja arheološkog turizma </w:t>
      </w:r>
    </w:p>
    <w:p w:rsidR="00341734" w:rsidRPr="00041E7B" w:rsidRDefault="00341734" w:rsidP="00915CD4">
      <w:pPr>
        <w:ind w:left="-357" w:right="-505"/>
        <w:jc w:val="center"/>
        <w:rPr>
          <w:b/>
          <w:sz w:val="24"/>
          <w:szCs w:val="24"/>
          <w:lang w:val="hr-HR"/>
        </w:rPr>
      </w:pPr>
    </w:p>
    <w:p w:rsidR="00341734" w:rsidRPr="00041E7B" w:rsidRDefault="00341734" w:rsidP="00341734">
      <w:pPr>
        <w:ind w:left="-357" w:right="-505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UVODNE ODREDBE</w:t>
      </w:r>
    </w:p>
    <w:p w:rsidR="00341734" w:rsidRPr="00041E7B" w:rsidRDefault="00341734" w:rsidP="00341734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1.</w:t>
      </w:r>
    </w:p>
    <w:p w:rsidR="00341734" w:rsidRPr="00041E7B" w:rsidRDefault="00341734" w:rsidP="00341734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Stranke </w:t>
      </w:r>
      <w:r w:rsidR="007768A8">
        <w:rPr>
          <w:sz w:val="24"/>
          <w:szCs w:val="24"/>
          <w:lang w:val="hr-HR"/>
        </w:rPr>
        <w:t>suglasno utvrđuju da se ovaj U</w:t>
      </w:r>
      <w:r w:rsidRPr="00041E7B">
        <w:rPr>
          <w:sz w:val="24"/>
          <w:szCs w:val="24"/>
          <w:lang w:val="hr-HR"/>
        </w:rPr>
        <w:t xml:space="preserve">govor sklapa temeljem Odluke o odabiru KLASA:, URBROJ: od 2019. godine, donesene u otvorenom postupku javne nabave čiji je predmet pružanje usluge </w:t>
      </w:r>
      <w:r w:rsidR="007768A8">
        <w:rPr>
          <w:sz w:val="24"/>
          <w:szCs w:val="24"/>
          <w:lang w:val="hr-HR"/>
        </w:rPr>
        <w:t>i</w:t>
      </w:r>
      <w:r w:rsidRPr="00041E7B">
        <w:rPr>
          <w:sz w:val="24"/>
          <w:szCs w:val="24"/>
          <w:lang w:val="hr-HR"/>
        </w:rPr>
        <w:t>zrade idejnog rješenja, glavnog  i izvedbenog projekta obnove i prenamjene samostana u interpretacijski –multimedijski centar sa smještajnim kapacitetima za potrebe razvoja arheološkog turizma, evidencijski broj nabave: MV- 02/19.</w:t>
      </w:r>
    </w:p>
    <w:p w:rsidR="00341734" w:rsidRPr="00041E7B" w:rsidRDefault="00341734" w:rsidP="00341734">
      <w:pPr>
        <w:ind w:left="-360" w:right="-507"/>
        <w:jc w:val="both"/>
        <w:rPr>
          <w:sz w:val="24"/>
          <w:szCs w:val="24"/>
          <w:lang w:val="hr-HR"/>
        </w:rPr>
      </w:pPr>
    </w:p>
    <w:p w:rsidR="00341734" w:rsidRPr="00041E7B" w:rsidRDefault="00341734" w:rsidP="00341734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Predmet iz čl.2. ovog Ugovora provodi se u sklopu pripreme dokumentacije za obnovu i uređenje pojedinačnih zaštićenih kulturnih dobara, razvoj sustava interpretacije i jačanje poduzetništva kao i upravljanje, promociju kulturne rute na projektu „ KK.06.1.01.0047 Kulturna ruta : putevima liburnskog, rimskog i hrvatskog nasljeđa Zadarske županije“. Projekt sufinancira Europska unija iz Europskog strukturnog i investicijskog fonda, kroz Operativni program Konkurentnost i kohezija 2014. – 2020.</w:t>
      </w:r>
    </w:p>
    <w:p w:rsidR="00341734" w:rsidRPr="00041E7B" w:rsidRDefault="00341734" w:rsidP="00341734">
      <w:pPr>
        <w:ind w:left="-360" w:right="-507"/>
        <w:jc w:val="both"/>
        <w:rPr>
          <w:sz w:val="24"/>
          <w:szCs w:val="24"/>
          <w:lang w:val="hr-HR"/>
        </w:rPr>
      </w:pPr>
    </w:p>
    <w:p w:rsidR="00915CD4" w:rsidRPr="00041E7B" w:rsidRDefault="00915CD4" w:rsidP="00915CD4">
      <w:pPr>
        <w:ind w:left="-357" w:right="-505"/>
        <w:jc w:val="center"/>
        <w:rPr>
          <w:b/>
          <w:sz w:val="24"/>
          <w:szCs w:val="24"/>
          <w:lang w:val="hr-HR"/>
        </w:rPr>
      </w:pPr>
    </w:p>
    <w:p w:rsidR="00541BFE" w:rsidRPr="00041E7B" w:rsidRDefault="00541BFE" w:rsidP="00541BFE">
      <w:pPr>
        <w:ind w:left="-357" w:right="-505"/>
        <w:jc w:val="both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PREDMET UGOVORA</w:t>
      </w:r>
    </w:p>
    <w:p w:rsidR="00774A85" w:rsidRPr="00041E7B" w:rsidRDefault="00F70FE2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341734" w:rsidRPr="00041E7B">
        <w:rPr>
          <w:b/>
          <w:sz w:val="24"/>
          <w:szCs w:val="24"/>
          <w:lang w:val="hr-HR"/>
        </w:rPr>
        <w:t>2</w:t>
      </w:r>
      <w:r w:rsidRPr="00041E7B">
        <w:rPr>
          <w:b/>
          <w:sz w:val="24"/>
          <w:szCs w:val="24"/>
          <w:lang w:val="hr-HR"/>
        </w:rPr>
        <w:t>.</w:t>
      </w:r>
    </w:p>
    <w:p w:rsidR="00541BFE" w:rsidRPr="00041E7B" w:rsidRDefault="00541BFE" w:rsidP="00CD1D87">
      <w:pPr>
        <w:ind w:left="-360" w:right="-507"/>
        <w:jc w:val="center"/>
        <w:rPr>
          <w:b/>
          <w:sz w:val="24"/>
          <w:szCs w:val="24"/>
          <w:lang w:val="hr-HR"/>
        </w:rPr>
      </w:pPr>
    </w:p>
    <w:p w:rsidR="00376992" w:rsidRPr="00041E7B" w:rsidRDefault="00774A85" w:rsidP="00F003C1">
      <w:pPr>
        <w:ind w:left="-360" w:right="-507"/>
        <w:jc w:val="both"/>
        <w:rPr>
          <w:sz w:val="24"/>
          <w:szCs w:val="24"/>
        </w:rPr>
      </w:pPr>
      <w:r w:rsidRPr="00041E7B">
        <w:rPr>
          <w:sz w:val="24"/>
          <w:szCs w:val="24"/>
          <w:lang w:val="hr-HR"/>
        </w:rPr>
        <w:t xml:space="preserve">Predmet </w:t>
      </w:r>
      <w:r w:rsidR="007768A8">
        <w:rPr>
          <w:sz w:val="24"/>
          <w:szCs w:val="24"/>
          <w:lang w:val="hr-HR"/>
        </w:rPr>
        <w:t>ovog U</w:t>
      </w:r>
      <w:r w:rsidR="006A68EF" w:rsidRPr="00041E7B">
        <w:rPr>
          <w:sz w:val="24"/>
          <w:szCs w:val="24"/>
          <w:lang w:val="hr-HR"/>
        </w:rPr>
        <w:t>govora je pružanje usluge</w:t>
      </w:r>
      <w:r w:rsidR="00915CD4" w:rsidRPr="00041E7B">
        <w:rPr>
          <w:sz w:val="24"/>
          <w:szCs w:val="24"/>
          <w:lang w:val="hr-HR"/>
        </w:rPr>
        <w:t xml:space="preserve"> izrade</w:t>
      </w:r>
      <w:r w:rsidR="0092145A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idejnog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rješenja</w:t>
      </w:r>
      <w:proofErr w:type="spellEnd"/>
      <w:r w:rsidR="00915CD4" w:rsidRPr="00041E7B">
        <w:rPr>
          <w:sz w:val="24"/>
          <w:szCs w:val="24"/>
        </w:rPr>
        <w:t xml:space="preserve">, </w:t>
      </w:r>
      <w:proofErr w:type="spellStart"/>
      <w:r w:rsidR="00915CD4" w:rsidRPr="00041E7B">
        <w:rPr>
          <w:sz w:val="24"/>
          <w:szCs w:val="24"/>
        </w:rPr>
        <w:t>glavnog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i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izvedbenog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projekta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obnove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i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prenamjene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samostana</w:t>
      </w:r>
      <w:proofErr w:type="spellEnd"/>
      <w:r w:rsidR="00915CD4" w:rsidRPr="00041E7B">
        <w:rPr>
          <w:sz w:val="24"/>
          <w:szCs w:val="24"/>
        </w:rPr>
        <w:t xml:space="preserve"> u </w:t>
      </w:r>
      <w:proofErr w:type="spellStart"/>
      <w:r w:rsidR="00915CD4" w:rsidRPr="00041E7B">
        <w:rPr>
          <w:sz w:val="24"/>
          <w:szCs w:val="24"/>
        </w:rPr>
        <w:t>interpretacijski</w:t>
      </w:r>
      <w:proofErr w:type="spellEnd"/>
      <w:r w:rsidR="00915CD4" w:rsidRPr="00041E7B">
        <w:rPr>
          <w:sz w:val="24"/>
          <w:szCs w:val="24"/>
        </w:rPr>
        <w:t xml:space="preserve"> –</w:t>
      </w:r>
      <w:proofErr w:type="spellStart"/>
      <w:r w:rsidR="00915CD4" w:rsidRPr="00041E7B">
        <w:rPr>
          <w:sz w:val="24"/>
          <w:szCs w:val="24"/>
        </w:rPr>
        <w:t>multimedijski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centar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sa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smještajnim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kapacitetima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za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potrebe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razvoja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arheološkog</w:t>
      </w:r>
      <w:proofErr w:type="spellEnd"/>
      <w:r w:rsidR="00915CD4" w:rsidRPr="00041E7B">
        <w:rPr>
          <w:sz w:val="24"/>
          <w:szCs w:val="24"/>
        </w:rPr>
        <w:t xml:space="preserve"> </w:t>
      </w:r>
      <w:proofErr w:type="spellStart"/>
      <w:r w:rsidR="00915CD4" w:rsidRPr="00041E7B">
        <w:rPr>
          <w:sz w:val="24"/>
          <w:szCs w:val="24"/>
        </w:rPr>
        <w:t>turizma</w:t>
      </w:r>
      <w:proofErr w:type="spellEnd"/>
      <w:r w:rsidR="00F003C1" w:rsidRPr="00041E7B">
        <w:rPr>
          <w:sz w:val="24"/>
          <w:szCs w:val="24"/>
          <w:lang w:val="hr-HR"/>
        </w:rPr>
        <w:t xml:space="preserve">, sukladno ponudi Izvršitelja, </w:t>
      </w:r>
      <w:proofErr w:type="spellStart"/>
      <w:r w:rsidR="00F003C1" w:rsidRPr="00041E7B">
        <w:rPr>
          <w:sz w:val="24"/>
          <w:szCs w:val="24"/>
        </w:rPr>
        <w:t>oznaka</w:t>
      </w:r>
      <w:proofErr w:type="spellEnd"/>
      <w:r w:rsidR="00F003C1" w:rsidRPr="00041E7B">
        <w:rPr>
          <w:sz w:val="24"/>
          <w:szCs w:val="24"/>
        </w:rPr>
        <w:t xml:space="preserve"> </w:t>
      </w:r>
      <w:proofErr w:type="spellStart"/>
      <w:r w:rsidR="00F003C1" w:rsidRPr="00041E7B">
        <w:rPr>
          <w:sz w:val="24"/>
          <w:szCs w:val="24"/>
        </w:rPr>
        <w:t>ponude</w:t>
      </w:r>
      <w:proofErr w:type="spellEnd"/>
      <w:r w:rsidR="00F003C1" w:rsidRPr="00041E7B">
        <w:rPr>
          <w:sz w:val="24"/>
          <w:szCs w:val="24"/>
        </w:rPr>
        <w:t>:</w:t>
      </w:r>
      <w:r w:rsidR="00F46D5A" w:rsidRPr="00041E7B">
        <w:rPr>
          <w:sz w:val="24"/>
          <w:szCs w:val="24"/>
        </w:rPr>
        <w:t xml:space="preserve">____________ od ___________2019. </w:t>
      </w:r>
      <w:proofErr w:type="spellStart"/>
      <w:proofErr w:type="gramStart"/>
      <w:r w:rsidR="00F46D5A" w:rsidRPr="00041E7B">
        <w:rPr>
          <w:sz w:val="24"/>
          <w:szCs w:val="24"/>
        </w:rPr>
        <w:t>godine</w:t>
      </w:r>
      <w:proofErr w:type="spellEnd"/>
      <w:proofErr w:type="gramEnd"/>
      <w:r w:rsidR="00F46D5A" w:rsidRPr="00041E7B">
        <w:rPr>
          <w:sz w:val="24"/>
          <w:szCs w:val="24"/>
        </w:rPr>
        <w:t>.</w:t>
      </w:r>
    </w:p>
    <w:p w:rsidR="00376992" w:rsidRPr="00041E7B" w:rsidRDefault="00376992" w:rsidP="00E56077">
      <w:pPr>
        <w:ind w:left="-360" w:right="-507"/>
        <w:jc w:val="both"/>
        <w:rPr>
          <w:sz w:val="24"/>
          <w:szCs w:val="24"/>
        </w:rPr>
      </w:pPr>
    </w:p>
    <w:p w:rsidR="00041E7B" w:rsidRPr="00041E7B" w:rsidRDefault="00041E7B" w:rsidP="00041E7B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Sastavnim dijelom ovog Ugovora smatraju se dokumentacija o nabavi i ponuda od ______________.</w:t>
      </w:r>
    </w:p>
    <w:p w:rsidR="00541BFE" w:rsidRPr="00041E7B" w:rsidRDefault="00541BFE" w:rsidP="00541BFE">
      <w:pPr>
        <w:ind w:left="-360" w:right="-507"/>
        <w:jc w:val="both"/>
        <w:rPr>
          <w:sz w:val="24"/>
          <w:szCs w:val="24"/>
          <w:lang w:val="hr-HR"/>
        </w:rPr>
      </w:pPr>
    </w:p>
    <w:p w:rsidR="000B6756" w:rsidRPr="00041E7B" w:rsidRDefault="00541BFE" w:rsidP="00541BFE">
      <w:pPr>
        <w:ind w:left="-360" w:right="-507"/>
        <w:jc w:val="both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JAMSTVO ZA UREDNO ISPUNJENJE UGOVORA</w:t>
      </w:r>
    </w:p>
    <w:p w:rsidR="00541BFE" w:rsidRPr="00041E7B" w:rsidRDefault="00541BFE" w:rsidP="00541BFE">
      <w:pPr>
        <w:ind w:left="-360" w:right="-507"/>
        <w:jc w:val="both"/>
        <w:rPr>
          <w:sz w:val="24"/>
          <w:szCs w:val="24"/>
          <w:lang w:val="hr-HR"/>
        </w:rPr>
      </w:pPr>
    </w:p>
    <w:p w:rsidR="00EB6BA9" w:rsidRPr="00041E7B" w:rsidRDefault="00AB77F4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774A85" w:rsidRPr="00041E7B">
        <w:rPr>
          <w:b/>
          <w:sz w:val="24"/>
          <w:szCs w:val="24"/>
          <w:lang w:val="hr-HR"/>
        </w:rPr>
        <w:t>3</w:t>
      </w:r>
      <w:r w:rsidRPr="00041E7B">
        <w:rPr>
          <w:b/>
          <w:sz w:val="24"/>
          <w:szCs w:val="24"/>
          <w:lang w:val="hr-HR"/>
        </w:rPr>
        <w:t>.</w:t>
      </w:r>
    </w:p>
    <w:p w:rsidR="00C62A6B" w:rsidRPr="00041E7B" w:rsidRDefault="00C62A6B" w:rsidP="00375339">
      <w:pPr>
        <w:pStyle w:val="ListParagraph1"/>
        <w:tabs>
          <w:tab w:val="num" w:pos="798"/>
        </w:tabs>
        <w:ind w:left="-340" w:right="-454"/>
        <w:contextualSpacing/>
        <w:rPr>
          <w:rFonts w:eastAsia="Arial"/>
        </w:rPr>
      </w:pPr>
      <w:r w:rsidRPr="00041E7B">
        <w:rPr>
          <w:rFonts w:eastAsia="Arial"/>
        </w:rPr>
        <w:t>Izvršitelj je</w:t>
      </w:r>
      <w:r w:rsidR="00406A5A" w:rsidRPr="00041E7B">
        <w:rPr>
          <w:rFonts w:eastAsia="Arial"/>
        </w:rPr>
        <w:t xml:space="preserve"> obvezan</w:t>
      </w:r>
      <w:r w:rsidRPr="00041E7B">
        <w:rPr>
          <w:rFonts w:eastAsia="Arial"/>
        </w:rPr>
        <w:t xml:space="preserve"> </w:t>
      </w:r>
      <w:r w:rsidR="00406A5A" w:rsidRPr="00041E7B">
        <w:rPr>
          <w:rFonts w:eastAsia="Arial"/>
        </w:rPr>
        <w:t>unutar  10 (deset) dana od dana zaključivanja U</w:t>
      </w:r>
      <w:r w:rsidR="002104F1" w:rsidRPr="00041E7B">
        <w:rPr>
          <w:rFonts w:eastAsia="Arial"/>
        </w:rPr>
        <w:t xml:space="preserve">govora </w:t>
      </w:r>
      <w:r w:rsidR="00406A5A" w:rsidRPr="00041E7B">
        <w:rPr>
          <w:rFonts w:eastAsia="Arial"/>
        </w:rPr>
        <w:t xml:space="preserve">dostaviti  jamstvo za uredno ispunjenje </w:t>
      </w:r>
      <w:r w:rsidR="00C06593">
        <w:rPr>
          <w:rFonts w:eastAsia="Arial"/>
        </w:rPr>
        <w:t>u</w:t>
      </w:r>
      <w:r w:rsidR="00406A5A" w:rsidRPr="00041E7B">
        <w:rPr>
          <w:rFonts w:eastAsia="Arial"/>
        </w:rPr>
        <w:t>govora</w:t>
      </w:r>
      <w:r w:rsidRPr="00041E7B">
        <w:rPr>
          <w:rFonts w:eastAsia="Arial"/>
        </w:rPr>
        <w:t xml:space="preserve"> u obliku </w:t>
      </w:r>
      <w:r w:rsidR="00406A5A" w:rsidRPr="00041E7B">
        <w:rPr>
          <w:rFonts w:eastAsia="Arial"/>
        </w:rPr>
        <w:t xml:space="preserve">bankarske garancije na iznos od </w:t>
      </w:r>
      <w:r w:rsidR="00406A5A" w:rsidRPr="00C06593">
        <w:rPr>
          <w:rFonts w:eastAsia="Arial"/>
        </w:rPr>
        <w:t>10% (deset posto)</w:t>
      </w:r>
      <w:r w:rsidRPr="00C06593">
        <w:rPr>
          <w:rFonts w:eastAsia="Arial"/>
        </w:rPr>
        <w:t xml:space="preserve"> </w:t>
      </w:r>
      <w:r w:rsidR="00406A5A" w:rsidRPr="00C06593">
        <w:rPr>
          <w:rFonts w:eastAsia="Arial"/>
        </w:rPr>
        <w:t xml:space="preserve">vrijednosti </w:t>
      </w:r>
      <w:r w:rsidR="00C06593">
        <w:rPr>
          <w:rFonts w:eastAsia="Arial"/>
        </w:rPr>
        <w:t>u</w:t>
      </w:r>
      <w:r w:rsidR="00406A5A" w:rsidRPr="00C06593">
        <w:rPr>
          <w:rFonts w:eastAsia="Arial"/>
        </w:rPr>
        <w:t>govora</w:t>
      </w:r>
      <w:r w:rsidR="00406A5A" w:rsidRPr="00041E7B">
        <w:rPr>
          <w:rFonts w:eastAsia="Arial"/>
          <w:b/>
        </w:rPr>
        <w:t xml:space="preserve"> </w:t>
      </w:r>
      <w:r w:rsidR="00406A5A" w:rsidRPr="00041E7B">
        <w:rPr>
          <w:rFonts w:eastAsia="Arial"/>
        </w:rPr>
        <w:t xml:space="preserve">bez PDV-a i s klauzulom </w:t>
      </w:r>
      <w:r w:rsidR="00406A5A" w:rsidRPr="00041E7B">
        <w:t xml:space="preserve"> </w:t>
      </w:r>
      <w:r w:rsidR="00406A5A" w:rsidRPr="00041E7B">
        <w:rPr>
          <w:rFonts w:eastAsia="Arial"/>
        </w:rPr>
        <w:t>„bezuvjetno“, „bez prigovora“, „neopozivo“ i „plativo na prvi pisani  poziv korisnika garancije “.</w:t>
      </w:r>
      <w:r w:rsidR="00406A5A" w:rsidRPr="00041E7B">
        <w:t xml:space="preserve"> </w:t>
      </w:r>
      <w:r w:rsidR="00406A5A" w:rsidRPr="00041E7B">
        <w:rPr>
          <w:rFonts w:eastAsia="Arial"/>
        </w:rPr>
        <w:t>Trajanje jamstva mora biti 30 (trideset) dana duže od ugovorenog roka ispunjenja usluge.</w:t>
      </w:r>
      <w:r w:rsidR="002B4DC8" w:rsidRPr="00041E7B">
        <w:rPr>
          <w:rFonts w:eastAsia="Arial"/>
        </w:rPr>
        <w:t xml:space="preserve"> Izvršitelj može jamstvo za uredno ispunjenje ugovora dostaviti i u obliku novčanog pologa. Polog se u odgovarajućem iznosu uplaćuje na račun:</w:t>
      </w:r>
      <w:r w:rsidR="00375339" w:rsidRPr="00041E7B">
        <w:rPr>
          <w:rFonts w:eastAsia="Arial"/>
        </w:rPr>
        <w:t xml:space="preserve"> HR9724020061831600006, model: HR68, poziv </w:t>
      </w:r>
      <w:r w:rsidR="00375339" w:rsidRPr="00041E7B">
        <w:rPr>
          <w:rFonts w:eastAsia="Arial"/>
        </w:rPr>
        <w:lastRenderedPageBreak/>
        <w:t xml:space="preserve">na broj: 7242 - OIB uplatitelja. Pod svrhom plaćanja potrebno je navesti da se radi o jamstvu za uredno ispunjenje ugovora.  </w:t>
      </w:r>
    </w:p>
    <w:p w:rsidR="00375339" w:rsidRPr="00041E7B" w:rsidRDefault="00375339" w:rsidP="00375339">
      <w:pPr>
        <w:pStyle w:val="ListParagraph1"/>
        <w:tabs>
          <w:tab w:val="num" w:pos="798"/>
        </w:tabs>
        <w:ind w:left="-340" w:right="-454"/>
        <w:contextualSpacing/>
      </w:pPr>
    </w:p>
    <w:p w:rsidR="00E8759C" w:rsidRPr="00041E7B" w:rsidRDefault="00C62A6B" w:rsidP="002104F1">
      <w:pPr>
        <w:ind w:left="-397" w:right="-454"/>
        <w:jc w:val="both"/>
        <w:rPr>
          <w:rFonts w:eastAsia="Arial"/>
          <w:bCs/>
          <w:sz w:val="24"/>
          <w:szCs w:val="24"/>
          <w:lang w:eastAsia="en-US"/>
        </w:rPr>
      </w:pP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Ukoliko</w:t>
      </w:r>
      <w:proofErr w:type="spellEnd"/>
      <w:r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Izvršitelj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u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ugovorenom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roku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ne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dostavi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Naručitelj</w:t>
      </w:r>
      <w:r w:rsidR="00E8759C" w:rsidRPr="00041E7B">
        <w:rPr>
          <w:rFonts w:eastAsia="Arial"/>
          <w:bCs/>
          <w:sz w:val="24"/>
          <w:szCs w:val="24"/>
          <w:lang w:eastAsia="en-US"/>
        </w:rPr>
        <w:t>u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jamstvo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za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uredno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ispunjenje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u</w:t>
      </w:r>
      <w:r w:rsidR="00406A5A" w:rsidRPr="00041E7B">
        <w:rPr>
          <w:rFonts w:eastAsia="Arial"/>
          <w:bCs/>
          <w:sz w:val="24"/>
          <w:szCs w:val="24"/>
          <w:lang w:eastAsia="en-US"/>
        </w:rPr>
        <w:t>govora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 w:rsidR="00E8759C" w:rsidRPr="00041E7B">
        <w:rPr>
          <w:rFonts w:eastAsia="Arial"/>
          <w:bCs/>
          <w:sz w:val="24"/>
          <w:szCs w:val="24"/>
          <w:lang w:eastAsia="en-US"/>
        </w:rPr>
        <w:t>ili</w:t>
      </w:r>
      <w:proofErr w:type="spellEnd"/>
      <w:proofErr w:type="gram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odbije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potpisivanje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ugovora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>,</w:t>
      </w:r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Naručitelj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će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aktivirati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jamstvo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za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ozbiljnost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ponude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>.</w:t>
      </w:r>
      <w:r w:rsidR="00314AA2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Izvršitelj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j</w:t>
      </w:r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e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jamstvo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za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uredno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ispunjenje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u</w:t>
      </w:r>
      <w:r w:rsidR="00406A5A" w:rsidRPr="00041E7B">
        <w:rPr>
          <w:rFonts w:eastAsia="Arial"/>
          <w:bCs/>
          <w:sz w:val="24"/>
          <w:szCs w:val="24"/>
          <w:lang w:eastAsia="en-US"/>
        </w:rPr>
        <w:t>govora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obvezan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produžiti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u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slučaju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da mu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Naruč</w:t>
      </w:r>
      <w:r w:rsidR="00E8759C" w:rsidRPr="00041E7B">
        <w:rPr>
          <w:rFonts w:eastAsia="Arial"/>
          <w:bCs/>
          <w:sz w:val="24"/>
          <w:szCs w:val="24"/>
          <w:lang w:eastAsia="en-US"/>
        </w:rPr>
        <w:t>itelj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odobri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produljenje</w:t>
      </w:r>
      <w:proofErr w:type="spellEnd"/>
      <w:r w:rsidR="00E8759C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E8759C" w:rsidRPr="00041E7B">
        <w:rPr>
          <w:rFonts w:eastAsia="Arial"/>
          <w:bCs/>
          <w:sz w:val="24"/>
          <w:szCs w:val="24"/>
          <w:lang w:eastAsia="en-US"/>
        </w:rPr>
        <w:t>roka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,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za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onoliko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vremena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koliko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je </w:t>
      </w:r>
      <w:proofErr w:type="spellStart"/>
      <w:proofErr w:type="gramStart"/>
      <w:r w:rsidR="00406A5A" w:rsidRPr="00041E7B">
        <w:rPr>
          <w:rFonts w:eastAsia="Arial"/>
          <w:bCs/>
          <w:sz w:val="24"/>
          <w:szCs w:val="24"/>
          <w:lang w:eastAsia="en-US"/>
        </w:rPr>
        <w:t>odobreno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produljenje</w:t>
      </w:r>
      <w:proofErr w:type="spellEnd"/>
      <w:proofErr w:type="gram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roka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.  </w:t>
      </w:r>
    </w:p>
    <w:p w:rsidR="00E8759C" w:rsidRPr="00041E7B" w:rsidRDefault="00E8759C" w:rsidP="002104F1">
      <w:pPr>
        <w:ind w:left="-397" w:right="-454"/>
        <w:jc w:val="both"/>
        <w:rPr>
          <w:rFonts w:eastAsia="Arial"/>
          <w:bCs/>
          <w:sz w:val="24"/>
          <w:szCs w:val="24"/>
          <w:lang w:eastAsia="en-US"/>
        </w:rPr>
      </w:pP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Jamstvo</w:t>
      </w:r>
      <w:proofErr w:type="spellEnd"/>
      <w:r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za</w:t>
      </w:r>
      <w:proofErr w:type="spellEnd"/>
      <w:r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uredno</w:t>
      </w:r>
      <w:proofErr w:type="spellEnd"/>
      <w:r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ispunjenje</w:t>
      </w:r>
      <w:proofErr w:type="spellEnd"/>
      <w:r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Pr="00041E7B">
        <w:rPr>
          <w:rFonts w:eastAsia="Arial"/>
          <w:bCs/>
          <w:sz w:val="24"/>
          <w:szCs w:val="24"/>
          <w:lang w:eastAsia="en-US"/>
        </w:rPr>
        <w:t>u</w:t>
      </w:r>
      <w:r w:rsidR="00406A5A" w:rsidRPr="00041E7B">
        <w:rPr>
          <w:rFonts w:eastAsia="Arial"/>
          <w:bCs/>
          <w:sz w:val="24"/>
          <w:szCs w:val="24"/>
          <w:lang w:eastAsia="en-US"/>
        </w:rPr>
        <w:t>govora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aktivi</w:t>
      </w:r>
      <w:r w:rsidR="00C62A6B" w:rsidRPr="00041E7B">
        <w:rPr>
          <w:rFonts w:eastAsia="Arial"/>
          <w:bCs/>
          <w:sz w:val="24"/>
          <w:szCs w:val="24"/>
          <w:lang w:eastAsia="en-US"/>
        </w:rPr>
        <w:t>rat</w:t>
      </w:r>
      <w:proofErr w:type="spellEnd"/>
      <w:r w:rsidR="00C62A6B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C62A6B" w:rsidRPr="00041E7B">
        <w:rPr>
          <w:rFonts w:eastAsia="Arial"/>
          <w:bCs/>
          <w:sz w:val="24"/>
          <w:szCs w:val="24"/>
          <w:lang w:eastAsia="en-US"/>
        </w:rPr>
        <w:t>će</w:t>
      </w:r>
      <w:proofErr w:type="spellEnd"/>
      <w:r w:rsidR="00C62A6B" w:rsidRPr="00041E7B">
        <w:rPr>
          <w:rFonts w:eastAsia="Arial"/>
          <w:bCs/>
          <w:sz w:val="24"/>
          <w:szCs w:val="24"/>
          <w:lang w:eastAsia="en-US"/>
        </w:rPr>
        <w:t xml:space="preserve"> se u </w:t>
      </w:r>
      <w:proofErr w:type="spellStart"/>
      <w:proofErr w:type="gramStart"/>
      <w:r w:rsidR="00C62A6B" w:rsidRPr="00041E7B">
        <w:rPr>
          <w:rFonts w:eastAsia="Arial"/>
          <w:bCs/>
          <w:sz w:val="24"/>
          <w:szCs w:val="24"/>
          <w:lang w:eastAsia="en-US"/>
        </w:rPr>
        <w:t>slučaju</w:t>
      </w:r>
      <w:proofErr w:type="spellEnd"/>
      <w:r w:rsidR="00C62A6B" w:rsidRPr="00041E7B">
        <w:rPr>
          <w:rFonts w:eastAsia="Arial"/>
          <w:bCs/>
          <w:sz w:val="24"/>
          <w:szCs w:val="24"/>
          <w:lang w:eastAsia="en-US"/>
        </w:rPr>
        <w:t xml:space="preserve">  </w:t>
      </w:r>
      <w:proofErr w:type="spellStart"/>
      <w:r w:rsidR="00314AA2" w:rsidRPr="00041E7B">
        <w:rPr>
          <w:rFonts w:eastAsia="Arial"/>
          <w:bCs/>
          <w:sz w:val="24"/>
          <w:szCs w:val="24"/>
          <w:lang w:eastAsia="en-US"/>
        </w:rPr>
        <w:t>povrede</w:t>
      </w:r>
      <w:proofErr w:type="spellEnd"/>
      <w:proofErr w:type="gram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ugovorn</w:t>
      </w:r>
      <w:r w:rsidR="00314AA2" w:rsidRPr="00041E7B">
        <w:rPr>
          <w:rFonts w:eastAsia="Arial"/>
          <w:bCs/>
          <w:sz w:val="24"/>
          <w:szCs w:val="24"/>
          <w:lang w:eastAsia="en-US"/>
        </w:rPr>
        <w:t>ih</w:t>
      </w:r>
      <w:proofErr w:type="spellEnd"/>
      <w:r w:rsidR="00406A5A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406A5A" w:rsidRPr="00041E7B">
        <w:rPr>
          <w:rFonts w:eastAsia="Arial"/>
          <w:bCs/>
          <w:sz w:val="24"/>
          <w:szCs w:val="24"/>
          <w:lang w:eastAsia="en-US"/>
        </w:rPr>
        <w:t>obvez</w:t>
      </w:r>
      <w:r w:rsidR="00314AA2" w:rsidRPr="00041E7B">
        <w:rPr>
          <w:rFonts w:eastAsia="Arial"/>
          <w:bCs/>
          <w:sz w:val="24"/>
          <w:szCs w:val="24"/>
          <w:lang w:eastAsia="en-US"/>
        </w:rPr>
        <w:t>a</w:t>
      </w:r>
      <w:proofErr w:type="spellEnd"/>
      <w:r w:rsidR="00341734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41734" w:rsidRPr="00041E7B">
        <w:rPr>
          <w:rFonts w:eastAsia="Arial"/>
          <w:bCs/>
          <w:sz w:val="24"/>
          <w:szCs w:val="24"/>
          <w:lang w:eastAsia="en-US"/>
        </w:rPr>
        <w:t>iz</w:t>
      </w:r>
      <w:proofErr w:type="spellEnd"/>
      <w:r w:rsidR="00341734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41734" w:rsidRPr="00041E7B">
        <w:rPr>
          <w:rFonts w:eastAsia="Arial"/>
          <w:bCs/>
          <w:sz w:val="24"/>
          <w:szCs w:val="24"/>
          <w:lang w:eastAsia="en-US"/>
        </w:rPr>
        <w:t>ovog</w:t>
      </w:r>
      <w:proofErr w:type="spellEnd"/>
      <w:r w:rsidR="00341734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41734" w:rsidRPr="00041E7B">
        <w:rPr>
          <w:rFonts w:eastAsia="Arial"/>
          <w:bCs/>
          <w:sz w:val="24"/>
          <w:szCs w:val="24"/>
          <w:lang w:eastAsia="en-US"/>
        </w:rPr>
        <w:t>ugovora</w:t>
      </w:r>
      <w:proofErr w:type="spellEnd"/>
      <w:r w:rsidR="00314AA2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14AA2" w:rsidRPr="00041E7B">
        <w:rPr>
          <w:rFonts w:eastAsia="Arial"/>
          <w:bCs/>
          <w:sz w:val="24"/>
          <w:szCs w:val="24"/>
          <w:lang w:eastAsia="en-US"/>
        </w:rPr>
        <w:t>od</w:t>
      </w:r>
      <w:proofErr w:type="spellEnd"/>
      <w:r w:rsidR="00314AA2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14AA2" w:rsidRPr="00041E7B">
        <w:rPr>
          <w:rFonts w:eastAsia="Arial"/>
          <w:bCs/>
          <w:sz w:val="24"/>
          <w:szCs w:val="24"/>
          <w:lang w:eastAsia="en-US"/>
        </w:rPr>
        <w:t>strane</w:t>
      </w:r>
      <w:proofErr w:type="spellEnd"/>
      <w:r w:rsidR="00314AA2" w:rsidRPr="00041E7B">
        <w:rPr>
          <w:rFonts w:eastAsia="Arial"/>
          <w:bCs/>
          <w:sz w:val="24"/>
          <w:szCs w:val="24"/>
          <w:lang w:eastAsia="en-US"/>
        </w:rPr>
        <w:t xml:space="preserve"> </w:t>
      </w:r>
      <w:proofErr w:type="spellStart"/>
      <w:r w:rsidR="00314AA2" w:rsidRPr="00041E7B">
        <w:rPr>
          <w:rFonts w:eastAsia="Arial"/>
          <w:bCs/>
          <w:sz w:val="24"/>
          <w:szCs w:val="24"/>
          <w:lang w:eastAsia="en-US"/>
        </w:rPr>
        <w:t>Izvršitelja</w:t>
      </w:r>
      <w:proofErr w:type="spellEnd"/>
      <w:r w:rsidR="00C06593">
        <w:rPr>
          <w:rFonts w:eastAsia="Arial"/>
          <w:bCs/>
          <w:sz w:val="24"/>
          <w:szCs w:val="24"/>
          <w:lang w:eastAsia="en-US"/>
        </w:rPr>
        <w:t>.</w:t>
      </w:r>
    </w:p>
    <w:p w:rsidR="00406A5A" w:rsidRPr="00041E7B" w:rsidRDefault="00406A5A" w:rsidP="002104F1">
      <w:pPr>
        <w:ind w:left="-397" w:right="-454"/>
        <w:jc w:val="both"/>
        <w:rPr>
          <w:rFonts w:eastAsia="Arial"/>
          <w:bCs/>
          <w:sz w:val="24"/>
          <w:szCs w:val="24"/>
          <w:lang w:eastAsia="en-US"/>
        </w:rPr>
      </w:pPr>
      <w:r w:rsidRPr="00041E7B">
        <w:rPr>
          <w:rFonts w:eastAsia="Arial"/>
          <w:bCs/>
          <w:sz w:val="24"/>
          <w:szCs w:val="24"/>
          <w:lang w:eastAsia="en-US"/>
        </w:rPr>
        <w:t xml:space="preserve">  </w:t>
      </w:r>
    </w:p>
    <w:p w:rsidR="00406A5A" w:rsidRPr="00041E7B" w:rsidRDefault="00406A5A" w:rsidP="002104F1">
      <w:pPr>
        <w:pStyle w:val="Tijeloteksta"/>
        <w:ind w:left="-397" w:right="-507"/>
        <w:jc w:val="center"/>
        <w:rPr>
          <w:b/>
          <w:bCs/>
          <w:szCs w:val="24"/>
        </w:rPr>
      </w:pPr>
    </w:p>
    <w:p w:rsidR="00F70FE2" w:rsidRPr="00041E7B" w:rsidRDefault="00AB77F4" w:rsidP="00CD1D87">
      <w:pPr>
        <w:pStyle w:val="Tijeloteksta"/>
        <w:ind w:left="-360" w:right="-507"/>
        <w:jc w:val="center"/>
        <w:rPr>
          <w:b/>
          <w:bCs/>
          <w:szCs w:val="24"/>
        </w:rPr>
      </w:pPr>
      <w:r w:rsidRPr="00041E7B">
        <w:rPr>
          <w:b/>
          <w:bCs/>
          <w:szCs w:val="24"/>
        </w:rPr>
        <w:t xml:space="preserve">Članak </w:t>
      </w:r>
      <w:r w:rsidR="00774A85" w:rsidRPr="00041E7B">
        <w:rPr>
          <w:b/>
          <w:bCs/>
          <w:szCs w:val="24"/>
        </w:rPr>
        <w:t>4</w:t>
      </w:r>
      <w:r w:rsidR="00F70FE2" w:rsidRPr="00041E7B">
        <w:rPr>
          <w:b/>
          <w:bCs/>
          <w:szCs w:val="24"/>
        </w:rPr>
        <w:t>.</w:t>
      </w:r>
    </w:p>
    <w:p w:rsidR="00FB17B0" w:rsidRPr="00041E7B" w:rsidRDefault="00FB17B0" w:rsidP="00041E7B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Izvršitelj je obvezan unutar </w:t>
      </w:r>
      <w:r w:rsidR="007768A8">
        <w:rPr>
          <w:sz w:val="24"/>
          <w:szCs w:val="24"/>
          <w:lang w:val="hr-HR"/>
        </w:rPr>
        <w:t>3</w:t>
      </w:r>
      <w:r w:rsidRPr="00041E7B">
        <w:rPr>
          <w:sz w:val="24"/>
          <w:szCs w:val="24"/>
          <w:lang w:val="hr-HR"/>
        </w:rPr>
        <w:t xml:space="preserve"> (</w:t>
      </w:r>
      <w:r w:rsidR="007768A8">
        <w:rPr>
          <w:sz w:val="24"/>
          <w:szCs w:val="24"/>
          <w:lang w:val="hr-HR"/>
        </w:rPr>
        <w:t>tri</w:t>
      </w:r>
      <w:r w:rsidRPr="00041E7B">
        <w:rPr>
          <w:sz w:val="24"/>
          <w:szCs w:val="24"/>
          <w:lang w:val="hr-HR"/>
        </w:rPr>
        <w:t xml:space="preserve">) dana od dana zaključivanja </w:t>
      </w:r>
      <w:r w:rsidR="00041E7B" w:rsidRPr="00041E7B">
        <w:rPr>
          <w:sz w:val="24"/>
          <w:szCs w:val="24"/>
          <w:lang w:val="hr-HR"/>
        </w:rPr>
        <w:t>u</w:t>
      </w:r>
      <w:r w:rsidRPr="00041E7B">
        <w:rPr>
          <w:sz w:val="24"/>
          <w:szCs w:val="24"/>
          <w:lang w:val="hr-HR"/>
        </w:rPr>
        <w:t>govora</w:t>
      </w:r>
      <w:r w:rsidR="007768A8">
        <w:rPr>
          <w:sz w:val="24"/>
          <w:szCs w:val="24"/>
          <w:lang w:val="hr-HR"/>
        </w:rPr>
        <w:t xml:space="preserve"> podnijeti nadležnim institucijama zahtjev za ishođenje</w:t>
      </w:r>
      <w:r w:rsidR="00041E7B" w:rsidRPr="00041E7B">
        <w:rPr>
          <w:sz w:val="24"/>
          <w:szCs w:val="24"/>
          <w:lang w:val="hr-HR"/>
        </w:rPr>
        <w:t xml:space="preserve"> dopuštenj</w:t>
      </w:r>
      <w:r w:rsidR="007768A8">
        <w:rPr>
          <w:sz w:val="24"/>
          <w:szCs w:val="24"/>
          <w:lang w:val="hr-HR"/>
        </w:rPr>
        <w:t>a</w:t>
      </w:r>
      <w:r w:rsidR="00041E7B" w:rsidRPr="00041E7B">
        <w:rPr>
          <w:sz w:val="24"/>
          <w:szCs w:val="24"/>
          <w:lang w:val="hr-HR"/>
        </w:rPr>
        <w:t xml:space="preserve"> za obavljanje radova na kulturnom dobru sukladno čl. 100 Zakon o zaštiti i očuvanju kulturnih dobara (NN 69/99, 151/03, 157/03, 100/04,  87/09, 88/10, 61/11, 25/12, 136/12, 157/13, 152/14 , 98/15, 44/17, 90/18)</w:t>
      </w:r>
      <w:r w:rsidR="007768A8">
        <w:rPr>
          <w:sz w:val="24"/>
          <w:szCs w:val="24"/>
          <w:lang w:val="hr-HR"/>
        </w:rPr>
        <w:t>, te je istog dužan odmah po ishođenju dostaviti Naručitelju.</w:t>
      </w:r>
    </w:p>
    <w:p w:rsidR="00041E7B" w:rsidRPr="00041E7B" w:rsidRDefault="00041E7B" w:rsidP="00041E7B">
      <w:pPr>
        <w:ind w:left="-360" w:right="-507"/>
        <w:jc w:val="both"/>
        <w:rPr>
          <w:sz w:val="24"/>
          <w:szCs w:val="24"/>
          <w:lang w:val="hr-HR"/>
        </w:rPr>
      </w:pPr>
    </w:p>
    <w:p w:rsidR="00406A5A" w:rsidRPr="00041E7B" w:rsidRDefault="00341734" w:rsidP="00406A5A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Stranke suglasno utvrđuju da je Izvršitelj dužan</w:t>
      </w:r>
      <w:r w:rsidR="00406A5A" w:rsidRPr="00041E7B">
        <w:rPr>
          <w:sz w:val="24"/>
          <w:szCs w:val="24"/>
          <w:lang w:val="hr-HR"/>
        </w:rPr>
        <w:t xml:space="preserve"> </w:t>
      </w:r>
      <w:r w:rsidRPr="00041E7B">
        <w:rPr>
          <w:sz w:val="24"/>
          <w:szCs w:val="24"/>
          <w:lang w:val="hr-HR"/>
        </w:rPr>
        <w:t>predmet</w:t>
      </w:r>
      <w:r w:rsidR="00C06593">
        <w:rPr>
          <w:sz w:val="24"/>
          <w:szCs w:val="24"/>
          <w:lang w:val="hr-HR"/>
        </w:rPr>
        <w:t xml:space="preserve"> iz članka 2</w:t>
      </w:r>
      <w:r w:rsidR="00406A5A" w:rsidRPr="00041E7B">
        <w:rPr>
          <w:sz w:val="24"/>
          <w:szCs w:val="24"/>
          <w:lang w:val="hr-HR"/>
        </w:rPr>
        <w:t>.</w:t>
      </w:r>
      <w:r w:rsidR="004041B2" w:rsidRPr="00041E7B">
        <w:rPr>
          <w:sz w:val="24"/>
          <w:szCs w:val="24"/>
          <w:lang w:val="hr-HR"/>
        </w:rPr>
        <w:t xml:space="preserve"> ovog</w:t>
      </w:r>
      <w:r w:rsidRPr="00041E7B">
        <w:rPr>
          <w:sz w:val="24"/>
          <w:szCs w:val="24"/>
          <w:lang w:val="hr-HR"/>
        </w:rPr>
        <w:t xml:space="preserve"> Ugovora izvršiti uredno, savjesno i odgovorno, pažnjom dobrog stručnjaka, te </w:t>
      </w:r>
      <w:r w:rsidR="00406A5A" w:rsidRPr="00041E7B">
        <w:rPr>
          <w:sz w:val="24"/>
          <w:szCs w:val="24"/>
          <w:lang w:val="hr-HR"/>
        </w:rPr>
        <w:t>u skladu s</w:t>
      </w:r>
      <w:r w:rsidR="006225C6" w:rsidRPr="00041E7B">
        <w:rPr>
          <w:sz w:val="24"/>
          <w:szCs w:val="24"/>
          <w:lang w:val="hr-HR"/>
        </w:rPr>
        <w:t xml:space="preserve"> ponudom od ________,</w:t>
      </w:r>
      <w:r w:rsidR="00406A5A" w:rsidRPr="00041E7B">
        <w:rPr>
          <w:sz w:val="24"/>
          <w:szCs w:val="24"/>
          <w:lang w:val="hr-HR"/>
        </w:rPr>
        <w:t xml:space="preserve"> </w:t>
      </w:r>
      <w:r w:rsidR="006225C6" w:rsidRPr="00041E7B">
        <w:rPr>
          <w:sz w:val="24"/>
          <w:szCs w:val="24"/>
          <w:lang w:val="hr-HR"/>
        </w:rPr>
        <w:t>dokumentacijom o nabavi,</w:t>
      </w:r>
      <w:r w:rsidR="004041B2" w:rsidRPr="00041E7B">
        <w:rPr>
          <w:sz w:val="24"/>
          <w:szCs w:val="24"/>
          <w:lang w:val="hr-HR"/>
        </w:rPr>
        <w:t xml:space="preserve"> </w:t>
      </w:r>
      <w:r w:rsidR="00406A5A" w:rsidRPr="00041E7B">
        <w:rPr>
          <w:sz w:val="24"/>
          <w:szCs w:val="24"/>
          <w:lang w:val="hr-HR"/>
        </w:rPr>
        <w:t xml:space="preserve">troškovnikom, </w:t>
      </w:r>
      <w:r w:rsidR="006225C6" w:rsidRPr="00041E7B">
        <w:rPr>
          <w:sz w:val="24"/>
          <w:szCs w:val="24"/>
          <w:lang w:val="hr-HR"/>
        </w:rPr>
        <w:t xml:space="preserve">važećim propisima i pravilima struke, stručnim i etičkim standardima te uputama Naručitelja. </w:t>
      </w:r>
    </w:p>
    <w:p w:rsidR="00406A5A" w:rsidRPr="00041E7B" w:rsidRDefault="00406A5A" w:rsidP="002104F1">
      <w:pPr>
        <w:ind w:right="-507"/>
        <w:jc w:val="both"/>
        <w:rPr>
          <w:sz w:val="24"/>
          <w:szCs w:val="24"/>
          <w:lang w:val="hr-HR"/>
        </w:rPr>
      </w:pPr>
    </w:p>
    <w:p w:rsidR="00406A5A" w:rsidRPr="00041E7B" w:rsidRDefault="00541BFE" w:rsidP="00406A5A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Stranke suglasno utvrđuju da </w:t>
      </w:r>
      <w:r w:rsidR="002104F1" w:rsidRPr="00041E7B">
        <w:rPr>
          <w:sz w:val="24"/>
          <w:szCs w:val="24"/>
          <w:lang w:val="hr-HR"/>
        </w:rPr>
        <w:t xml:space="preserve">Izvršitelj </w:t>
      </w:r>
      <w:r w:rsidR="00406A5A" w:rsidRPr="00041E7B">
        <w:rPr>
          <w:sz w:val="24"/>
          <w:szCs w:val="24"/>
          <w:lang w:val="hr-HR"/>
        </w:rPr>
        <w:t>predajom ponude preuzima svu brigu i odgovorno</w:t>
      </w:r>
      <w:r w:rsidR="002104F1" w:rsidRPr="00041E7B">
        <w:rPr>
          <w:sz w:val="24"/>
          <w:szCs w:val="24"/>
          <w:lang w:val="hr-HR"/>
        </w:rPr>
        <w:t xml:space="preserve">st </w:t>
      </w:r>
      <w:r w:rsidR="007768A8">
        <w:rPr>
          <w:sz w:val="24"/>
          <w:szCs w:val="24"/>
          <w:lang w:val="hr-HR"/>
        </w:rPr>
        <w:t>za</w:t>
      </w:r>
      <w:r w:rsidR="002104F1" w:rsidRPr="00041E7B">
        <w:rPr>
          <w:sz w:val="24"/>
          <w:szCs w:val="24"/>
          <w:lang w:val="hr-HR"/>
        </w:rPr>
        <w:t xml:space="preserve"> izrad</w:t>
      </w:r>
      <w:r w:rsidR="007768A8">
        <w:rPr>
          <w:sz w:val="24"/>
          <w:szCs w:val="24"/>
          <w:lang w:val="hr-HR"/>
        </w:rPr>
        <w:t>u</w:t>
      </w:r>
      <w:r w:rsidR="002104F1" w:rsidRPr="00041E7B">
        <w:rPr>
          <w:sz w:val="24"/>
          <w:szCs w:val="24"/>
          <w:lang w:val="hr-HR"/>
        </w:rPr>
        <w:t xml:space="preserve"> projektne</w:t>
      </w:r>
      <w:r w:rsidR="00406A5A" w:rsidRPr="00041E7B">
        <w:rPr>
          <w:sz w:val="24"/>
          <w:szCs w:val="24"/>
          <w:lang w:val="hr-HR"/>
        </w:rPr>
        <w:t xml:space="preserve"> dokumentacije, te je dužan </w:t>
      </w:r>
      <w:r w:rsidRPr="00041E7B">
        <w:rPr>
          <w:sz w:val="24"/>
          <w:szCs w:val="24"/>
          <w:lang w:val="hr-HR"/>
        </w:rPr>
        <w:t xml:space="preserve">sve </w:t>
      </w:r>
      <w:r w:rsidR="00406A5A" w:rsidRPr="00041E7B">
        <w:rPr>
          <w:sz w:val="24"/>
          <w:szCs w:val="24"/>
          <w:lang w:val="hr-HR"/>
        </w:rPr>
        <w:t xml:space="preserve">eventualne </w:t>
      </w:r>
      <w:r w:rsidRPr="00041E7B">
        <w:rPr>
          <w:sz w:val="24"/>
          <w:szCs w:val="24"/>
          <w:lang w:val="hr-HR"/>
        </w:rPr>
        <w:t>primjedbe uvažiti i ispraviti</w:t>
      </w:r>
      <w:r w:rsidR="00D6679C" w:rsidRPr="00041E7B">
        <w:rPr>
          <w:sz w:val="24"/>
          <w:szCs w:val="24"/>
          <w:lang w:val="hr-HR"/>
        </w:rPr>
        <w:t>,</w:t>
      </w:r>
      <w:r w:rsidR="00406A5A" w:rsidRPr="00041E7B">
        <w:rPr>
          <w:sz w:val="24"/>
          <w:szCs w:val="24"/>
          <w:lang w:val="hr-HR"/>
        </w:rPr>
        <w:t xml:space="preserve"> </w:t>
      </w:r>
      <w:r w:rsidR="00D6679C" w:rsidRPr="00041E7B">
        <w:rPr>
          <w:sz w:val="24"/>
          <w:szCs w:val="24"/>
          <w:lang w:val="hr-HR"/>
        </w:rPr>
        <w:t xml:space="preserve">bez dodatnih troškova za Naručitelja. </w:t>
      </w:r>
    </w:p>
    <w:p w:rsidR="00406A5A" w:rsidRPr="00041E7B" w:rsidRDefault="00406A5A" w:rsidP="00406A5A">
      <w:pPr>
        <w:ind w:left="-360" w:right="-507"/>
        <w:jc w:val="both"/>
        <w:rPr>
          <w:sz w:val="24"/>
          <w:szCs w:val="24"/>
          <w:lang w:val="hr-HR"/>
        </w:rPr>
      </w:pPr>
    </w:p>
    <w:p w:rsidR="00406A5A" w:rsidRPr="00041E7B" w:rsidRDefault="002104F1" w:rsidP="00406A5A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Nakon ugovaranja Izvršitelj</w:t>
      </w:r>
      <w:r w:rsidR="00406A5A" w:rsidRPr="00041E7B">
        <w:rPr>
          <w:sz w:val="24"/>
          <w:szCs w:val="24"/>
          <w:lang w:val="hr-HR"/>
        </w:rPr>
        <w:t xml:space="preserve"> neće imati pravo zbog eventualnih nejasnoća u Dokumentaciji o nabavi i Troškovniku tražiti nikakve naknade i produženje roka, već je obvezan za sve nejasnoće unaprijed i na vrijeme tražiti objašnjenja.</w:t>
      </w:r>
    </w:p>
    <w:p w:rsidR="00406A5A" w:rsidRPr="00041E7B" w:rsidRDefault="00406A5A" w:rsidP="00406A5A">
      <w:pPr>
        <w:ind w:left="-360" w:right="-507"/>
        <w:jc w:val="both"/>
        <w:rPr>
          <w:sz w:val="24"/>
          <w:szCs w:val="24"/>
          <w:lang w:val="hr-HR"/>
        </w:rPr>
      </w:pPr>
    </w:p>
    <w:p w:rsidR="00406A5A" w:rsidRPr="00041E7B" w:rsidRDefault="002104F1" w:rsidP="00406A5A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Izvršitelj</w:t>
      </w:r>
      <w:r w:rsidR="00406A5A" w:rsidRPr="00041E7B">
        <w:rPr>
          <w:sz w:val="24"/>
          <w:szCs w:val="24"/>
          <w:lang w:val="hr-HR"/>
        </w:rPr>
        <w:t xml:space="preserve"> se obvezuje najkasnije u roku od 8 dana po zaključenju Ugovora sačiniti detaljni vremenski plan aktivnosti na izvršenju ugovora u koordinaciji s Naručiteljem. Detaljan vremenski plan aktivnosti na izvršenju ugovora mora biti razrađen kao detaljni mrežni plan s točnim rokovima početka i završetka pojedinih aktivnosti iz kojih se jasno vidi tijek poslova, međufaze i </w:t>
      </w:r>
      <w:proofErr w:type="spellStart"/>
      <w:r w:rsidR="00406A5A" w:rsidRPr="00041E7B">
        <w:rPr>
          <w:sz w:val="24"/>
          <w:szCs w:val="24"/>
          <w:lang w:val="hr-HR"/>
        </w:rPr>
        <w:t>međurokovi</w:t>
      </w:r>
      <w:proofErr w:type="spellEnd"/>
      <w:r w:rsidR="00BE21CB" w:rsidRPr="00041E7B">
        <w:rPr>
          <w:sz w:val="24"/>
          <w:szCs w:val="24"/>
          <w:lang w:val="hr-HR"/>
        </w:rPr>
        <w:t>.</w:t>
      </w:r>
      <w:r w:rsidR="00406A5A" w:rsidRPr="00041E7B">
        <w:rPr>
          <w:sz w:val="24"/>
          <w:szCs w:val="24"/>
          <w:lang w:val="hr-HR"/>
        </w:rPr>
        <w:t xml:space="preserve"> </w:t>
      </w:r>
      <w:r w:rsidRPr="00041E7B">
        <w:rPr>
          <w:sz w:val="24"/>
          <w:szCs w:val="24"/>
          <w:lang w:val="hr-HR"/>
        </w:rPr>
        <w:t>Izvršitelj</w:t>
      </w:r>
      <w:r w:rsidR="00406A5A" w:rsidRPr="00041E7B">
        <w:rPr>
          <w:sz w:val="24"/>
          <w:szCs w:val="24"/>
          <w:lang w:val="hr-HR"/>
        </w:rPr>
        <w:t xml:space="preserve"> je osobito dužan prilikom izrade vremenskog plana pridržavati se zahtjeva Naručitelja u pogledu načina i rokova izvršenja usluga uz obvezno poštivanje krajnjeg roka završetka usluge.</w:t>
      </w:r>
    </w:p>
    <w:p w:rsidR="00406A5A" w:rsidRPr="00041E7B" w:rsidRDefault="00406A5A" w:rsidP="00406A5A">
      <w:pPr>
        <w:ind w:left="-360" w:right="-507"/>
        <w:jc w:val="both"/>
        <w:rPr>
          <w:sz w:val="24"/>
          <w:szCs w:val="24"/>
          <w:lang w:val="hr-HR"/>
        </w:rPr>
      </w:pPr>
    </w:p>
    <w:p w:rsidR="00406A5A" w:rsidRPr="00041E7B" w:rsidRDefault="005F1FB0" w:rsidP="005F1FB0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Na poziv Naručitelja Izvršitelj</w:t>
      </w:r>
      <w:r w:rsidR="00406A5A" w:rsidRPr="00041E7B">
        <w:rPr>
          <w:sz w:val="24"/>
          <w:szCs w:val="24"/>
          <w:lang w:val="hr-HR"/>
        </w:rPr>
        <w:t xml:space="preserve"> je obvezan prisustvovati sastanci</w:t>
      </w:r>
      <w:r w:rsidRPr="00041E7B">
        <w:rPr>
          <w:sz w:val="24"/>
          <w:szCs w:val="24"/>
          <w:lang w:val="hr-HR"/>
        </w:rPr>
        <w:t>ma koordinacije</w:t>
      </w:r>
      <w:r w:rsidR="00406A5A" w:rsidRPr="00041E7B">
        <w:rPr>
          <w:sz w:val="24"/>
          <w:szCs w:val="24"/>
          <w:lang w:val="hr-HR"/>
        </w:rPr>
        <w:t>,</w:t>
      </w:r>
      <w:r w:rsidR="00375339" w:rsidRPr="00041E7B">
        <w:rPr>
          <w:sz w:val="24"/>
          <w:szCs w:val="24"/>
          <w:lang w:val="hr-HR"/>
        </w:rPr>
        <w:t xml:space="preserve"> </w:t>
      </w:r>
      <w:r w:rsidR="00406A5A" w:rsidRPr="00041E7B">
        <w:rPr>
          <w:sz w:val="24"/>
          <w:szCs w:val="24"/>
          <w:lang w:val="hr-HR"/>
        </w:rPr>
        <w:t xml:space="preserve">te elaborirati i prezentirati izvršene poslove </w:t>
      </w:r>
      <w:r w:rsidR="004041B2" w:rsidRPr="00041E7B">
        <w:rPr>
          <w:sz w:val="24"/>
          <w:szCs w:val="24"/>
          <w:lang w:val="hr-HR"/>
        </w:rPr>
        <w:t>Naručitelju</w:t>
      </w:r>
      <w:r w:rsidRPr="00041E7B">
        <w:rPr>
          <w:sz w:val="24"/>
          <w:szCs w:val="24"/>
          <w:lang w:val="hr-HR"/>
        </w:rPr>
        <w:t xml:space="preserve"> u cilju što  </w:t>
      </w:r>
      <w:r w:rsidR="00406A5A" w:rsidRPr="00041E7B">
        <w:rPr>
          <w:sz w:val="24"/>
          <w:szCs w:val="24"/>
          <w:lang w:val="hr-HR"/>
        </w:rPr>
        <w:t>uspješnije realizacije ugovora u tehničkom smislu.</w:t>
      </w:r>
    </w:p>
    <w:p w:rsidR="00406A5A" w:rsidRPr="00041E7B" w:rsidRDefault="00406A5A" w:rsidP="00B841B2">
      <w:pPr>
        <w:ind w:right="-507"/>
        <w:jc w:val="both"/>
        <w:rPr>
          <w:sz w:val="24"/>
          <w:szCs w:val="24"/>
          <w:lang w:val="hr-HR"/>
        </w:rPr>
      </w:pPr>
    </w:p>
    <w:p w:rsidR="000B7E22" w:rsidRPr="00041E7B" w:rsidRDefault="000B7E22" w:rsidP="000B7E22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Izvršitelj je obvezan tijekom izrade projektne dokumentacije omogućiti Naručitelju uvid i nadzor nad izvršenim uslugama te</w:t>
      </w:r>
      <w:r w:rsidR="00BE21CB" w:rsidRPr="00041E7B">
        <w:rPr>
          <w:sz w:val="24"/>
          <w:szCs w:val="24"/>
          <w:lang w:val="hr-HR"/>
        </w:rPr>
        <w:t xml:space="preserve"> na zahtjev Naručitelja b</w:t>
      </w:r>
      <w:r w:rsidRPr="00041E7B">
        <w:rPr>
          <w:sz w:val="24"/>
          <w:szCs w:val="24"/>
          <w:lang w:val="hr-HR"/>
        </w:rPr>
        <w:t>ez odgađanja, davati podatke o stupnju izvršenja projektne dokumentacije</w:t>
      </w:r>
      <w:r w:rsidR="00BE21CB" w:rsidRPr="00041E7B">
        <w:rPr>
          <w:sz w:val="24"/>
          <w:szCs w:val="24"/>
          <w:lang w:val="hr-HR"/>
        </w:rPr>
        <w:t xml:space="preserve">. </w:t>
      </w:r>
    </w:p>
    <w:p w:rsidR="005F1FB0" w:rsidRPr="00041E7B" w:rsidRDefault="005F1FB0" w:rsidP="000B7E22">
      <w:pPr>
        <w:ind w:left="-360" w:right="-507"/>
        <w:jc w:val="both"/>
        <w:rPr>
          <w:sz w:val="24"/>
          <w:szCs w:val="24"/>
          <w:lang w:val="hr-HR"/>
        </w:rPr>
      </w:pPr>
    </w:p>
    <w:p w:rsidR="00BE21CB" w:rsidRPr="00041E7B" w:rsidRDefault="000B7E22" w:rsidP="006225C6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Ako Naručitelj dostavi Izvršitelju svoje pisane primjedbe na dostavljenu projektnu dokumentaciju, Izvršitelj je prema dostavljenim primjedbama obvezan o svom trošku u roku određenom od strane Naručitelja, iste i </w:t>
      </w:r>
      <w:r w:rsidR="00BE21CB" w:rsidRPr="00041E7B">
        <w:rPr>
          <w:sz w:val="24"/>
          <w:szCs w:val="24"/>
          <w:lang w:val="hr-HR"/>
        </w:rPr>
        <w:t>uvažiti</w:t>
      </w:r>
      <w:r w:rsidRPr="00041E7B">
        <w:rPr>
          <w:sz w:val="24"/>
          <w:szCs w:val="24"/>
          <w:lang w:val="hr-HR"/>
        </w:rPr>
        <w:t xml:space="preserve">. </w:t>
      </w:r>
    </w:p>
    <w:p w:rsidR="006225C6" w:rsidRPr="00041E7B" w:rsidRDefault="000B7E22" w:rsidP="006225C6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Tek po davanju pisane suglasnosti Naručitelja, projektna dokumentacija se može zaključiti u definiranom broju primjeraka.</w:t>
      </w:r>
    </w:p>
    <w:p w:rsidR="006225C6" w:rsidRPr="00041E7B" w:rsidRDefault="006225C6" w:rsidP="006225C6">
      <w:pPr>
        <w:ind w:left="-360" w:right="-507"/>
        <w:jc w:val="both"/>
        <w:rPr>
          <w:sz w:val="24"/>
          <w:szCs w:val="24"/>
          <w:lang w:val="hr-HR"/>
        </w:rPr>
      </w:pPr>
    </w:p>
    <w:p w:rsidR="006225C6" w:rsidRPr="00041E7B" w:rsidRDefault="006225C6" w:rsidP="006225C6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lastRenderedPageBreak/>
        <w:t xml:space="preserve">Ponuditelj je obvezan Naručitelju predati 6 (šest) primjeraka </w:t>
      </w:r>
      <w:r w:rsidR="004041B2" w:rsidRPr="00041E7B">
        <w:rPr>
          <w:sz w:val="24"/>
          <w:szCs w:val="24"/>
          <w:lang w:val="hr-HR"/>
        </w:rPr>
        <w:t xml:space="preserve">idejnih rješenja, glavnih i izvedbenih projekata </w:t>
      </w:r>
      <w:r w:rsidRPr="00041E7B">
        <w:rPr>
          <w:sz w:val="24"/>
          <w:szCs w:val="24"/>
          <w:lang w:val="hr-HR"/>
        </w:rPr>
        <w:t>izrađenih u sklopu predmeta ove nabave u tiskanom obliku, a kompletnu dokumentaciju i u elektronskom zapisu. Dokumentacija (nacrti, sheme, fotografije, skice i sl.) moraju biti predani u PDF, DWG, WORD, EXCEL formatu.</w:t>
      </w:r>
    </w:p>
    <w:p w:rsidR="006225C6" w:rsidRPr="00041E7B" w:rsidRDefault="006225C6" w:rsidP="000B7E22">
      <w:pPr>
        <w:ind w:left="-360" w:right="-507"/>
        <w:jc w:val="both"/>
        <w:rPr>
          <w:b/>
          <w:sz w:val="24"/>
          <w:szCs w:val="24"/>
          <w:lang w:val="hr-HR"/>
        </w:rPr>
      </w:pPr>
    </w:p>
    <w:p w:rsidR="000B7E22" w:rsidRPr="00041E7B" w:rsidRDefault="000B7E22" w:rsidP="000B7E22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Prilikom– izrade predmeta nabave gospodarski subjekt obvezan je primjenjivati Upute za korisnike za razdoblje 2014. 2020. – Informiranje, kom</w:t>
      </w:r>
      <w:r w:rsidR="004041B2" w:rsidRPr="00041E7B">
        <w:rPr>
          <w:sz w:val="24"/>
          <w:szCs w:val="24"/>
          <w:lang w:val="hr-HR"/>
        </w:rPr>
        <w:t xml:space="preserve">unikacija i vidljivost projekta, objavljene na službenim stranicama Središnje </w:t>
      </w:r>
      <w:r w:rsidR="00EE1A3C" w:rsidRPr="00041E7B">
        <w:rPr>
          <w:sz w:val="24"/>
          <w:szCs w:val="24"/>
          <w:lang w:val="hr-HR"/>
        </w:rPr>
        <w:t>agencije za financiranje i ugovaranje.</w:t>
      </w:r>
    </w:p>
    <w:p w:rsidR="008511AA" w:rsidRPr="00041E7B" w:rsidRDefault="008511AA" w:rsidP="008511AA">
      <w:pPr>
        <w:ind w:left="-360" w:right="-507"/>
        <w:jc w:val="both"/>
        <w:rPr>
          <w:sz w:val="24"/>
          <w:szCs w:val="24"/>
          <w:lang w:val="hr-HR"/>
        </w:rPr>
      </w:pPr>
    </w:p>
    <w:p w:rsidR="008511AA" w:rsidRPr="00041E7B" w:rsidRDefault="008511AA" w:rsidP="008511AA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CIJENA I NAČIN PLAĆANJA</w:t>
      </w:r>
    </w:p>
    <w:p w:rsidR="00CD1D87" w:rsidRPr="00041E7B" w:rsidRDefault="00CD1D87" w:rsidP="001C1BD6">
      <w:pPr>
        <w:ind w:left="-360" w:right="-507"/>
        <w:jc w:val="both"/>
        <w:rPr>
          <w:sz w:val="24"/>
          <w:szCs w:val="24"/>
          <w:lang w:val="hr-HR"/>
        </w:rPr>
      </w:pPr>
    </w:p>
    <w:p w:rsidR="00D06EA5" w:rsidRPr="00041E7B" w:rsidRDefault="00F96B0F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5</w:t>
      </w:r>
      <w:r w:rsidR="00D06EA5" w:rsidRPr="00041E7B">
        <w:rPr>
          <w:b/>
          <w:sz w:val="24"/>
          <w:szCs w:val="24"/>
          <w:lang w:val="hr-HR"/>
        </w:rPr>
        <w:t>.</w:t>
      </w:r>
    </w:p>
    <w:p w:rsidR="005A16AA" w:rsidRPr="00041E7B" w:rsidRDefault="00371BD0" w:rsidP="006B1D45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Izvršitelj je temeljem Odluka</w:t>
      </w:r>
      <w:r w:rsidR="00341734" w:rsidRPr="00041E7B">
        <w:rPr>
          <w:sz w:val="24"/>
          <w:szCs w:val="24"/>
          <w:lang w:val="hr-HR"/>
        </w:rPr>
        <w:t xml:space="preserve"> o odabiru iz članka 1</w:t>
      </w:r>
      <w:r w:rsidR="005A16AA" w:rsidRPr="00041E7B">
        <w:rPr>
          <w:sz w:val="24"/>
          <w:szCs w:val="24"/>
          <w:lang w:val="hr-HR"/>
        </w:rPr>
        <w:t xml:space="preserve">. </w:t>
      </w:r>
      <w:r w:rsidR="000B6756" w:rsidRPr="00041E7B">
        <w:rPr>
          <w:sz w:val="24"/>
          <w:szCs w:val="24"/>
          <w:lang w:val="hr-HR"/>
        </w:rPr>
        <w:t>o</w:t>
      </w:r>
      <w:r w:rsidR="005A16AA" w:rsidRPr="00041E7B">
        <w:rPr>
          <w:sz w:val="24"/>
          <w:szCs w:val="24"/>
          <w:lang w:val="hr-HR"/>
        </w:rPr>
        <w:t>vog</w:t>
      </w:r>
      <w:r w:rsidR="000B6756" w:rsidRPr="00041E7B">
        <w:rPr>
          <w:sz w:val="24"/>
          <w:szCs w:val="24"/>
          <w:lang w:val="hr-HR"/>
        </w:rPr>
        <w:t xml:space="preserve"> U</w:t>
      </w:r>
      <w:r w:rsidR="005A16AA" w:rsidRPr="00041E7B">
        <w:rPr>
          <w:sz w:val="24"/>
          <w:szCs w:val="24"/>
          <w:lang w:val="hr-HR"/>
        </w:rPr>
        <w:t xml:space="preserve">govora odabran za </w:t>
      </w:r>
      <w:r w:rsidR="001C1BD6" w:rsidRPr="00041E7B">
        <w:rPr>
          <w:sz w:val="24"/>
          <w:szCs w:val="24"/>
          <w:lang w:val="hr-HR"/>
        </w:rPr>
        <w:t>pružanje usluge</w:t>
      </w:r>
      <w:r w:rsidR="005A16AA" w:rsidRPr="00041E7B">
        <w:rPr>
          <w:sz w:val="24"/>
          <w:szCs w:val="24"/>
          <w:lang w:val="hr-HR"/>
        </w:rPr>
        <w:t xml:space="preserve"> koje su p</w:t>
      </w:r>
      <w:r w:rsidR="00E939ED" w:rsidRPr="00041E7B">
        <w:rPr>
          <w:sz w:val="24"/>
          <w:szCs w:val="24"/>
          <w:lang w:val="hr-HR"/>
        </w:rPr>
        <w:t>redmet ovog U</w:t>
      </w:r>
      <w:r w:rsidR="001C1BD6" w:rsidRPr="00041E7B">
        <w:rPr>
          <w:sz w:val="24"/>
          <w:szCs w:val="24"/>
          <w:lang w:val="hr-HR"/>
        </w:rPr>
        <w:t>govora sa ponuđenom cijenom</w:t>
      </w:r>
      <w:r w:rsidR="005A16AA" w:rsidRPr="00041E7B">
        <w:rPr>
          <w:sz w:val="24"/>
          <w:szCs w:val="24"/>
          <w:lang w:val="hr-HR"/>
        </w:rPr>
        <w:t xml:space="preserve"> kako slijedi:</w:t>
      </w:r>
    </w:p>
    <w:p w:rsidR="00CD1D87" w:rsidRPr="00041E7B" w:rsidRDefault="00CD1D87" w:rsidP="006B1D45">
      <w:pPr>
        <w:ind w:left="-360" w:right="-507"/>
        <w:jc w:val="both"/>
        <w:rPr>
          <w:sz w:val="24"/>
          <w:szCs w:val="24"/>
          <w:lang w:val="hr-HR"/>
        </w:rPr>
      </w:pPr>
    </w:p>
    <w:p w:rsidR="001C1BD6" w:rsidRPr="00041E7B" w:rsidRDefault="001C1BD6" w:rsidP="001C1BD6">
      <w:pPr>
        <w:spacing w:before="120"/>
        <w:ind w:left="-357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Cijena ponude bez PDV-a:</w:t>
      </w:r>
      <w:r w:rsidRPr="00041E7B">
        <w:rPr>
          <w:sz w:val="24"/>
          <w:szCs w:val="24"/>
          <w:lang w:val="hr-HR"/>
        </w:rPr>
        <w:tab/>
      </w:r>
      <w:r w:rsidR="00371BD0" w:rsidRPr="00041E7B">
        <w:rPr>
          <w:rFonts w:eastAsia="Arial"/>
          <w:sz w:val="24"/>
          <w:szCs w:val="24"/>
        </w:rPr>
        <w:t xml:space="preserve"> </w:t>
      </w:r>
    </w:p>
    <w:p w:rsidR="001C1BD6" w:rsidRPr="00041E7B" w:rsidRDefault="001C1BD6" w:rsidP="001C1BD6">
      <w:pPr>
        <w:spacing w:before="120"/>
        <w:ind w:left="-357" w:right="-505"/>
        <w:jc w:val="both"/>
        <w:rPr>
          <w:b/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Izn</w:t>
      </w:r>
      <w:r w:rsidR="00FC496B" w:rsidRPr="00041E7B">
        <w:rPr>
          <w:sz w:val="24"/>
          <w:szCs w:val="24"/>
          <w:lang w:val="hr-HR"/>
        </w:rPr>
        <w:t>os PDV-a:</w:t>
      </w:r>
      <w:r w:rsidR="00FC496B" w:rsidRPr="00041E7B">
        <w:rPr>
          <w:sz w:val="24"/>
          <w:szCs w:val="24"/>
          <w:lang w:val="hr-HR"/>
        </w:rPr>
        <w:tab/>
        <w:t xml:space="preserve">               </w:t>
      </w:r>
      <w:r w:rsidR="00F96B0F" w:rsidRPr="00041E7B">
        <w:rPr>
          <w:sz w:val="24"/>
          <w:szCs w:val="24"/>
          <w:lang w:val="hr-HR"/>
        </w:rPr>
        <w:t xml:space="preserve">        </w:t>
      </w:r>
      <w:r w:rsidR="00531458" w:rsidRPr="00041E7B">
        <w:rPr>
          <w:sz w:val="24"/>
          <w:szCs w:val="24"/>
          <w:lang w:val="hr-HR"/>
        </w:rPr>
        <w:t xml:space="preserve">   </w:t>
      </w:r>
      <w:r w:rsidR="00C37398" w:rsidRPr="00041E7B">
        <w:rPr>
          <w:sz w:val="24"/>
          <w:szCs w:val="24"/>
          <w:lang w:val="hr-HR"/>
        </w:rPr>
        <w:t xml:space="preserve"> </w:t>
      </w:r>
    </w:p>
    <w:p w:rsidR="00531458" w:rsidRPr="00041E7B" w:rsidRDefault="001C1BD6" w:rsidP="00531458">
      <w:pPr>
        <w:spacing w:before="120"/>
        <w:ind w:left="-357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Cije</w:t>
      </w:r>
      <w:r w:rsidR="00FC496B" w:rsidRPr="00041E7B">
        <w:rPr>
          <w:sz w:val="24"/>
          <w:szCs w:val="24"/>
          <w:lang w:val="hr-HR"/>
        </w:rPr>
        <w:t xml:space="preserve">na ponude s PDV-om: </w:t>
      </w:r>
      <w:r w:rsidR="00FC496B" w:rsidRPr="00041E7B">
        <w:rPr>
          <w:sz w:val="24"/>
          <w:szCs w:val="24"/>
          <w:lang w:val="hr-HR"/>
        </w:rPr>
        <w:tab/>
      </w:r>
      <w:r w:rsidR="00371BD0" w:rsidRPr="00041E7B">
        <w:rPr>
          <w:b/>
          <w:sz w:val="24"/>
          <w:szCs w:val="24"/>
          <w:lang w:val="hr-HR"/>
        </w:rPr>
        <w:t xml:space="preserve"> </w:t>
      </w:r>
    </w:p>
    <w:p w:rsidR="002B4DC8" w:rsidRPr="00041E7B" w:rsidRDefault="002B4DC8" w:rsidP="00531458">
      <w:pPr>
        <w:spacing w:before="120"/>
        <w:ind w:left="-357" w:right="-505"/>
        <w:jc w:val="both"/>
        <w:rPr>
          <w:sz w:val="24"/>
          <w:szCs w:val="24"/>
          <w:lang w:val="hr-HR"/>
        </w:rPr>
      </w:pPr>
    </w:p>
    <w:p w:rsidR="00531458" w:rsidRPr="00041E7B" w:rsidRDefault="00531458" w:rsidP="00531458">
      <w:pPr>
        <w:spacing w:before="120"/>
        <w:ind w:left="-357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Naru</w:t>
      </w:r>
      <w:r w:rsidR="00375339" w:rsidRPr="00041E7B">
        <w:rPr>
          <w:sz w:val="24"/>
          <w:szCs w:val="24"/>
          <w:lang w:val="hr-HR"/>
        </w:rPr>
        <w:t xml:space="preserve">čitelj se za pružanje usluge </w:t>
      </w:r>
      <w:r w:rsidRPr="00041E7B">
        <w:rPr>
          <w:sz w:val="24"/>
          <w:szCs w:val="24"/>
          <w:lang w:val="hr-HR"/>
        </w:rPr>
        <w:t>obvezuje platiti Izvršitelju iznos od: HR</w:t>
      </w:r>
      <w:r w:rsidR="00C23BF4" w:rsidRPr="00041E7B">
        <w:rPr>
          <w:sz w:val="24"/>
          <w:szCs w:val="24"/>
          <w:lang w:val="hr-HR"/>
        </w:rPr>
        <w:t xml:space="preserve">K bez PDV-a te </w:t>
      </w:r>
      <w:proofErr w:type="spellStart"/>
      <w:r w:rsidR="00C23BF4" w:rsidRPr="00041E7B">
        <w:rPr>
          <w:sz w:val="24"/>
          <w:szCs w:val="24"/>
          <w:lang w:val="hr-HR"/>
        </w:rPr>
        <w:t>podugovaratelju</w:t>
      </w:r>
      <w:proofErr w:type="spellEnd"/>
      <w:r w:rsidRPr="00041E7B">
        <w:rPr>
          <w:sz w:val="24"/>
          <w:szCs w:val="24"/>
          <w:lang w:val="hr-HR"/>
        </w:rPr>
        <w:t xml:space="preserve"> kako slijedi:</w:t>
      </w:r>
    </w:p>
    <w:p w:rsidR="00BC5E88" w:rsidRPr="00041E7B" w:rsidRDefault="00BC5E88" w:rsidP="00BC5E88">
      <w:pPr>
        <w:numPr>
          <w:ilvl w:val="0"/>
          <w:numId w:val="32"/>
        </w:numPr>
        <w:spacing w:before="120"/>
        <w:ind w:right="-505"/>
        <w:jc w:val="both"/>
        <w:rPr>
          <w:sz w:val="24"/>
          <w:szCs w:val="24"/>
          <w:lang w:val="hr-HR"/>
        </w:rPr>
      </w:pPr>
      <w:proofErr w:type="spellStart"/>
      <w:r w:rsidRPr="00041E7B">
        <w:rPr>
          <w:sz w:val="24"/>
          <w:szCs w:val="24"/>
          <w:lang w:val="hr-HR"/>
        </w:rPr>
        <w:t>podugovaratelju</w:t>
      </w:r>
      <w:proofErr w:type="spellEnd"/>
      <w:r w:rsidRPr="00041E7B">
        <w:rPr>
          <w:sz w:val="24"/>
          <w:szCs w:val="24"/>
          <w:lang w:val="hr-HR"/>
        </w:rPr>
        <w:t xml:space="preserve">  , </w:t>
      </w:r>
    </w:p>
    <w:p w:rsidR="00BF1AE9" w:rsidRPr="00041E7B" w:rsidRDefault="00BF1AE9" w:rsidP="00C06593">
      <w:pPr>
        <w:spacing w:before="120"/>
        <w:ind w:left="-426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Ugovorene cijene Naručitelj će isplatiti Izvršitelju:, na broj računa: IBAN: _________________,– </w:t>
      </w:r>
      <w:r w:rsidRPr="00041E7B">
        <w:rPr>
          <w:b/>
          <w:sz w:val="24"/>
          <w:szCs w:val="24"/>
          <w:lang w:val="hr-HR"/>
        </w:rPr>
        <w:t>HRK bez PDV-a.</w:t>
      </w:r>
      <w:r w:rsidRPr="00041E7B">
        <w:rPr>
          <w:sz w:val="24"/>
          <w:szCs w:val="24"/>
          <w:lang w:val="hr-HR"/>
        </w:rPr>
        <w:t xml:space="preserve"> </w:t>
      </w:r>
    </w:p>
    <w:p w:rsidR="00BF1AE9" w:rsidRPr="00041E7B" w:rsidRDefault="00BF1AE9" w:rsidP="00BF1AE9">
      <w:pPr>
        <w:spacing w:before="120"/>
        <w:ind w:left="-357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Ugovorene cijene Naručitelj će isplatiti </w:t>
      </w:r>
      <w:proofErr w:type="spellStart"/>
      <w:r w:rsidRPr="00041E7B">
        <w:rPr>
          <w:sz w:val="24"/>
          <w:szCs w:val="24"/>
          <w:lang w:val="hr-HR"/>
        </w:rPr>
        <w:t>podugovaratelju</w:t>
      </w:r>
      <w:proofErr w:type="spellEnd"/>
      <w:r w:rsidRPr="00041E7B">
        <w:rPr>
          <w:sz w:val="24"/>
          <w:szCs w:val="24"/>
          <w:lang w:val="hr-HR"/>
        </w:rPr>
        <w:t xml:space="preserve"> kako slijedi:</w:t>
      </w:r>
    </w:p>
    <w:p w:rsidR="007372E7" w:rsidRDefault="00563A01" w:rsidP="007372E7">
      <w:pPr>
        <w:pStyle w:val="Odlomakpopisa"/>
        <w:numPr>
          <w:ilvl w:val="0"/>
          <w:numId w:val="40"/>
        </w:numPr>
        <w:spacing w:before="120"/>
        <w:ind w:right="-505"/>
        <w:jc w:val="both"/>
        <w:rPr>
          <w:sz w:val="24"/>
          <w:szCs w:val="24"/>
          <w:lang w:val="hr-HR"/>
        </w:rPr>
      </w:pPr>
      <w:proofErr w:type="spellStart"/>
      <w:r w:rsidRPr="00041E7B">
        <w:rPr>
          <w:sz w:val="24"/>
          <w:szCs w:val="24"/>
          <w:lang w:val="hr-HR"/>
        </w:rPr>
        <w:t>podugovaratelju</w:t>
      </w:r>
      <w:proofErr w:type="spellEnd"/>
      <w:r w:rsidRPr="00041E7B">
        <w:rPr>
          <w:sz w:val="24"/>
          <w:szCs w:val="24"/>
          <w:lang w:val="hr-HR"/>
        </w:rPr>
        <w:t xml:space="preserve">  na broj računa: IBAN: ________________</w:t>
      </w:r>
    </w:p>
    <w:p w:rsidR="00C06593" w:rsidRPr="00041E7B" w:rsidRDefault="00C06593" w:rsidP="00C06593">
      <w:pPr>
        <w:pStyle w:val="Odlomakpopisa"/>
        <w:spacing w:before="120"/>
        <w:ind w:left="2148" w:right="-505"/>
        <w:jc w:val="both"/>
        <w:rPr>
          <w:sz w:val="24"/>
          <w:szCs w:val="24"/>
          <w:lang w:val="hr-HR"/>
        </w:rPr>
      </w:pPr>
    </w:p>
    <w:p w:rsidR="00C06593" w:rsidRDefault="00341734" w:rsidP="00C06593">
      <w:pPr>
        <w:pStyle w:val="Odlomakpopisa"/>
        <w:spacing w:before="120"/>
        <w:ind w:left="-426" w:right="-505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Ugovorne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strane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ugovaraju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nepromjenjivost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jediničnih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cijena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navedenih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upisanih</w:t>
      </w:r>
      <w:proofErr w:type="spellEnd"/>
      <w:r w:rsidRPr="00041E7B">
        <w:rPr>
          <w:sz w:val="24"/>
          <w:szCs w:val="24"/>
        </w:rPr>
        <w:t xml:space="preserve"> u </w:t>
      </w:r>
      <w:proofErr w:type="spellStart"/>
      <w:r w:rsidRPr="00041E7B">
        <w:rPr>
          <w:sz w:val="24"/>
          <w:szCs w:val="24"/>
        </w:rPr>
        <w:t>Troškovniku</w:t>
      </w:r>
      <w:proofErr w:type="spellEnd"/>
      <w:r w:rsidR="00C06593">
        <w:rPr>
          <w:sz w:val="24"/>
          <w:szCs w:val="24"/>
        </w:rPr>
        <w:t>.</w:t>
      </w:r>
    </w:p>
    <w:p w:rsidR="00341734" w:rsidRPr="00041E7B" w:rsidRDefault="00C06593" w:rsidP="007372E7">
      <w:pPr>
        <w:pStyle w:val="Odlomakpopisa"/>
        <w:spacing w:before="120"/>
        <w:ind w:left="-426" w:right="-505"/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</w:t>
      </w:r>
      <w:r w:rsidR="00341734" w:rsidRPr="00041E7B">
        <w:rPr>
          <w:sz w:val="24"/>
          <w:szCs w:val="24"/>
        </w:rPr>
        <w:t>govoren</w:t>
      </w:r>
      <w:r>
        <w:rPr>
          <w:sz w:val="24"/>
          <w:szCs w:val="24"/>
        </w:rPr>
        <w:t>u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cijen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06593">
        <w:rPr>
          <w:sz w:val="24"/>
          <w:szCs w:val="24"/>
        </w:rPr>
        <w:t>u</w:t>
      </w:r>
      <w:r>
        <w:rPr>
          <w:sz w:val="24"/>
          <w:szCs w:val="24"/>
        </w:rPr>
        <w:t>računati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popusti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nepromjenjiva</w:t>
      </w:r>
      <w:proofErr w:type="spellEnd"/>
      <w:r>
        <w:rPr>
          <w:sz w:val="24"/>
          <w:szCs w:val="24"/>
        </w:rPr>
        <w:t>.</w:t>
      </w:r>
      <w:r w:rsidR="00341734" w:rsidRPr="00041E7B">
        <w:rPr>
          <w:sz w:val="24"/>
          <w:szCs w:val="24"/>
        </w:rPr>
        <w:t xml:space="preserve"> </w:t>
      </w:r>
    </w:p>
    <w:p w:rsidR="00341734" w:rsidRPr="00041E7B" w:rsidRDefault="00341734" w:rsidP="00341734">
      <w:pPr>
        <w:pStyle w:val="Odlomakpopisa"/>
        <w:spacing w:before="120"/>
        <w:ind w:left="2148" w:right="-505"/>
        <w:rPr>
          <w:sz w:val="24"/>
          <w:szCs w:val="24"/>
          <w:lang w:val="hr-HR"/>
        </w:rPr>
      </w:pPr>
    </w:p>
    <w:p w:rsidR="00737929" w:rsidRPr="00041E7B" w:rsidRDefault="00371E00" w:rsidP="00737929">
      <w:pPr>
        <w:ind w:left="-397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Predujam je isključen, kao i traženje sredstava osiguranja plaćanja.</w:t>
      </w:r>
    </w:p>
    <w:p w:rsidR="00737929" w:rsidRPr="00041E7B" w:rsidRDefault="00737929" w:rsidP="00737929">
      <w:pPr>
        <w:ind w:left="-397" w:right="-507"/>
        <w:jc w:val="both"/>
        <w:rPr>
          <w:sz w:val="24"/>
          <w:szCs w:val="24"/>
          <w:lang w:val="hr-HR"/>
        </w:rPr>
      </w:pPr>
    </w:p>
    <w:p w:rsidR="009A3DDA" w:rsidRPr="00041E7B" w:rsidRDefault="00737929" w:rsidP="009A3DDA">
      <w:pPr>
        <w:ind w:left="-397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Plaćanje će se vršiti temeljem uredno isporučenih projekata ovjerenih od strane Konzervatorskog odjela, na način da će se 20 % ugovorene cijene isplatiti prilikom predaje idejnog rješenja, 30 % ugovorene cijene isplatiti prilikom predaje glavnog projekta i 50 % ugovorene cijene isplatiti prilikom predaje izvedbenog projekta</w:t>
      </w:r>
      <w:r w:rsidR="009A3DDA" w:rsidRPr="00041E7B">
        <w:rPr>
          <w:sz w:val="24"/>
          <w:szCs w:val="24"/>
          <w:lang w:val="hr-HR"/>
        </w:rPr>
        <w:t>.</w:t>
      </w:r>
    </w:p>
    <w:p w:rsidR="009A3DDA" w:rsidRPr="00041E7B" w:rsidRDefault="00737929" w:rsidP="009A3DDA">
      <w:pPr>
        <w:ind w:left="-397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Naručitelj se obvezuje dostavljene račune ovjeriti ili osporiti</w:t>
      </w:r>
      <w:r w:rsidR="00EE1A3C" w:rsidRPr="00041E7B">
        <w:rPr>
          <w:sz w:val="24"/>
          <w:szCs w:val="24"/>
          <w:lang w:val="hr-HR"/>
        </w:rPr>
        <w:t xml:space="preserve"> u roku od 8 dana</w:t>
      </w:r>
      <w:r w:rsidRPr="00041E7B">
        <w:rPr>
          <w:sz w:val="24"/>
          <w:szCs w:val="24"/>
          <w:lang w:val="hr-HR"/>
        </w:rPr>
        <w:t>, te ovjereni i neprijeporni dio platiti u roku od 30 dana od zaprimanja</w:t>
      </w:r>
      <w:r w:rsidR="00EE1A3C" w:rsidRPr="00041E7B">
        <w:rPr>
          <w:sz w:val="24"/>
          <w:szCs w:val="24"/>
          <w:lang w:val="hr-HR"/>
        </w:rPr>
        <w:t xml:space="preserve"> urednog</w:t>
      </w:r>
      <w:r w:rsidRPr="00041E7B">
        <w:rPr>
          <w:sz w:val="24"/>
          <w:szCs w:val="24"/>
          <w:lang w:val="hr-HR"/>
        </w:rPr>
        <w:t xml:space="preserve"> računa</w:t>
      </w:r>
      <w:r w:rsidR="009A3DDA" w:rsidRPr="00041E7B">
        <w:rPr>
          <w:sz w:val="24"/>
          <w:szCs w:val="24"/>
          <w:lang w:val="hr-HR"/>
        </w:rPr>
        <w:t>.</w:t>
      </w:r>
    </w:p>
    <w:p w:rsidR="00737929" w:rsidRPr="00041E7B" w:rsidRDefault="00737929" w:rsidP="009A3DDA">
      <w:pPr>
        <w:ind w:left="-397" w:right="-507"/>
        <w:jc w:val="both"/>
        <w:rPr>
          <w:sz w:val="24"/>
          <w:szCs w:val="24"/>
          <w:lang w:val="hr-HR"/>
        </w:rPr>
      </w:pPr>
      <w:r w:rsidRPr="00041E7B">
        <w:rPr>
          <w:spacing w:val="7"/>
          <w:sz w:val="24"/>
          <w:szCs w:val="24"/>
          <w:lang w:val="hr-HR"/>
        </w:rPr>
        <w:t xml:space="preserve">Naručitelj je od 01. prosinca 2018. godine obvezan zaprimati i obrađivati te izvršiti plaćanja elektroničkih računa i pratećih isprava izdanih sukladno europskoj normi sukladno članku 6. stavak 1. i članku 7. Zakona o elektroničkom izdavanju računa o javnoj nabavi ( „Narodne novine“ broj 94/18 ), a od 01.07.2019 </w:t>
      </w:r>
      <w:r w:rsidRPr="00041E7B">
        <w:rPr>
          <w:sz w:val="24"/>
          <w:szCs w:val="24"/>
          <w:lang w:val="hr-HR"/>
        </w:rPr>
        <w:t>Izdavatelji elektroničkih računa obvezni su izdavati i slati elektroničke račune i prateće isprave sukladno europskoj normi.</w:t>
      </w:r>
    </w:p>
    <w:p w:rsidR="00CD1D87" w:rsidRPr="00041E7B" w:rsidRDefault="00CD1D87" w:rsidP="00C37398">
      <w:pPr>
        <w:ind w:left="-397" w:right="-507"/>
        <w:jc w:val="both"/>
        <w:rPr>
          <w:b/>
          <w:sz w:val="24"/>
          <w:szCs w:val="24"/>
          <w:highlight w:val="yellow"/>
          <w:lang w:val="hr-HR"/>
        </w:rPr>
      </w:pPr>
    </w:p>
    <w:p w:rsidR="00C37D2D" w:rsidRPr="00041E7B" w:rsidRDefault="00C37D2D" w:rsidP="00AD538A">
      <w:pPr>
        <w:ind w:right="-507"/>
        <w:jc w:val="both"/>
        <w:rPr>
          <w:b/>
          <w:sz w:val="24"/>
          <w:szCs w:val="24"/>
          <w:highlight w:val="yellow"/>
          <w:lang w:val="hr-HR"/>
        </w:rPr>
      </w:pPr>
    </w:p>
    <w:p w:rsidR="00AD538A" w:rsidRPr="00041E7B" w:rsidRDefault="00AD538A" w:rsidP="00AD538A">
      <w:pPr>
        <w:ind w:right="-507"/>
        <w:jc w:val="both"/>
        <w:rPr>
          <w:b/>
          <w:sz w:val="24"/>
          <w:szCs w:val="24"/>
          <w:highlight w:val="yellow"/>
          <w:lang w:val="hr-HR"/>
        </w:rPr>
      </w:pPr>
    </w:p>
    <w:p w:rsidR="00371E00" w:rsidRPr="00041E7B" w:rsidRDefault="00F70FE2" w:rsidP="005F1FB0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lastRenderedPageBreak/>
        <w:t xml:space="preserve">Članak </w:t>
      </w:r>
      <w:r w:rsidR="00F96B0F" w:rsidRPr="00041E7B">
        <w:rPr>
          <w:b/>
          <w:sz w:val="24"/>
          <w:szCs w:val="24"/>
          <w:lang w:val="hr-HR"/>
        </w:rPr>
        <w:t>6</w:t>
      </w:r>
      <w:r w:rsidRPr="00041E7B">
        <w:rPr>
          <w:b/>
          <w:sz w:val="24"/>
          <w:szCs w:val="24"/>
          <w:lang w:val="hr-HR"/>
        </w:rPr>
        <w:t>.</w:t>
      </w:r>
    </w:p>
    <w:p w:rsidR="00371E00" w:rsidRPr="00041E7B" w:rsidRDefault="00EE1A3C" w:rsidP="005F1FB0">
      <w:pPr>
        <w:tabs>
          <w:tab w:val="left" w:pos="0"/>
        </w:tabs>
        <w:ind w:left="-454" w:right="-56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Izvršitelj</w:t>
      </w:r>
      <w:r w:rsidR="00371E00" w:rsidRPr="00041E7B">
        <w:rPr>
          <w:sz w:val="24"/>
          <w:szCs w:val="24"/>
          <w:lang w:val="hr-HR"/>
        </w:rPr>
        <w:t xml:space="preserve"> može tijekom izvršenja ugovora o javnoj nabavi od Naručitelja zahtijevati: </w:t>
      </w:r>
    </w:p>
    <w:p w:rsidR="00371E00" w:rsidRPr="00041E7B" w:rsidRDefault="00371E00" w:rsidP="005F1FB0">
      <w:pPr>
        <w:pStyle w:val="Odlomakpopisa"/>
        <w:numPr>
          <w:ilvl w:val="0"/>
          <w:numId w:val="37"/>
        </w:numPr>
        <w:tabs>
          <w:tab w:val="left" w:pos="0"/>
        </w:tabs>
        <w:ind w:right="-56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promjenu </w:t>
      </w:r>
      <w:proofErr w:type="spellStart"/>
      <w:r w:rsidRPr="00041E7B">
        <w:rPr>
          <w:sz w:val="24"/>
          <w:szCs w:val="24"/>
          <w:lang w:val="hr-HR"/>
        </w:rPr>
        <w:t>podugovaratelja</w:t>
      </w:r>
      <w:proofErr w:type="spellEnd"/>
      <w:r w:rsidRPr="00041E7B">
        <w:rPr>
          <w:sz w:val="24"/>
          <w:szCs w:val="24"/>
          <w:lang w:val="hr-HR"/>
        </w:rPr>
        <w:t xml:space="preserve"> za onaj dio ugovora o javnoj nabavi koji je prethodno dao u podugovor, </w:t>
      </w:r>
    </w:p>
    <w:p w:rsidR="00371E00" w:rsidRPr="00041E7B" w:rsidRDefault="00371E00" w:rsidP="005F1FB0">
      <w:pPr>
        <w:pStyle w:val="Odlomakpopisa"/>
        <w:numPr>
          <w:ilvl w:val="0"/>
          <w:numId w:val="37"/>
        </w:numPr>
        <w:tabs>
          <w:tab w:val="left" w:pos="0"/>
        </w:tabs>
        <w:ind w:right="-56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uvođenje jednog ili više novih </w:t>
      </w:r>
      <w:proofErr w:type="spellStart"/>
      <w:r w:rsidRPr="00041E7B">
        <w:rPr>
          <w:sz w:val="24"/>
          <w:szCs w:val="24"/>
          <w:lang w:val="hr-HR"/>
        </w:rPr>
        <w:t>podugovaratelja</w:t>
      </w:r>
      <w:proofErr w:type="spellEnd"/>
      <w:r w:rsidRPr="00041E7B">
        <w:rPr>
          <w:sz w:val="24"/>
          <w:szCs w:val="24"/>
          <w:lang w:val="hr-HR"/>
        </w:rPr>
        <w:t xml:space="preserve"> čiji ukupni udio ne smije prijeći 30% vrijednosti ugovora o javnoj nabavi bez poreza na dodanu vrijednost, neovisno o tome je li prethodno dao dio ugovora o </w:t>
      </w:r>
      <w:r w:rsidR="009A3DDA" w:rsidRPr="00041E7B">
        <w:rPr>
          <w:sz w:val="24"/>
          <w:szCs w:val="24"/>
          <w:lang w:val="hr-HR"/>
        </w:rPr>
        <w:t>javnoj nabavi u podugovor ili nije</w:t>
      </w:r>
      <w:r w:rsidRPr="00041E7B">
        <w:rPr>
          <w:sz w:val="24"/>
          <w:szCs w:val="24"/>
          <w:lang w:val="hr-HR"/>
        </w:rPr>
        <w:t xml:space="preserve">, </w:t>
      </w:r>
    </w:p>
    <w:p w:rsidR="00371E00" w:rsidRPr="00041E7B" w:rsidRDefault="00371E00" w:rsidP="005F1FB0">
      <w:pPr>
        <w:pStyle w:val="Odlomakpopisa"/>
        <w:numPr>
          <w:ilvl w:val="0"/>
          <w:numId w:val="37"/>
        </w:numPr>
        <w:tabs>
          <w:tab w:val="left" w:pos="0"/>
        </w:tabs>
        <w:ind w:right="-56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preuzimanje izvršenja dijela ugovora o javnoj nabavi koji je prethodno dao u podugovor. </w:t>
      </w:r>
    </w:p>
    <w:p w:rsidR="00371E00" w:rsidRPr="00041E7B" w:rsidRDefault="00371E00" w:rsidP="005F1FB0">
      <w:pPr>
        <w:tabs>
          <w:tab w:val="left" w:pos="0"/>
        </w:tabs>
        <w:spacing w:after="120"/>
        <w:ind w:left="-454" w:right="-567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Uz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zahtjev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="00EE1A3C" w:rsidRPr="00041E7B">
        <w:rPr>
          <w:sz w:val="24"/>
          <w:szCs w:val="24"/>
        </w:rPr>
        <w:t>izvršitelj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dostavlja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podatke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dokumente</w:t>
      </w:r>
      <w:proofErr w:type="spellEnd"/>
      <w:r w:rsidR="009A3DDA" w:rsidRPr="00041E7B">
        <w:rPr>
          <w:sz w:val="24"/>
          <w:szCs w:val="24"/>
        </w:rPr>
        <w:t xml:space="preserve"> </w:t>
      </w:r>
      <w:proofErr w:type="spellStart"/>
      <w:r w:rsidR="009A3DDA" w:rsidRPr="00041E7B">
        <w:rPr>
          <w:sz w:val="24"/>
          <w:szCs w:val="24"/>
        </w:rPr>
        <w:t>sukladno</w:t>
      </w:r>
      <w:proofErr w:type="spellEnd"/>
      <w:r w:rsidR="009A3DDA" w:rsidRPr="00041E7B">
        <w:rPr>
          <w:sz w:val="24"/>
          <w:szCs w:val="24"/>
        </w:rPr>
        <w:t xml:space="preserve"> čl.222 st.1 </w:t>
      </w:r>
      <w:proofErr w:type="spellStart"/>
      <w:r w:rsidR="009A3DDA" w:rsidRPr="00041E7B">
        <w:rPr>
          <w:sz w:val="24"/>
          <w:szCs w:val="24"/>
        </w:rPr>
        <w:t>Z</w:t>
      </w:r>
      <w:r w:rsidR="00C06593">
        <w:rPr>
          <w:sz w:val="24"/>
          <w:szCs w:val="24"/>
        </w:rPr>
        <w:t>akona</w:t>
      </w:r>
      <w:proofErr w:type="spellEnd"/>
      <w:r w:rsidR="00C06593">
        <w:rPr>
          <w:sz w:val="24"/>
          <w:szCs w:val="24"/>
        </w:rPr>
        <w:t xml:space="preserve"> o </w:t>
      </w:r>
      <w:proofErr w:type="spellStart"/>
      <w:r w:rsidR="00C06593">
        <w:rPr>
          <w:sz w:val="24"/>
          <w:szCs w:val="24"/>
        </w:rPr>
        <w:t>javnoj</w:t>
      </w:r>
      <w:proofErr w:type="spellEnd"/>
      <w:r w:rsidR="00C06593">
        <w:rPr>
          <w:sz w:val="24"/>
          <w:szCs w:val="24"/>
        </w:rPr>
        <w:t xml:space="preserve"> </w:t>
      </w:r>
      <w:proofErr w:type="spellStart"/>
      <w:r w:rsidR="00C06593">
        <w:rPr>
          <w:sz w:val="24"/>
          <w:szCs w:val="24"/>
        </w:rPr>
        <w:t>nabavi</w:t>
      </w:r>
      <w:proofErr w:type="spellEnd"/>
      <w:r w:rsidR="00C06593">
        <w:rPr>
          <w:sz w:val="24"/>
          <w:szCs w:val="24"/>
        </w:rPr>
        <w:t xml:space="preserve"> (NN 120/16, u </w:t>
      </w:r>
      <w:proofErr w:type="spellStart"/>
      <w:r w:rsidR="00C06593">
        <w:rPr>
          <w:sz w:val="24"/>
          <w:szCs w:val="24"/>
        </w:rPr>
        <w:t>daljnjem</w:t>
      </w:r>
      <w:proofErr w:type="spellEnd"/>
      <w:r w:rsidR="00C06593">
        <w:rPr>
          <w:sz w:val="24"/>
          <w:szCs w:val="24"/>
        </w:rPr>
        <w:t xml:space="preserve"> </w:t>
      </w:r>
      <w:proofErr w:type="spellStart"/>
      <w:r w:rsidR="00C06593">
        <w:rPr>
          <w:sz w:val="24"/>
          <w:szCs w:val="24"/>
        </w:rPr>
        <w:t>tekstu</w:t>
      </w:r>
      <w:proofErr w:type="spellEnd"/>
      <w:r w:rsidR="00C06593">
        <w:rPr>
          <w:sz w:val="24"/>
          <w:szCs w:val="24"/>
        </w:rPr>
        <w:t xml:space="preserve">: ZJN)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novog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podugovaratelja</w:t>
      </w:r>
      <w:proofErr w:type="spellEnd"/>
      <w:r w:rsidRPr="00041E7B">
        <w:rPr>
          <w:sz w:val="24"/>
          <w:szCs w:val="24"/>
        </w:rPr>
        <w:t xml:space="preserve">. </w:t>
      </w:r>
    </w:p>
    <w:p w:rsidR="00371E00" w:rsidRPr="00041E7B" w:rsidRDefault="00371E00" w:rsidP="005F1FB0">
      <w:pPr>
        <w:tabs>
          <w:tab w:val="left" w:pos="0"/>
        </w:tabs>
        <w:ind w:left="-454" w:right="-567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Naručitelj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neće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odobriti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zahtjev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ugovaratelja</w:t>
      </w:r>
      <w:proofErr w:type="spellEnd"/>
      <w:r w:rsidRPr="00041E7B">
        <w:rPr>
          <w:sz w:val="24"/>
          <w:szCs w:val="24"/>
        </w:rPr>
        <w:t xml:space="preserve">: </w:t>
      </w:r>
    </w:p>
    <w:p w:rsidR="00371E00" w:rsidRPr="00041E7B" w:rsidRDefault="00371E00" w:rsidP="005F1FB0">
      <w:pPr>
        <w:pStyle w:val="Odlomakpopisa"/>
        <w:numPr>
          <w:ilvl w:val="0"/>
          <w:numId w:val="38"/>
        </w:numPr>
        <w:tabs>
          <w:tab w:val="left" w:pos="0"/>
        </w:tabs>
        <w:ind w:right="-567"/>
        <w:jc w:val="both"/>
        <w:rPr>
          <w:sz w:val="24"/>
          <w:szCs w:val="24"/>
        </w:rPr>
      </w:pPr>
      <w:r w:rsidRPr="00041E7B">
        <w:rPr>
          <w:sz w:val="24"/>
          <w:szCs w:val="24"/>
        </w:rPr>
        <w:t xml:space="preserve">u </w:t>
      </w:r>
      <w:proofErr w:type="spellStart"/>
      <w:r w:rsidRPr="00041E7B">
        <w:rPr>
          <w:sz w:val="24"/>
          <w:szCs w:val="24"/>
        </w:rPr>
        <w:t>slučaju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kad</w:t>
      </w:r>
      <w:proofErr w:type="spellEnd"/>
      <w:r w:rsidRPr="00041E7B">
        <w:rPr>
          <w:sz w:val="24"/>
          <w:szCs w:val="24"/>
        </w:rPr>
        <w:t xml:space="preserve"> se </w:t>
      </w:r>
      <w:proofErr w:type="spellStart"/>
      <w:r w:rsidR="00EE1A3C" w:rsidRPr="00041E7B">
        <w:rPr>
          <w:sz w:val="24"/>
          <w:szCs w:val="24"/>
        </w:rPr>
        <w:t>izvršitelj</w:t>
      </w:r>
      <w:proofErr w:type="spellEnd"/>
      <w:r w:rsidR="00EE1A3C" w:rsidRPr="00041E7B">
        <w:rPr>
          <w:sz w:val="24"/>
          <w:szCs w:val="24"/>
        </w:rPr>
        <w:t xml:space="preserve"> </w:t>
      </w:r>
      <w:proofErr w:type="spellStart"/>
      <w:r w:rsidR="00EE1A3C" w:rsidRPr="00041E7B">
        <w:rPr>
          <w:sz w:val="24"/>
          <w:szCs w:val="24"/>
        </w:rPr>
        <w:t>ra</w:t>
      </w:r>
      <w:r w:rsidRPr="00041E7B">
        <w:rPr>
          <w:sz w:val="24"/>
          <w:szCs w:val="24"/>
        </w:rPr>
        <w:t>di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dokazivanja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ispunjenja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kriterija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odabir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="009A3DDA" w:rsidRPr="00041E7B">
        <w:rPr>
          <w:sz w:val="24"/>
          <w:szCs w:val="24"/>
        </w:rPr>
        <w:t>gospodarskog</w:t>
      </w:r>
      <w:proofErr w:type="spellEnd"/>
      <w:r w:rsidR="009A3DDA" w:rsidRPr="00041E7B">
        <w:rPr>
          <w:sz w:val="24"/>
          <w:szCs w:val="24"/>
        </w:rPr>
        <w:t xml:space="preserve"> </w:t>
      </w:r>
      <w:proofErr w:type="spellStart"/>
      <w:r w:rsidR="009A3DDA" w:rsidRPr="00041E7B">
        <w:rPr>
          <w:sz w:val="24"/>
          <w:szCs w:val="24"/>
        </w:rPr>
        <w:t>subjekta</w:t>
      </w:r>
      <w:proofErr w:type="spellEnd"/>
      <w:r w:rsidR="009A3DDA" w:rsidRPr="00041E7B">
        <w:rPr>
          <w:sz w:val="24"/>
          <w:szCs w:val="24"/>
        </w:rPr>
        <w:t xml:space="preserve"> </w:t>
      </w:r>
      <w:proofErr w:type="spellStart"/>
      <w:r w:rsidR="009A3DDA" w:rsidRPr="00041E7B">
        <w:rPr>
          <w:sz w:val="24"/>
          <w:szCs w:val="24"/>
        </w:rPr>
        <w:t>oslonio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sposobnost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podugovaratelja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kojeg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sada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mijenja</w:t>
      </w:r>
      <w:proofErr w:type="spellEnd"/>
      <w:r w:rsidRPr="00041E7B">
        <w:rPr>
          <w:sz w:val="24"/>
          <w:szCs w:val="24"/>
        </w:rPr>
        <w:t xml:space="preserve">, a </w:t>
      </w:r>
      <w:proofErr w:type="spellStart"/>
      <w:r w:rsidRPr="00041E7B">
        <w:rPr>
          <w:sz w:val="24"/>
          <w:szCs w:val="24"/>
        </w:rPr>
        <w:t>novi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podugovaratelj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ispunjava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iste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uvjete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Pr="00041E7B">
        <w:rPr>
          <w:sz w:val="24"/>
          <w:szCs w:val="24"/>
        </w:rPr>
        <w:t>ili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postoje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osnove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isključenje</w:t>
      </w:r>
      <w:proofErr w:type="spellEnd"/>
      <w:r w:rsidRPr="00041E7B">
        <w:rPr>
          <w:sz w:val="24"/>
          <w:szCs w:val="24"/>
        </w:rPr>
        <w:t xml:space="preserve">; </w:t>
      </w:r>
    </w:p>
    <w:p w:rsidR="009A3DDA" w:rsidRPr="00041E7B" w:rsidRDefault="00371E00" w:rsidP="009A3DDA">
      <w:pPr>
        <w:pStyle w:val="Odlomakpopisa"/>
        <w:numPr>
          <w:ilvl w:val="0"/>
          <w:numId w:val="38"/>
        </w:numPr>
        <w:tabs>
          <w:tab w:val="left" w:pos="0"/>
        </w:tabs>
        <w:ind w:right="-567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ako</w:t>
      </w:r>
      <w:proofErr w:type="spellEnd"/>
      <w:r w:rsidRPr="00041E7B">
        <w:rPr>
          <w:sz w:val="24"/>
          <w:szCs w:val="24"/>
        </w:rPr>
        <w:t xml:space="preserve"> se </w:t>
      </w:r>
      <w:proofErr w:type="spellStart"/>
      <w:r w:rsidRPr="00041E7B">
        <w:rPr>
          <w:sz w:val="24"/>
          <w:szCs w:val="24"/>
        </w:rPr>
        <w:t>ugovaratelj</w:t>
      </w:r>
      <w:proofErr w:type="spellEnd"/>
      <w:r w:rsidRPr="00041E7B">
        <w:rPr>
          <w:sz w:val="24"/>
          <w:szCs w:val="24"/>
        </w:rPr>
        <w:t xml:space="preserve"> u </w:t>
      </w:r>
      <w:proofErr w:type="spellStart"/>
      <w:r w:rsidRPr="00041E7B">
        <w:rPr>
          <w:sz w:val="24"/>
          <w:szCs w:val="24"/>
        </w:rPr>
        <w:t>postupku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javne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nabave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radi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dokazivanja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ispunjenja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kriterija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odabir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gospodarskog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subjekta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oslonio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sposobnost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podugovaratelja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izvršenje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dijela</w:t>
      </w:r>
      <w:proofErr w:type="spellEnd"/>
      <w:r w:rsidRPr="00041E7B">
        <w:rPr>
          <w:sz w:val="24"/>
          <w:szCs w:val="24"/>
        </w:rPr>
        <w:t xml:space="preserve">, a </w:t>
      </w:r>
      <w:proofErr w:type="spellStart"/>
      <w:r w:rsidR="009A3DDA" w:rsidRPr="00041E7B">
        <w:rPr>
          <w:sz w:val="24"/>
          <w:szCs w:val="24"/>
        </w:rPr>
        <w:t>izvršitelj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samostalno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posjeduje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takvu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sposobnost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Pr="00041E7B">
        <w:rPr>
          <w:sz w:val="24"/>
          <w:szCs w:val="24"/>
        </w:rPr>
        <w:t>ili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ako</w:t>
      </w:r>
      <w:proofErr w:type="spellEnd"/>
      <w:r w:rsidRPr="00041E7B">
        <w:rPr>
          <w:sz w:val="24"/>
          <w:szCs w:val="24"/>
        </w:rPr>
        <w:t xml:space="preserve"> je </w:t>
      </w:r>
      <w:proofErr w:type="spellStart"/>
      <w:r w:rsidRPr="00041E7B">
        <w:rPr>
          <w:sz w:val="24"/>
          <w:szCs w:val="24"/>
        </w:rPr>
        <w:t>taj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dio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već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izvršen</w:t>
      </w:r>
      <w:proofErr w:type="spellEnd"/>
      <w:r w:rsidRPr="00041E7B">
        <w:rPr>
          <w:sz w:val="24"/>
          <w:szCs w:val="24"/>
        </w:rPr>
        <w:t>.</w:t>
      </w:r>
    </w:p>
    <w:p w:rsidR="009A3DDA" w:rsidRPr="00041E7B" w:rsidRDefault="009A3DDA" w:rsidP="007372E7">
      <w:pPr>
        <w:pStyle w:val="Odlomakpopisa"/>
        <w:tabs>
          <w:tab w:val="left" w:pos="0"/>
        </w:tabs>
        <w:ind w:left="-426" w:right="-567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Sudjelovanje</w:t>
      </w:r>
      <w:proofErr w:type="spellEnd"/>
      <w:r w:rsidRPr="00041E7B">
        <w:rPr>
          <w:sz w:val="24"/>
          <w:szCs w:val="24"/>
        </w:rPr>
        <w:t> </w:t>
      </w:r>
      <w:proofErr w:type="spellStart"/>
      <w:r w:rsidRPr="00041E7B">
        <w:rPr>
          <w:rStyle w:val="highlight"/>
          <w:sz w:val="24"/>
          <w:szCs w:val="24"/>
          <w:shd w:val="clear" w:color="auto" w:fill="FFFFFF" w:themeFill="background1"/>
        </w:rPr>
        <w:t>podugovaratelj</w:t>
      </w:r>
      <w:r w:rsidRPr="00041E7B">
        <w:rPr>
          <w:sz w:val="24"/>
          <w:szCs w:val="24"/>
          <w:shd w:val="clear" w:color="auto" w:fill="FFFFFF" w:themeFill="background1"/>
        </w:rPr>
        <w:t>a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utječe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proofErr w:type="gramStart"/>
      <w:r w:rsidRPr="00041E7B">
        <w:rPr>
          <w:sz w:val="24"/>
          <w:szCs w:val="24"/>
        </w:rPr>
        <w:t>na</w:t>
      </w:r>
      <w:proofErr w:type="spellEnd"/>
      <w:proofErr w:type="gram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odgovornost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ugovaratelja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izvršenje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="00FB17B0" w:rsidRPr="00041E7B">
        <w:rPr>
          <w:sz w:val="24"/>
          <w:szCs w:val="24"/>
        </w:rPr>
        <w:t>.</w:t>
      </w:r>
    </w:p>
    <w:p w:rsidR="007372E7" w:rsidRPr="00041E7B" w:rsidRDefault="007372E7" w:rsidP="00C62A6B">
      <w:pPr>
        <w:ind w:left="-397" w:right="-737"/>
        <w:jc w:val="center"/>
        <w:rPr>
          <w:b/>
          <w:sz w:val="24"/>
          <w:szCs w:val="24"/>
        </w:rPr>
      </w:pPr>
    </w:p>
    <w:p w:rsidR="00C62A6B" w:rsidRPr="00041E7B" w:rsidRDefault="00C62A6B" w:rsidP="00C62A6B">
      <w:pPr>
        <w:ind w:left="-397" w:right="-737"/>
        <w:jc w:val="center"/>
        <w:rPr>
          <w:b/>
          <w:sz w:val="24"/>
          <w:szCs w:val="24"/>
        </w:rPr>
      </w:pPr>
      <w:proofErr w:type="spellStart"/>
      <w:r w:rsidRPr="00041E7B">
        <w:rPr>
          <w:b/>
          <w:sz w:val="24"/>
          <w:szCs w:val="24"/>
        </w:rPr>
        <w:t>Članak</w:t>
      </w:r>
      <w:proofErr w:type="spellEnd"/>
      <w:r w:rsidRPr="00041E7B">
        <w:rPr>
          <w:b/>
          <w:sz w:val="24"/>
          <w:szCs w:val="24"/>
        </w:rPr>
        <w:t xml:space="preserve"> 7.</w:t>
      </w:r>
    </w:p>
    <w:p w:rsidR="005D7C36" w:rsidRPr="00041E7B" w:rsidRDefault="00B37630" w:rsidP="00C62A6B">
      <w:pPr>
        <w:ind w:left="-397" w:right="-737"/>
        <w:rPr>
          <w:b/>
          <w:sz w:val="24"/>
          <w:szCs w:val="24"/>
          <w:lang w:val="hr-HR"/>
        </w:rPr>
      </w:pPr>
      <w:proofErr w:type="spellStart"/>
      <w:r w:rsidRPr="00041E7B">
        <w:rPr>
          <w:sz w:val="24"/>
          <w:szCs w:val="24"/>
        </w:rPr>
        <w:t>Izvršitelj</w:t>
      </w:r>
      <w:proofErr w:type="spellEnd"/>
      <w:r w:rsidRPr="00041E7B">
        <w:rPr>
          <w:sz w:val="24"/>
          <w:szCs w:val="24"/>
        </w:rPr>
        <w:t xml:space="preserve"> se </w:t>
      </w:r>
      <w:proofErr w:type="spellStart"/>
      <w:r w:rsidRPr="00041E7B">
        <w:rPr>
          <w:sz w:val="24"/>
          <w:szCs w:val="24"/>
        </w:rPr>
        <w:t>obvezuje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</w:t>
      </w:r>
      <w:r w:rsidR="00341734" w:rsidRPr="00041E7B">
        <w:rPr>
          <w:sz w:val="24"/>
          <w:szCs w:val="24"/>
        </w:rPr>
        <w:t>jektnu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dokumentaciju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iz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članka</w:t>
      </w:r>
      <w:proofErr w:type="spellEnd"/>
      <w:r w:rsidR="00341734" w:rsidRPr="00041E7B">
        <w:rPr>
          <w:sz w:val="24"/>
          <w:szCs w:val="24"/>
        </w:rPr>
        <w:t xml:space="preserve"> 2</w:t>
      </w:r>
      <w:r w:rsidRPr="00041E7B">
        <w:rPr>
          <w:sz w:val="24"/>
          <w:szCs w:val="24"/>
        </w:rPr>
        <w:t xml:space="preserve">.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izraditi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predati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Naručitelju</w:t>
      </w:r>
      <w:proofErr w:type="spellEnd"/>
      <w:r w:rsidRPr="00041E7B">
        <w:rPr>
          <w:sz w:val="24"/>
          <w:szCs w:val="24"/>
        </w:rPr>
        <w:t xml:space="preserve"> u </w:t>
      </w:r>
      <w:proofErr w:type="spellStart"/>
      <w:r w:rsidRPr="00041E7B">
        <w:rPr>
          <w:sz w:val="24"/>
          <w:szCs w:val="24"/>
        </w:rPr>
        <w:t>krajnjem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roku</w:t>
      </w:r>
      <w:proofErr w:type="spellEnd"/>
      <w:r w:rsidRPr="00041E7B">
        <w:rPr>
          <w:sz w:val="24"/>
          <w:szCs w:val="24"/>
        </w:rPr>
        <w:t xml:space="preserve"> </w:t>
      </w:r>
      <w:proofErr w:type="gramStart"/>
      <w:r w:rsidRPr="00041E7B">
        <w:rPr>
          <w:sz w:val="24"/>
          <w:szCs w:val="24"/>
        </w:rPr>
        <w:t>od</w:t>
      </w:r>
      <w:proofErr w:type="gramEnd"/>
      <w:r w:rsidRPr="00041E7B">
        <w:rPr>
          <w:sz w:val="24"/>
          <w:szCs w:val="24"/>
        </w:rPr>
        <w:t xml:space="preserve"> </w:t>
      </w:r>
      <w:r w:rsidR="00FB17B0" w:rsidRPr="00041E7B">
        <w:rPr>
          <w:sz w:val="24"/>
          <w:szCs w:val="24"/>
        </w:rPr>
        <w:t>1</w:t>
      </w:r>
      <w:r w:rsidR="00D87FFA">
        <w:rPr>
          <w:sz w:val="24"/>
          <w:szCs w:val="24"/>
        </w:rPr>
        <w:t>8</w:t>
      </w:r>
      <w:r w:rsidR="00FB17B0" w:rsidRPr="00041E7B">
        <w:rPr>
          <w:sz w:val="24"/>
          <w:szCs w:val="24"/>
        </w:rPr>
        <w:t>0</w:t>
      </w:r>
      <w:r w:rsidR="00375339" w:rsidRPr="00041E7B">
        <w:rPr>
          <w:sz w:val="24"/>
          <w:szCs w:val="24"/>
        </w:rPr>
        <w:t xml:space="preserve"> </w:t>
      </w:r>
      <w:proofErr w:type="spellStart"/>
      <w:r w:rsidR="00375339" w:rsidRPr="00041E7B">
        <w:rPr>
          <w:sz w:val="24"/>
          <w:szCs w:val="24"/>
        </w:rPr>
        <w:t>dana</w:t>
      </w:r>
      <w:proofErr w:type="spellEnd"/>
      <w:r w:rsidRPr="00041E7B">
        <w:rPr>
          <w:sz w:val="24"/>
          <w:szCs w:val="24"/>
        </w:rPr>
        <w:t xml:space="preserve"> od </w:t>
      </w:r>
      <w:proofErr w:type="spellStart"/>
      <w:r w:rsidR="00093F2D" w:rsidRPr="00041E7B">
        <w:rPr>
          <w:sz w:val="24"/>
          <w:szCs w:val="24"/>
        </w:rPr>
        <w:t>stupanja</w:t>
      </w:r>
      <w:proofErr w:type="spellEnd"/>
      <w:r w:rsidR="00093F2D" w:rsidRPr="00041E7B">
        <w:rPr>
          <w:sz w:val="24"/>
          <w:szCs w:val="24"/>
        </w:rPr>
        <w:t xml:space="preserve"> </w:t>
      </w:r>
      <w:proofErr w:type="spellStart"/>
      <w:r w:rsidR="00093F2D" w:rsidRPr="00041E7B">
        <w:rPr>
          <w:sz w:val="24"/>
          <w:szCs w:val="24"/>
        </w:rPr>
        <w:t>ugovora</w:t>
      </w:r>
      <w:proofErr w:type="spellEnd"/>
      <w:r w:rsidR="00093F2D" w:rsidRPr="00041E7B">
        <w:rPr>
          <w:sz w:val="24"/>
          <w:szCs w:val="24"/>
        </w:rPr>
        <w:t xml:space="preserve"> </w:t>
      </w:r>
      <w:proofErr w:type="spellStart"/>
      <w:r w:rsidR="00093F2D" w:rsidRPr="00041E7B">
        <w:rPr>
          <w:sz w:val="24"/>
          <w:szCs w:val="24"/>
        </w:rPr>
        <w:t>na</w:t>
      </w:r>
      <w:proofErr w:type="spellEnd"/>
      <w:r w:rsidR="00093F2D" w:rsidRPr="00041E7B">
        <w:rPr>
          <w:sz w:val="24"/>
          <w:szCs w:val="24"/>
        </w:rPr>
        <w:t xml:space="preserve"> </w:t>
      </w:r>
      <w:proofErr w:type="spellStart"/>
      <w:r w:rsidR="00093F2D" w:rsidRPr="00041E7B">
        <w:rPr>
          <w:sz w:val="24"/>
          <w:szCs w:val="24"/>
        </w:rPr>
        <w:t>snagu</w:t>
      </w:r>
      <w:proofErr w:type="spellEnd"/>
      <w:r w:rsidR="00093F2D" w:rsidRPr="00041E7B">
        <w:rPr>
          <w:sz w:val="24"/>
          <w:szCs w:val="24"/>
        </w:rPr>
        <w:t>.</w:t>
      </w:r>
      <w:r w:rsidRPr="00041E7B">
        <w:rPr>
          <w:sz w:val="24"/>
          <w:szCs w:val="24"/>
        </w:rPr>
        <w:t xml:space="preserve"> </w:t>
      </w:r>
    </w:p>
    <w:p w:rsidR="00FB17B0" w:rsidRPr="00041E7B" w:rsidRDefault="00FB17B0" w:rsidP="00C62A6B">
      <w:pPr>
        <w:ind w:left="-397" w:right="-680"/>
        <w:jc w:val="both"/>
        <w:rPr>
          <w:sz w:val="24"/>
          <w:szCs w:val="24"/>
        </w:rPr>
      </w:pPr>
    </w:p>
    <w:p w:rsidR="000B7E22" w:rsidRPr="00041E7B" w:rsidRDefault="000B7E22" w:rsidP="00C62A6B">
      <w:pPr>
        <w:ind w:left="-397" w:right="-680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Izrada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projektne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dokumentacije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smatra</w:t>
      </w:r>
      <w:proofErr w:type="spellEnd"/>
      <w:r w:rsidRPr="00041E7B">
        <w:rPr>
          <w:sz w:val="24"/>
          <w:szCs w:val="24"/>
        </w:rPr>
        <w:t xml:space="preserve"> se </w:t>
      </w:r>
      <w:proofErr w:type="spellStart"/>
      <w:r w:rsidRPr="00041E7B">
        <w:rPr>
          <w:sz w:val="24"/>
          <w:szCs w:val="24"/>
        </w:rPr>
        <w:t>izvršenom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Pr="00041E7B">
        <w:rPr>
          <w:sz w:val="24"/>
          <w:szCs w:val="24"/>
        </w:rPr>
        <w:t>predajom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projektne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dokumentacije</w:t>
      </w:r>
      <w:proofErr w:type="spellEnd"/>
      <w:r w:rsidRPr="00041E7B">
        <w:rPr>
          <w:sz w:val="24"/>
          <w:szCs w:val="24"/>
        </w:rPr>
        <w:t xml:space="preserve"> u </w:t>
      </w:r>
      <w:proofErr w:type="spellStart"/>
      <w:r w:rsidRPr="00041E7B">
        <w:rPr>
          <w:sz w:val="24"/>
          <w:szCs w:val="24"/>
        </w:rPr>
        <w:t>ugovorenom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broju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obliku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primjeraka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svih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sastavnica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projektne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dokumentacije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Pr="00041E7B">
        <w:rPr>
          <w:sz w:val="24"/>
          <w:szCs w:val="24"/>
        </w:rPr>
        <w:t>prethodno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</w:t>
      </w:r>
      <w:r w:rsidR="00737929" w:rsidRPr="00041E7B">
        <w:rPr>
          <w:sz w:val="24"/>
          <w:szCs w:val="24"/>
        </w:rPr>
        <w:t>otvrđenih</w:t>
      </w:r>
      <w:proofErr w:type="spellEnd"/>
      <w:r w:rsidR="00737929" w:rsidRPr="00041E7B">
        <w:rPr>
          <w:sz w:val="24"/>
          <w:szCs w:val="24"/>
        </w:rPr>
        <w:t xml:space="preserve"> </w:t>
      </w:r>
      <w:proofErr w:type="spellStart"/>
      <w:proofErr w:type="gramStart"/>
      <w:r w:rsidR="00737929" w:rsidRPr="00041E7B">
        <w:rPr>
          <w:sz w:val="24"/>
          <w:szCs w:val="24"/>
        </w:rPr>
        <w:t>od</w:t>
      </w:r>
      <w:proofErr w:type="spellEnd"/>
      <w:proofErr w:type="gramEnd"/>
      <w:r w:rsidR="00737929" w:rsidRPr="00041E7B">
        <w:rPr>
          <w:sz w:val="24"/>
          <w:szCs w:val="24"/>
        </w:rPr>
        <w:t xml:space="preserve"> </w:t>
      </w:r>
      <w:proofErr w:type="spellStart"/>
      <w:r w:rsidR="00737929" w:rsidRPr="00041E7B">
        <w:rPr>
          <w:sz w:val="24"/>
          <w:szCs w:val="24"/>
        </w:rPr>
        <w:t>strane</w:t>
      </w:r>
      <w:proofErr w:type="spellEnd"/>
      <w:r w:rsidR="00737929" w:rsidRPr="00041E7B">
        <w:rPr>
          <w:sz w:val="24"/>
          <w:szCs w:val="24"/>
        </w:rPr>
        <w:t xml:space="preserve"> </w:t>
      </w:r>
      <w:proofErr w:type="spellStart"/>
      <w:r w:rsidR="00737929" w:rsidRPr="00041E7B">
        <w:rPr>
          <w:sz w:val="24"/>
          <w:szCs w:val="24"/>
        </w:rPr>
        <w:t>Naručitelja</w:t>
      </w:r>
      <w:proofErr w:type="spellEnd"/>
      <w:r w:rsidR="00737929" w:rsidRPr="00041E7B">
        <w:rPr>
          <w:sz w:val="24"/>
          <w:szCs w:val="24"/>
        </w:rPr>
        <w:t xml:space="preserve"> </w:t>
      </w:r>
      <w:proofErr w:type="spellStart"/>
      <w:r w:rsidR="00737929" w:rsidRPr="00041E7B">
        <w:rPr>
          <w:sz w:val="24"/>
          <w:szCs w:val="24"/>
        </w:rPr>
        <w:t>i</w:t>
      </w:r>
      <w:proofErr w:type="spellEnd"/>
      <w:r w:rsidR="00737929" w:rsidRPr="00041E7B">
        <w:rPr>
          <w:sz w:val="24"/>
          <w:szCs w:val="24"/>
        </w:rPr>
        <w:t xml:space="preserve"> </w:t>
      </w:r>
      <w:proofErr w:type="spellStart"/>
      <w:r w:rsidR="00737929" w:rsidRPr="00041E7B">
        <w:rPr>
          <w:sz w:val="24"/>
          <w:szCs w:val="24"/>
        </w:rPr>
        <w:t>konzervatorskog</w:t>
      </w:r>
      <w:proofErr w:type="spellEnd"/>
      <w:r w:rsidR="00737929" w:rsidRPr="00041E7B">
        <w:rPr>
          <w:sz w:val="24"/>
          <w:szCs w:val="24"/>
        </w:rPr>
        <w:t xml:space="preserve"> </w:t>
      </w:r>
      <w:proofErr w:type="spellStart"/>
      <w:r w:rsidR="00737929" w:rsidRPr="00041E7B">
        <w:rPr>
          <w:sz w:val="24"/>
          <w:szCs w:val="24"/>
        </w:rPr>
        <w:t>odjela</w:t>
      </w:r>
      <w:proofErr w:type="spellEnd"/>
      <w:r w:rsidR="00737929" w:rsidRPr="00041E7B">
        <w:rPr>
          <w:sz w:val="24"/>
          <w:szCs w:val="24"/>
        </w:rPr>
        <w:t>.</w:t>
      </w:r>
    </w:p>
    <w:p w:rsidR="00093F2D" w:rsidRPr="00041E7B" w:rsidRDefault="00093F2D" w:rsidP="00C62A6B">
      <w:pPr>
        <w:ind w:left="-397" w:right="-680"/>
        <w:jc w:val="both"/>
        <w:rPr>
          <w:sz w:val="24"/>
          <w:szCs w:val="24"/>
        </w:rPr>
      </w:pPr>
      <w:proofErr w:type="spellStart"/>
      <w:r w:rsidRPr="00041E7B">
        <w:rPr>
          <w:spacing w:val="-1"/>
          <w:sz w:val="24"/>
          <w:szCs w:val="24"/>
        </w:rPr>
        <w:t>Uredno</w:t>
      </w:r>
      <w:proofErr w:type="spellEnd"/>
      <w:r w:rsidRPr="00041E7B">
        <w:rPr>
          <w:spacing w:val="-1"/>
          <w:sz w:val="24"/>
          <w:szCs w:val="24"/>
        </w:rPr>
        <w:t xml:space="preserve"> </w:t>
      </w:r>
      <w:proofErr w:type="spellStart"/>
      <w:r w:rsidRPr="00041E7B">
        <w:rPr>
          <w:spacing w:val="-1"/>
          <w:sz w:val="24"/>
          <w:szCs w:val="24"/>
        </w:rPr>
        <w:t>izvršenje</w:t>
      </w:r>
      <w:proofErr w:type="spellEnd"/>
      <w:r w:rsidRPr="00041E7B">
        <w:rPr>
          <w:spacing w:val="-1"/>
          <w:sz w:val="24"/>
          <w:szCs w:val="24"/>
        </w:rPr>
        <w:t xml:space="preserve"> </w:t>
      </w:r>
      <w:proofErr w:type="spellStart"/>
      <w:r w:rsidRPr="00041E7B">
        <w:rPr>
          <w:spacing w:val="-1"/>
          <w:sz w:val="24"/>
          <w:szCs w:val="24"/>
        </w:rPr>
        <w:t>potvrđuje</w:t>
      </w:r>
      <w:proofErr w:type="spellEnd"/>
      <w:r w:rsidRPr="00041E7B">
        <w:rPr>
          <w:spacing w:val="-1"/>
          <w:sz w:val="24"/>
          <w:szCs w:val="24"/>
        </w:rPr>
        <w:t xml:space="preserve"> se </w:t>
      </w:r>
      <w:proofErr w:type="spellStart"/>
      <w:r w:rsidRPr="00041E7B">
        <w:rPr>
          <w:spacing w:val="-1"/>
          <w:sz w:val="24"/>
          <w:szCs w:val="24"/>
        </w:rPr>
        <w:t>zapisnikom</w:t>
      </w:r>
      <w:proofErr w:type="spellEnd"/>
      <w:r w:rsidRPr="00041E7B">
        <w:rPr>
          <w:spacing w:val="-1"/>
          <w:sz w:val="24"/>
          <w:szCs w:val="24"/>
        </w:rPr>
        <w:t xml:space="preserve"> o </w:t>
      </w:r>
      <w:proofErr w:type="spellStart"/>
      <w:r w:rsidRPr="00041E7B">
        <w:rPr>
          <w:spacing w:val="-1"/>
          <w:sz w:val="24"/>
          <w:szCs w:val="24"/>
        </w:rPr>
        <w:t>primopredaji</w:t>
      </w:r>
      <w:proofErr w:type="spellEnd"/>
    </w:p>
    <w:p w:rsidR="000B7E22" w:rsidRPr="00041E7B" w:rsidRDefault="000B7E22" w:rsidP="00C62A6B">
      <w:pPr>
        <w:spacing w:before="120"/>
        <w:ind w:left="-357" w:right="-505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8.</w:t>
      </w:r>
    </w:p>
    <w:p w:rsidR="000B7E22" w:rsidRPr="00041E7B" w:rsidRDefault="000B7E22" w:rsidP="00C62A6B">
      <w:pPr>
        <w:ind w:left="-397" w:right="-680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Promjena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roka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članka</w:t>
      </w:r>
      <w:proofErr w:type="spellEnd"/>
      <w:r w:rsidRPr="00041E7B">
        <w:rPr>
          <w:sz w:val="24"/>
          <w:szCs w:val="24"/>
        </w:rPr>
        <w:t xml:space="preserve"> 7.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može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uslijediti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temeljem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pisanog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zahtjeva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Izvršitelja</w:t>
      </w:r>
      <w:proofErr w:type="spellEnd"/>
      <w:r w:rsidRPr="00041E7B">
        <w:rPr>
          <w:sz w:val="24"/>
          <w:szCs w:val="24"/>
        </w:rPr>
        <w:t xml:space="preserve">. </w:t>
      </w:r>
      <w:proofErr w:type="spellStart"/>
      <w:r w:rsidRPr="00041E7B">
        <w:rPr>
          <w:sz w:val="24"/>
          <w:szCs w:val="24"/>
        </w:rPr>
        <w:t>Opravdanost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zahtjeva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promjenom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roka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procjenjuje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</w:t>
      </w:r>
      <w:proofErr w:type="spellEnd"/>
      <w:r w:rsidRPr="00041E7B">
        <w:rPr>
          <w:sz w:val="24"/>
          <w:szCs w:val="24"/>
        </w:rPr>
        <w:t>.</w:t>
      </w:r>
    </w:p>
    <w:p w:rsidR="00C62A6B" w:rsidRPr="00041E7B" w:rsidRDefault="00C62A6B" w:rsidP="00C62A6B">
      <w:pPr>
        <w:ind w:left="-397" w:right="-680"/>
        <w:jc w:val="both"/>
        <w:rPr>
          <w:sz w:val="24"/>
          <w:szCs w:val="24"/>
        </w:rPr>
      </w:pPr>
    </w:p>
    <w:p w:rsidR="008511AA" w:rsidRPr="00041E7B" w:rsidRDefault="008511AA" w:rsidP="008511AA">
      <w:pPr>
        <w:spacing w:before="120"/>
        <w:ind w:left="-357" w:right="-505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IZMJENA UGOVORA</w:t>
      </w:r>
    </w:p>
    <w:p w:rsidR="006020C6" w:rsidRPr="00041E7B" w:rsidRDefault="000B7E22" w:rsidP="00CD1D87">
      <w:pPr>
        <w:spacing w:before="120"/>
        <w:ind w:left="-357" w:right="-505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9</w:t>
      </w:r>
      <w:r w:rsidR="00363DBD" w:rsidRPr="00041E7B">
        <w:rPr>
          <w:b/>
          <w:sz w:val="24"/>
          <w:szCs w:val="24"/>
          <w:lang w:val="hr-HR"/>
        </w:rPr>
        <w:t>.</w:t>
      </w:r>
    </w:p>
    <w:p w:rsidR="000B7E22" w:rsidRPr="00041E7B" w:rsidRDefault="000B7E22" w:rsidP="00C62A6B">
      <w:pPr>
        <w:autoSpaceDE w:val="0"/>
        <w:autoSpaceDN w:val="0"/>
        <w:adjustRightInd w:val="0"/>
        <w:ind w:left="-397" w:right="-624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Izmjene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 xml:space="preserve"> o </w:t>
      </w:r>
      <w:proofErr w:type="spellStart"/>
      <w:r w:rsidRPr="00041E7B">
        <w:rPr>
          <w:sz w:val="24"/>
          <w:szCs w:val="24"/>
        </w:rPr>
        <w:t>javnoj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nabavi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regulirane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odredbama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čl</w:t>
      </w:r>
      <w:proofErr w:type="spellEnd"/>
      <w:r w:rsidRPr="00041E7B">
        <w:rPr>
          <w:sz w:val="24"/>
          <w:szCs w:val="24"/>
        </w:rPr>
        <w:t xml:space="preserve">. 314. </w:t>
      </w:r>
      <w:proofErr w:type="gramStart"/>
      <w:r w:rsidRPr="00041E7B">
        <w:rPr>
          <w:sz w:val="24"/>
          <w:szCs w:val="24"/>
        </w:rPr>
        <w:t>do</w:t>
      </w:r>
      <w:proofErr w:type="gramEnd"/>
      <w:r w:rsidRPr="00041E7B">
        <w:rPr>
          <w:sz w:val="24"/>
          <w:szCs w:val="24"/>
        </w:rPr>
        <w:t xml:space="preserve"> 321. ZJN.</w:t>
      </w:r>
    </w:p>
    <w:p w:rsidR="000B7E22" w:rsidRPr="00041E7B" w:rsidRDefault="000B7E22" w:rsidP="00C62A6B">
      <w:pPr>
        <w:autoSpaceDE w:val="0"/>
        <w:autoSpaceDN w:val="0"/>
        <w:adjustRightInd w:val="0"/>
        <w:ind w:left="-397" w:right="-624"/>
        <w:jc w:val="both"/>
        <w:rPr>
          <w:sz w:val="24"/>
          <w:szCs w:val="24"/>
        </w:rPr>
      </w:pPr>
      <w:proofErr w:type="spellStart"/>
      <w:r w:rsidRPr="00041E7B">
        <w:rPr>
          <w:sz w:val="24"/>
          <w:szCs w:val="24"/>
        </w:rPr>
        <w:t>Naručitelj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smije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izmijeniti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</w:t>
      </w:r>
      <w:proofErr w:type="spellEnd"/>
      <w:r w:rsidRPr="00041E7B">
        <w:rPr>
          <w:sz w:val="24"/>
          <w:szCs w:val="24"/>
        </w:rPr>
        <w:t xml:space="preserve"> o </w:t>
      </w:r>
      <w:proofErr w:type="spellStart"/>
      <w:r w:rsidRPr="00041E7B">
        <w:rPr>
          <w:sz w:val="24"/>
          <w:szCs w:val="24"/>
        </w:rPr>
        <w:t>javnoj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nabavi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tijekom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njegova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trajanja</w:t>
      </w:r>
      <w:proofErr w:type="spellEnd"/>
      <w:r w:rsidRPr="00041E7B">
        <w:rPr>
          <w:sz w:val="24"/>
          <w:szCs w:val="24"/>
        </w:rPr>
        <w:t xml:space="preserve"> bez </w:t>
      </w:r>
      <w:proofErr w:type="spellStart"/>
      <w:r w:rsidRPr="00041E7B">
        <w:rPr>
          <w:sz w:val="24"/>
          <w:szCs w:val="24"/>
        </w:rPr>
        <w:t>provođenja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novog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postupka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javne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nabave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sukladno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odredbama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članka</w:t>
      </w:r>
      <w:proofErr w:type="spellEnd"/>
      <w:r w:rsidRPr="00041E7B">
        <w:rPr>
          <w:sz w:val="24"/>
          <w:szCs w:val="24"/>
        </w:rPr>
        <w:t xml:space="preserve"> 315. – 321. ZJN-a.</w:t>
      </w:r>
    </w:p>
    <w:p w:rsidR="008511AA" w:rsidRPr="00041E7B" w:rsidRDefault="008511AA" w:rsidP="00C62A6B">
      <w:pPr>
        <w:autoSpaceDE w:val="0"/>
        <w:autoSpaceDN w:val="0"/>
        <w:adjustRightInd w:val="0"/>
        <w:ind w:left="-397" w:right="-624"/>
        <w:jc w:val="both"/>
        <w:rPr>
          <w:sz w:val="24"/>
          <w:szCs w:val="24"/>
        </w:rPr>
      </w:pPr>
    </w:p>
    <w:p w:rsidR="008511AA" w:rsidRPr="00041E7B" w:rsidRDefault="008511AA" w:rsidP="008511AA">
      <w:pPr>
        <w:ind w:left="-360" w:right="-507"/>
        <w:jc w:val="both"/>
        <w:rPr>
          <w:sz w:val="24"/>
          <w:szCs w:val="24"/>
        </w:rPr>
      </w:pPr>
    </w:p>
    <w:p w:rsidR="008511AA" w:rsidRPr="00041E7B" w:rsidRDefault="008511AA" w:rsidP="008511AA">
      <w:pPr>
        <w:ind w:left="-360" w:right="-507"/>
        <w:jc w:val="both"/>
        <w:rPr>
          <w:sz w:val="24"/>
          <w:szCs w:val="24"/>
        </w:rPr>
      </w:pPr>
      <w:r w:rsidRPr="00041E7B">
        <w:rPr>
          <w:sz w:val="24"/>
          <w:szCs w:val="24"/>
        </w:rPr>
        <w:t>UGOVORNA KAZNA</w:t>
      </w:r>
    </w:p>
    <w:p w:rsidR="000B7E22" w:rsidRPr="00041E7B" w:rsidRDefault="000B7E22" w:rsidP="00C62A6B">
      <w:pPr>
        <w:shd w:val="clear" w:color="auto" w:fill="FFFFFF"/>
        <w:ind w:left="-397" w:right="-624"/>
        <w:jc w:val="both"/>
        <w:rPr>
          <w:rFonts w:eastAsia="Arial"/>
          <w:bCs/>
          <w:sz w:val="24"/>
          <w:szCs w:val="24"/>
        </w:rPr>
      </w:pPr>
    </w:p>
    <w:p w:rsidR="00C62A6B" w:rsidRPr="00041E7B" w:rsidRDefault="00F70FE2" w:rsidP="00C62A6B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C62A6B" w:rsidRPr="00041E7B">
        <w:rPr>
          <w:b/>
          <w:sz w:val="24"/>
          <w:szCs w:val="24"/>
          <w:lang w:val="hr-HR"/>
        </w:rPr>
        <w:t>10</w:t>
      </w:r>
      <w:r w:rsidRPr="00041E7B">
        <w:rPr>
          <w:b/>
          <w:sz w:val="24"/>
          <w:szCs w:val="24"/>
          <w:lang w:val="hr-HR"/>
        </w:rPr>
        <w:t>.</w:t>
      </w:r>
    </w:p>
    <w:p w:rsidR="000B7E22" w:rsidRPr="00041E7B" w:rsidRDefault="000B7E22" w:rsidP="00C62A6B">
      <w:pPr>
        <w:ind w:left="-360" w:right="-507"/>
        <w:jc w:val="both"/>
        <w:rPr>
          <w:b/>
          <w:sz w:val="24"/>
          <w:szCs w:val="24"/>
          <w:lang w:val="hr-HR"/>
        </w:rPr>
      </w:pPr>
      <w:proofErr w:type="spellStart"/>
      <w:r w:rsidRPr="00041E7B">
        <w:rPr>
          <w:sz w:val="24"/>
          <w:szCs w:val="24"/>
        </w:rPr>
        <w:t>Ako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Izvršitelj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izvrši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predmet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iz</w:t>
      </w:r>
      <w:proofErr w:type="spellEnd"/>
      <w:r w:rsidR="00341734" w:rsidRPr="00041E7B">
        <w:rPr>
          <w:sz w:val="24"/>
          <w:szCs w:val="24"/>
        </w:rPr>
        <w:t xml:space="preserve"> </w:t>
      </w:r>
      <w:proofErr w:type="spellStart"/>
      <w:r w:rsidR="00341734" w:rsidRPr="00041E7B">
        <w:rPr>
          <w:sz w:val="24"/>
          <w:szCs w:val="24"/>
        </w:rPr>
        <w:t>čl</w:t>
      </w:r>
      <w:proofErr w:type="spellEnd"/>
      <w:r w:rsidR="00341734" w:rsidRPr="00041E7B">
        <w:rPr>
          <w:sz w:val="24"/>
          <w:szCs w:val="24"/>
        </w:rPr>
        <w:t>. 2</w:t>
      </w:r>
      <w:r w:rsidR="00F0535B" w:rsidRPr="00041E7B">
        <w:rPr>
          <w:sz w:val="24"/>
          <w:szCs w:val="24"/>
        </w:rPr>
        <w:t xml:space="preserve"> </w:t>
      </w:r>
      <w:proofErr w:type="spellStart"/>
      <w:r w:rsidR="00F0535B" w:rsidRPr="00041E7B">
        <w:rPr>
          <w:sz w:val="24"/>
          <w:szCs w:val="24"/>
        </w:rPr>
        <w:t>ovog</w:t>
      </w:r>
      <w:proofErr w:type="spellEnd"/>
      <w:r w:rsidR="00F0535B" w:rsidRPr="00041E7B">
        <w:rPr>
          <w:sz w:val="24"/>
          <w:szCs w:val="24"/>
        </w:rPr>
        <w:t xml:space="preserve"> </w:t>
      </w:r>
      <w:proofErr w:type="spellStart"/>
      <w:r w:rsidR="00F0535B"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dužan</w:t>
      </w:r>
      <w:proofErr w:type="spellEnd"/>
      <w:r w:rsidRPr="00041E7B">
        <w:rPr>
          <w:sz w:val="24"/>
          <w:szCs w:val="24"/>
        </w:rPr>
        <w:t xml:space="preserve"> je </w:t>
      </w:r>
      <w:proofErr w:type="spellStart"/>
      <w:r w:rsidRPr="00041E7B">
        <w:rPr>
          <w:sz w:val="24"/>
          <w:szCs w:val="24"/>
        </w:rPr>
        <w:t>Naručitelju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platiti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ugovornu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kaznu</w:t>
      </w:r>
      <w:proofErr w:type="spellEnd"/>
      <w:r w:rsidRPr="00041E7B">
        <w:rPr>
          <w:sz w:val="24"/>
          <w:szCs w:val="24"/>
        </w:rPr>
        <w:t xml:space="preserve"> u </w:t>
      </w:r>
      <w:proofErr w:type="spellStart"/>
      <w:r w:rsidRPr="00041E7B">
        <w:rPr>
          <w:sz w:val="24"/>
          <w:szCs w:val="24"/>
        </w:rPr>
        <w:t>iznosu</w:t>
      </w:r>
      <w:proofErr w:type="spellEnd"/>
      <w:r w:rsidRPr="00041E7B">
        <w:rPr>
          <w:sz w:val="24"/>
          <w:szCs w:val="24"/>
        </w:rPr>
        <w:t xml:space="preserve"> </w:t>
      </w:r>
      <w:r w:rsidR="00FB17B0" w:rsidRPr="00041E7B">
        <w:rPr>
          <w:sz w:val="24"/>
          <w:szCs w:val="24"/>
        </w:rPr>
        <w:t>2</w:t>
      </w:r>
      <w:proofErr w:type="gramStart"/>
      <w:r w:rsidR="00FB17B0" w:rsidRPr="00041E7B">
        <w:rPr>
          <w:sz w:val="24"/>
          <w:szCs w:val="24"/>
        </w:rPr>
        <w:t>,0</w:t>
      </w:r>
      <w:proofErr w:type="gramEnd"/>
      <w:r w:rsidRPr="00041E7B">
        <w:rPr>
          <w:b/>
          <w:sz w:val="24"/>
          <w:szCs w:val="24"/>
        </w:rPr>
        <w:t xml:space="preserve"> ‰</w:t>
      </w:r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od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ukupno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ugovorene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vrijednosti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svaki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dan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zakašnjenja</w:t>
      </w:r>
      <w:proofErr w:type="spellEnd"/>
      <w:r w:rsidRPr="00041E7B">
        <w:rPr>
          <w:sz w:val="24"/>
          <w:szCs w:val="24"/>
        </w:rPr>
        <w:t xml:space="preserve">, </w:t>
      </w:r>
      <w:proofErr w:type="spellStart"/>
      <w:r w:rsidRPr="00041E7B">
        <w:rPr>
          <w:sz w:val="24"/>
          <w:szCs w:val="24"/>
        </w:rPr>
        <w:t>te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nadoknaditi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sve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eventualne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troškove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štetu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koja</w:t>
      </w:r>
      <w:proofErr w:type="spellEnd"/>
      <w:r w:rsidRPr="00041E7B">
        <w:rPr>
          <w:sz w:val="24"/>
          <w:szCs w:val="24"/>
        </w:rPr>
        <w:t xml:space="preserve"> bi </w:t>
      </w:r>
      <w:proofErr w:type="spellStart"/>
      <w:r w:rsidRPr="00041E7B">
        <w:rPr>
          <w:sz w:val="24"/>
          <w:szCs w:val="24"/>
        </w:rPr>
        <w:t>iz</w:t>
      </w:r>
      <w:proofErr w:type="spellEnd"/>
      <w:r w:rsidRPr="00041E7B">
        <w:rPr>
          <w:sz w:val="24"/>
          <w:szCs w:val="24"/>
        </w:rPr>
        <w:t xml:space="preserve"> toga </w:t>
      </w:r>
      <w:proofErr w:type="spellStart"/>
      <w:r w:rsidRPr="00041E7B">
        <w:rPr>
          <w:sz w:val="24"/>
          <w:szCs w:val="24"/>
        </w:rPr>
        <w:t>proizašla</w:t>
      </w:r>
      <w:proofErr w:type="spellEnd"/>
      <w:r w:rsidRPr="00041E7B">
        <w:rPr>
          <w:sz w:val="24"/>
          <w:szCs w:val="24"/>
        </w:rPr>
        <w:t xml:space="preserve">. </w:t>
      </w:r>
      <w:proofErr w:type="spellStart"/>
      <w:r w:rsidRPr="00041E7B">
        <w:rPr>
          <w:sz w:val="24"/>
          <w:szCs w:val="24"/>
        </w:rPr>
        <w:t>Ukupni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iznos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kazne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može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biti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veći</w:t>
      </w:r>
      <w:proofErr w:type="spellEnd"/>
      <w:r w:rsidRPr="00041E7B">
        <w:rPr>
          <w:sz w:val="24"/>
          <w:szCs w:val="24"/>
        </w:rPr>
        <w:t xml:space="preserve"> </w:t>
      </w:r>
      <w:proofErr w:type="gramStart"/>
      <w:r w:rsidRPr="00041E7B">
        <w:rPr>
          <w:sz w:val="24"/>
          <w:szCs w:val="24"/>
        </w:rPr>
        <w:t>od</w:t>
      </w:r>
      <w:proofErr w:type="gramEnd"/>
      <w:r w:rsidRPr="00041E7B">
        <w:rPr>
          <w:sz w:val="24"/>
          <w:szCs w:val="24"/>
        </w:rPr>
        <w:t xml:space="preserve"> </w:t>
      </w:r>
      <w:r w:rsidR="00F0535B" w:rsidRPr="00041E7B">
        <w:rPr>
          <w:sz w:val="24"/>
          <w:szCs w:val="24"/>
        </w:rPr>
        <w:t>10</w:t>
      </w:r>
      <w:r w:rsidRPr="00041E7B">
        <w:rPr>
          <w:sz w:val="24"/>
          <w:szCs w:val="24"/>
        </w:rPr>
        <w:t>% (</w:t>
      </w:r>
      <w:proofErr w:type="spellStart"/>
      <w:r w:rsidR="00F0535B" w:rsidRPr="00041E7B">
        <w:rPr>
          <w:sz w:val="24"/>
          <w:szCs w:val="24"/>
        </w:rPr>
        <w:t>deset</w:t>
      </w:r>
      <w:proofErr w:type="spellEnd"/>
      <w:r w:rsidR="00F0535B"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posto</w:t>
      </w:r>
      <w:proofErr w:type="spellEnd"/>
      <w:r w:rsidRPr="00041E7B">
        <w:rPr>
          <w:sz w:val="24"/>
          <w:szCs w:val="24"/>
        </w:rPr>
        <w:t xml:space="preserve">) od </w:t>
      </w:r>
      <w:proofErr w:type="spellStart"/>
      <w:r w:rsidRPr="00041E7B">
        <w:rPr>
          <w:sz w:val="24"/>
          <w:szCs w:val="24"/>
        </w:rPr>
        <w:t>ukupno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ugovorene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vrijednosti</w:t>
      </w:r>
      <w:proofErr w:type="spellEnd"/>
      <w:r w:rsidRPr="00041E7B">
        <w:rPr>
          <w:sz w:val="24"/>
          <w:szCs w:val="24"/>
        </w:rPr>
        <w:t xml:space="preserve">. </w:t>
      </w:r>
      <w:proofErr w:type="spellStart"/>
      <w:r w:rsidRPr="00041E7B">
        <w:rPr>
          <w:sz w:val="24"/>
          <w:szCs w:val="24"/>
        </w:rPr>
        <w:t>Pravo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proofErr w:type="gramStart"/>
      <w:r w:rsidRPr="00041E7B">
        <w:rPr>
          <w:sz w:val="24"/>
          <w:szCs w:val="24"/>
        </w:rPr>
        <w:t>na</w:t>
      </w:r>
      <w:proofErr w:type="spellEnd"/>
      <w:proofErr w:type="gram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ugovornu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kaznu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umanjuje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niti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isključuje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pravo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Naručitelja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naknadu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eventualne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štete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preko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iznosa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kazne</w:t>
      </w:r>
      <w:proofErr w:type="spellEnd"/>
      <w:r w:rsidRPr="00041E7B">
        <w:rPr>
          <w:sz w:val="24"/>
          <w:szCs w:val="24"/>
        </w:rPr>
        <w:t xml:space="preserve">. </w:t>
      </w:r>
      <w:proofErr w:type="spellStart"/>
      <w:r w:rsidRPr="00041E7B">
        <w:rPr>
          <w:sz w:val="24"/>
          <w:szCs w:val="24"/>
        </w:rPr>
        <w:t>Plaćanje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ugovorne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kazne</w:t>
      </w:r>
      <w:proofErr w:type="spellEnd"/>
      <w:r w:rsidRPr="00041E7B">
        <w:rPr>
          <w:sz w:val="24"/>
          <w:szCs w:val="24"/>
        </w:rPr>
        <w:t xml:space="preserve"> ne </w:t>
      </w:r>
      <w:proofErr w:type="spellStart"/>
      <w:r w:rsidRPr="00041E7B">
        <w:rPr>
          <w:sz w:val="24"/>
          <w:szCs w:val="24"/>
        </w:rPr>
        <w:t>oslobađa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Izvršitelja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obveze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izvršenja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predmeta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ovog</w:t>
      </w:r>
      <w:proofErr w:type="spellEnd"/>
      <w:r w:rsidRPr="00041E7B">
        <w:rPr>
          <w:sz w:val="24"/>
          <w:szCs w:val="24"/>
        </w:rPr>
        <w:t xml:space="preserve"> </w:t>
      </w:r>
      <w:proofErr w:type="spellStart"/>
      <w:r w:rsidRPr="00041E7B">
        <w:rPr>
          <w:sz w:val="24"/>
          <w:szCs w:val="24"/>
        </w:rPr>
        <w:t>Ugovora</w:t>
      </w:r>
      <w:proofErr w:type="spellEnd"/>
      <w:r w:rsidRPr="00041E7B">
        <w:rPr>
          <w:sz w:val="24"/>
          <w:szCs w:val="24"/>
        </w:rPr>
        <w:t>.</w:t>
      </w:r>
    </w:p>
    <w:p w:rsidR="00120DFB" w:rsidRDefault="00120DFB" w:rsidP="008511AA">
      <w:pPr>
        <w:ind w:right="-507"/>
        <w:jc w:val="both"/>
        <w:rPr>
          <w:sz w:val="24"/>
          <w:szCs w:val="24"/>
          <w:lang w:val="hr-HR"/>
        </w:rPr>
      </w:pPr>
    </w:p>
    <w:p w:rsidR="00120DFB" w:rsidRDefault="00120DFB" w:rsidP="00120DFB">
      <w:pPr>
        <w:ind w:left="-426" w:right="-507"/>
        <w:jc w:val="both"/>
        <w:rPr>
          <w:sz w:val="24"/>
          <w:szCs w:val="24"/>
          <w:lang w:val="hr-HR"/>
        </w:rPr>
      </w:pPr>
    </w:p>
    <w:p w:rsidR="008511AA" w:rsidRPr="00120DFB" w:rsidRDefault="008511AA" w:rsidP="00120DFB">
      <w:pPr>
        <w:ind w:left="-426" w:right="-507"/>
        <w:jc w:val="both"/>
        <w:rPr>
          <w:sz w:val="24"/>
          <w:szCs w:val="24"/>
          <w:lang w:val="hr-HR"/>
        </w:rPr>
      </w:pPr>
      <w:r w:rsidRPr="00120DFB">
        <w:rPr>
          <w:sz w:val="24"/>
          <w:szCs w:val="24"/>
          <w:lang w:val="hr-HR"/>
        </w:rPr>
        <w:lastRenderedPageBreak/>
        <w:t>RASKID UGOVORA</w:t>
      </w:r>
    </w:p>
    <w:p w:rsidR="00CD1D87" w:rsidRPr="00041E7B" w:rsidRDefault="00CD1D87" w:rsidP="00C62A6B">
      <w:pPr>
        <w:ind w:right="-507"/>
        <w:jc w:val="both"/>
        <w:rPr>
          <w:sz w:val="24"/>
          <w:szCs w:val="24"/>
          <w:lang w:val="hr-HR"/>
        </w:rPr>
      </w:pPr>
    </w:p>
    <w:p w:rsidR="00C62A6B" w:rsidRPr="00041E7B" w:rsidRDefault="006020C6" w:rsidP="00C62A6B">
      <w:pPr>
        <w:ind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C62A6B" w:rsidRPr="00041E7B">
        <w:rPr>
          <w:b/>
          <w:sz w:val="24"/>
          <w:szCs w:val="24"/>
          <w:lang w:val="hr-HR"/>
        </w:rPr>
        <w:t>11</w:t>
      </w:r>
      <w:r w:rsidR="00B5709E" w:rsidRPr="00041E7B">
        <w:rPr>
          <w:b/>
          <w:sz w:val="24"/>
          <w:szCs w:val="24"/>
          <w:lang w:val="hr-HR"/>
        </w:rPr>
        <w:t>.</w:t>
      </w:r>
    </w:p>
    <w:p w:rsidR="00F10CCF" w:rsidRPr="00041E7B" w:rsidRDefault="00F10CCF" w:rsidP="00C62A6B">
      <w:pPr>
        <w:ind w:left="-397" w:right="-507"/>
        <w:rPr>
          <w:b/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Naručitelj </w:t>
      </w:r>
      <w:r w:rsidR="00F0535B" w:rsidRPr="00041E7B">
        <w:rPr>
          <w:sz w:val="24"/>
          <w:szCs w:val="24"/>
          <w:lang w:val="hr-HR"/>
        </w:rPr>
        <w:t xml:space="preserve">je </w:t>
      </w:r>
      <w:r w:rsidRPr="00041E7B">
        <w:rPr>
          <w:sz w:val="24"/>
          <w:szCs w:val="24"/>
          <w:lang w:val="hr-HR"/>
        </w:rPr>
        <w:t xml:space="preserve">obvezan raskinuti ugovor tijekom njegova trajanja ako: </w:t>
      </w:r>
    </w:p>
    <w:p w:rsidR="00F10CCF" w:rsidRPr="00041E7B" w:rsidRDefault="00F10CCF" w:rsidP="00C62A6B">
      <w:pPr>
        <w:ind w:left="-397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 </w:t>
      </w:r>
    </w:p>
    <w:p w:rsidR="00F10CCF" w:rsidRPr="00041E7B" w:rsidRDefault="00F10CCF" w:rsidP="001C5426">
      <w:pPr>
        <w:pStyle w:val="Odlomakpopisa"/>
        <w:numPr>
          <w:ilvl w:val="0"/>
          <w:numId w:val="30"/>
        </w:numPr>
        <w:ind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je ugovor značajno izmijenjen, što bi zahtijevalo novi postupak nabave na temelju članka 321. ZJN</w:t>
      </w:r>
      <w:r w:rsidR="00C06593">
        <w:rPr>
          <w:sz w:val="24"/>
          <w:szCs w:val="24"/>
          <w:lang w:val="hr-HR"/>
        </w:rPr>
        <w:t>,</w:t>
      </w:r>
      <w:r w:rsidRPr="00041E7B">
        <w:rPr>
          <w:sz w:val="24"/>
          <w:szCs w:val="24"/>
          <w:lang w:val="hr-HR"/>
        </w:rPr>
        <w:t xml:space="preserve"> </w:t>
      </w:r>
    </w:p>
    <w:p w:rsidR="00F10CCF" w:rsidRPr="00041E7B" w:rsidRDefault="00F10CCF" w:rsidP="001C5426">
      <w:pPr>
        <w:pStyle w:val="Odlomakpopisa"/>
        <w:numPr>
          <w:ilvl w:val="0"/>
          <w:numId w:val="30"/>
        </w:numPr>
        <w:ind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je </w:t>
      </w:r>
      <w:r w:rsidR="00F0535B" w:rsidRPr="00041E7B">
        <w:rPr>
          <w:sz w:val="24"/>
          <w:szCs w:val="24"/>
          <w:lang w:val="hr-HR"/>
        </w:rPr>
        <w:t>izvršitelj</w:t>
      </w:r>
      <w:r w:rsidRPr="00041E7B">
        <w:rPr>
          <w:sz w:val="24"/>
          <w:szCs w:val="24"/>
          <w:lang w:val="hr-HR"/>
        </w:rPr>
        <w:t xml:space="preserve"> morao biti isključen iz postupka javne nabave zbog postojanja osnova za isključenje iz članka 251. stavka 1. ZJN</w:t>
      </w:r>
      <w:r w:rsidR="00C06593">
        <w:rPr>
          <w:sz w:val="24"/>
          <w:szCs w:val="24"/>
          <w:lang w:val="hr-HR"/>
        </w:rPr>
        <w:t>,</w:t>
      </w:r>
      <w:r w:rsidRPr="00041E7B">
        <w:rPr>
          <w:sz w:val="24"/>
          <w:szCs w:val="24"/>
          <w:lang w:val="hr-HR"/>
        </w:rPr>
        <w:t xml:space="preserve"> </w:t>
      </w:r>
    </w:p>
    <w:p w:rsidR="00F10CCF" w:rsidRPr="00041E7B" w:rsidRDefault="00F10CCF" w:rsidP="001C5426">
      <w:pPr>
        <w:pStyle w:val="Odlomakpopisa"/>
        <w:numPr>
          <w:ilvl w:val="0"/>
          <w:numId w:val="30"/>
        </w:numPr>
        <w:ind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se ugovor nije trebao dodijeliti </w:t>
      </w:r>
      <w:r w:rsidR="00F0535B" w:rsidRPr="00041E7B">
        <w:rPr>
          <w:sz w:val="24"/>
          <w:szCs w:val="24"/>
          <w:lang w:val="hr-HR"/>
        </w:rPr>
        <w:t>izvršitelju</w:t>
      </w:r>
      <w:r w:rsidRPr="00041E7B">
        <w:rPr>
          <w:sz w:val="24"/>
          <w:szCs w:val="24"/>
          <w:lang w:val="hr-HR"/>
        </w:rPr>
        <w:t xml:space="preserve"> zbog ozbiljne povrede obveza iz osnivačkih </w:t>
      </w:r>
    </w:p>
    <w:p w:rsidR="00F10CCF" w:rsidRPr="00041E7B" w:rsidRDefault="00F10CCF" w:rsidP="00C37398">
      <w:pPr>
        <w:ind w:left="708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Ugovora i Direktive 2014/24/EU, a koja je utvrđena presudom Suda Europske unije u postupku iz članka 258. Ugovora o funkcioniranju Europske unije </w:t>
      </w:r>
    </w:p>
    <w:p w:rsidR="00D6679C" w:rsidRPr="00041E7B" w:rsidRDefault="00F10CCF" w:rsidP="00F10CCF">
      <w:pPr>
        <w:pStyle w:val="Odlomakpopisa"/>
        <w:numPr>
          <w:ilvl w:val="0"/>
          <w:numId w:val="31"/>
        </w:numPr>
        <w:ind w:right="-507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se ugovor nije trebao dodijeliti </w:t>
      </w:r>
      <w:r w:rsidR="00F0535B" w:rsidRPr="00041E7B">
        <w:rPr>
          <w:sz w:val="24"/>
          <w:szCs w:val="24"/>
          <w:lang w:val="hr-HR"/>
        </w:rPr>
        <w:t>izvršitelju</w:t>
      </w:r>
      <w:r w:rsidRPr="00041E7B">
        <w:rPr>
          <w:sz w:val="24"/>
          <w:szCs w:val="24"/>
          <w:lang w:val="hr-HR"/>
        </w:rPr>
        <w:t xml:space="preserve"> zbog ozbiljne povrede odredaba Z</w:t>
      </w:r>
      <w:r w:rsidR="00F0535B" w:rsidRPr="00041E7B">
        <w:rPr>
          <w:sz w:val="24"/>
          <w:szCs w:val="24"/>
          <w:lang w:val="hr-HR"/>
        </w:rPr>
        <w:t>JN</w:t>
      </w:r>
      <w:r w:rsidRPr="00041E7B">
        <w:rPr>
          <w:sz w:val="24"/>
          <w:szCs w:val="24"/>
          <w:lang w:val="hr-HR"/>
        </w:rPr>
        <w:t xml:space="preserve">, a koja je utvrđena pravomoćnom presudom nadležnog upravnog suda. </w:t>
      </w:r>
    </w:p>
    <w:p w:rsidR="008511AA" w:rsidRPr="00041E7B" w:rsidRDefault="008511AA" w:rsidP="00D6679C">
      <w:pPr>
        <w:ind w:left="360" w:right="-507"/>
        <w:rPr>
          <w:sz w:val="24"/>
          <w:szCs w:val="24"/>
          <w:lang w:val="hr-HR"/>
        </w:rPr>
      </w:pPr>
    </w:p>
    <w:p w:rsidR="00F10CCF" w:rsidRPr="00041E7B" w:rsidRDefault="00D6679C" w:rsidP="00041E7B">
      <w:pPr>
        <w:ind w:left="-426" w:right="-507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ZAVRŠNE ODREDBE</w:t>
      </w:r>
    </w:p>
    <w:p w:rsidR="00CD1D87" w:rsidRPr="00041E7B" w:rsidRDefault="00CD1D87" w:rsidP="001C5426">
      <w:pPr>
        <w:ind w:right="-507"/>
        <w:jc w:val="both"/>
        <w:rPr>
          <w:sz w:val="24"/>
          <w:szCs w:val="24"/>
          <w:lang w:val="hr-HR"/>
        </w:rPr>
      </w:pPr>
    </w:p>
    <w:p w:rsidR="002A2503" w:rsidRPr="00041E7B" w:rsidRDefault="009A2E18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C62A6B" w:rsidRPr="00041E7B">
        <w:rPr>
          <w:b/>
          <w:sz w:val="24"/>
          <w:szCs w:val="24"/>
          <w:lang w:val="hr-HR"/>
        </w:rPr>
        <w:t>12</w:t>
      </w:r>
      <w:r w:rsidRPr="00041E7B">
        <w:rPr>
          <w:b/>
          <w:sz w:val="24"/>
          <w:szCs w:val="24"/>
          <w:lang w:val="hr-HR"/>
        </w:rPr>
        <w:t>.</w:t>
      </w:r>
    </w:p>
    <w:p w:rsidR="00F028BF" w:rsidRPr="00041E7B" w:rsidRDefault="00F028BF" w:rsidP="00F028BF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Ugovorne strane su suglasne da će se na sva međusobna prava i obveze koja nisu izričito regulirana ovim Ugovorom primijeniti odredbe Zakona o obveznim odnosima</w:t>
      </w:r>
      <w:r w:rsidR="00D6679C" w:rsidRPr="00041E7B">
        <w:rPr>
          <w:sz w:val="24"/>
          <w:szCs w:val="24"/>
          <w:lang w:val="hr-HR"/>
        </w:rPr>
        <w:t>, Zakona o javnoj nabavi, Zakona o gradnji i</w:t>
      </w:r>
      <w:r w:rsidR="00EE1A3C" w:rsidRPr="00041E7B">
        <w:rPr>
          <w:sz w:val="24"/>
          <w:szCs w:val="24"/>
          <w:lang w:val="hr-HR"/>
        </w:rPr>
        <w:t xml:space="preserve"> ostali</w:t>
      </w:r>
      <w:r w:rsidR="00D6679C" w:rsidRPr="00041E7B">
        <w:rPr>
          <w:sz w:val="24"/>
          <w:szCs w:val="24"/>
          <w:lang w:val="hr-HR"/>
        </w:rPr>
        <w:t>h</w:t>
      </w:r>
      <w:r w:rsidR="00EE1A3C" w:rsidRPr="00041E7B">
        <w:rPr>
          <w:sz w:val="24"/>
          <w:szCs w:val="24"/>
          <w:lang w:val="hr-HR"/>
        </w:rPr>
        <w:t xml:space="preserve"> pozitivni</w:t>
      </w:r>
      <w:r w:rsidR="00D6679C" w:rsidRPr="00041E7B">
        <w:rPr>
          <w:sz w:val="24"/>
          <w:szCs w:val="24"/>
          <w:lang w:val="hr-HR"/>
        </w:rPr>
        <w:t>h</w:t>
      </w:r>
      <w:r w:rsidR="00EE1A3C" w:rsidRPr="00041E7B">
        <w:rPr>
          <w:sz w:val="24"/>
          <w:szCs w:val="24"/>
          <w:lang w:val="hr-HR"/>
        </w:rPr>
        <w:t xml:space="preserve"> propisima R</w:t>
      </w:r>
      <w:r w:rsidR="00D6679C" w:rsidRPr="00041E7B">
        <w:rPr>
          <w:sz w:val="24"/>
          <w:szCs w:val="24"/>
          <w:lang w:val="hr-HR"/>
        </w:rPr>
        <w:t xml:space="preserve">epublike </w:t>
      </w:r>
      <w:r w:rsidR="00EE1A3C" w:rsidRPr="00041E7B">
        <w:rPr>
          <w:sz w:val="24"/>
          <w:szCs w:val="24"/>
          <w:lang w:val="hr-HR"/>
        </w:rPr>
        <w:t>H</w:t>
      </w:r>
      <w:r w:rsidR="00D6679C" w:rsidRPr="00041E7B">
        <w:rPr>
          <w:sz w:val="24"/>
          <w:szCs w:val="24"/>
          <w:lang w:val="hr-HR"/>
        </w:rPr>
        <w:t>rvatske</w:t>
      </w:r>
      <w:r w:rsidR="00EE1A3C" w:rsidRPr="00041E7B">
        <w:rPr>
          <w:sz w:val="24"/>
          <w:szCs w:val="24"/>
          <w:lang w:val="hr-HR"/>
        </w:rPr>
        <w:t>.</w:t>
      </w:r>
    </w:p>
    <w:p w:rsidR="00F028BF" w:rsidRPr="00041E7B" w:rsidRDefault="00F028BF" w:rsidP="00CD1D87">
      <w:pPr>
        <w:ind w:right="-507"/>
        <w:jc w:val="both"/>
        <w:rPr>
          <w:sz w:val="24"/>
          <w:szCs w:val="24"/>
          <w:lang w:val="hr-HR"/>
        </w:rPr>
      </w:pPr>
    </w:p>
    <w:p w:rsidR="00CD1D87" w:rsidRPr="00041E7B" w:rsidRDefault="00CD1D87" w:rsidP="00CD1D87">
      <w:pPr>
        <w:ind w:right="-507"/>
        <w:jc w:val="both"/>
        <w:rPr>
          <w:sz w:val="24"/>
          <w:szCs w:val="24"/>
          <w:lang w:val="hr-HR"/>
        </w:rPr>
      </w:pPr>
    </w:p>
    <w:p w:rsidR="00F028BF" w:rsidRPr="00041E7B" w:rsidRDefault="00F028BF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EB6BA9" w:rsidRPr="00041E7B">
        <w:rPr>
          <w:b/>
          <w:sz w:val="24"/>
          <w:szCs w:val="24"/>
          <w:lang w:val="hr-HR"/>
        </w:rPr>
        <w:t>1</w:t>
      </w:r>
      <w:r w:rsidR="00C62A6B" w:rsidRPr="00041E7B">
        <w:rPr>
          <w:b/>
          <w:sz w:val="24"/>
          <w:szCs w:val="24"/>
          <w:lang w:val="hr-HR"/>
        </w:rPr>
        <w:t>3</w:t>
      </w:r>
      <w:r w:rsidRPr="00041E7B">
        <w:rPr>
          <w:b/>
          <w:sz w:val="24"/>
          <w:szCs w:val="24"/>
          <w:lang w:val="hr-HR"/>
        </w:rPr>
        <w:t>.</w:t>
      </w:r>
    </w:p>
    <w:p w:rsidR="00F028BF" w:rsidRPr="00041E7B" w:rsidRDefault="00F028BF" w:rsidP="00F028BF">
      <w:pPr>
        <w:ind w:left="-360" w:right="-507"/>
        <w:jc w:val="both"/>
        <w:rPr>
          <w:b/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Sve sporove koji nastanu u izvršavanju ovog Ugovora, ugovorene stranke nastojat će riješiti sporazumno, a ako se sporazum ne postigne, za njihovo rješavanje nadležan je</w:t>
      </w:r>
      <w:r w:rsidR="00B5709E" w:rsidRPr="00041E7B">
        <w:rPr>
          <w:sz w:val="24"/>
          <w:szCs w:val="24"/>
          <w:lang w:val="hr-HR"/>
        </w:rPr>
        <w:t xml:space="preserve"> stvarno nadležan </w:t>
      </w:r>
      <w:r w:rsidRPr="00041E7B">
        <w:rPr>
          <w:sz w:val="24"/>
          <w:szCs w:val="24"/>
          <w:lang w:val="hr-HR"/>
        </w:rPr>
        <w:t xml:space="preserve">sud </w:t>
      </w:r>
      <w:r w:rsidR="005E1162" w:rsidRPr="00041E7B">
        <w:rPr>
          <w:sz w:val="24"/>
          <w:szCs w:val="24"/>
          <w:lang w:val="hr-HR"/>
        </w:rPr>
        <w:t>prema sjedištu Naručitelja.</w:t>
      </w:r>
    </w:p>
    <w:p w:rsidR="00F028BF" w:rsidRPr="00041E7B" w:rsidRDefault="00F028BF" w:rsidP="00F028BF">
      <w:pPr>
        <w:ind w:left="-360" w:right="-507"/>
        <w:jc w:val="both"/>
        <w:rPr>
          <w:b/>
          <w:sz w:val="24"/>
          <w:szCs w:val="24"/>
          <w:lang w:val="hr-HR"/>
        </w:rPr>
      </w:pPr>
    </w:p>
    <w:p w:rsidR="00CD1D87" w:rsidRPr="00041E7B" w:rsidRDefault="00CD1D87" w:rsidP="00F028BF">
      <w:pPr>
        <w:ind w:left="-360" w:right="-507"/>
        <w:jc w:val="both"/>
        <w:rPr>
          <w:b/>
          <w:sz w:val="24"/>
          <w:szCs w:val="24"/>
          <w:lang w:val="hr-HR"/>
        </w:rPr>
      </w:pPr>
    </w:p>
    <w:p w:rsidR="00F028BF" w:rsidRPr="00041E7B" w:rsidRDefault="00F028BF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 xml:space="preserve">Članak </w:t>
      </w:r>
      <w:r w:rsidR="00EB6BA9" w:rsidRPr="00041E7B">
        <w:rPr>
          <w:b/>
          <w:sz w:val="24"/>
          <w:szCs w:val="24"/>
          <w:lang w:val="hr-HR"/>
        </w:rPr>
        <w:t>1</w:t>
      </w:r>
      <w:r w:rsidR="00C62A6B" w:rsidRPr="00041E7B">
        <w:rPr>
          <w:b/>
          <w:sz w:val="24"/>
          <w:szCs w:val="24"/>
          <w:lang w:val="hr-HR"/>
        </w:rPr>
        <w:t>4</w:t>
      </w:r>
      <w:r w:rsidRPr="00041E7B">
        <w:rPr>
          <w:b/>
          <w:sz w:val="24"/>
          <w:szCs w:val="24"/>
          <w:lang w:val="hr-HR"/>
        </w:rPr>
        <w:t>.</w:t>
      </w:r>
    </w:p>
    <w:p w:rsidR="005E1162" w:rsidRPr="00041E7B" w:rsidRDefault="005E1162" w:rsidP="00EB6BA9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 xml:space="preserve">Ovaj ugovor je sastavljen u 5 (pet) jednakih primjeraka, 3 (tri) </w:t>
      </w:r>
      <w:r w:rsidR="00EB6BA9" w:rsidRPr="00041E7B">
        <w:rPr>
          <w:sz w:val="24"/>
          <w:szCs w:val="24"/>
          <w:lang w:val="hr-HR"/>
        </w:rPr>
        <w:t>primjerka</w:t>
      </w:r>
      <w:r w:rsidRPr="00041E7B">
        <w:rPr>
          <w:sz w:val="24"/>
          <w:szCs w:val="24"/>
          <w:lang w:val="hr-HR"/>
        </w:rPr>
        <w:t xml:space="preserve"> za Naručitelja i 2 (dva) primjerka za Izvršitelja. </w:t>
      </w:r>
    </w:p>
    <w:p w:rsidR="005E1162" w:rsidRPr="00041E7B" w:rsidRDefault="005E1162" w:rsidP="00F028BF">
      <w:pPr>
        <w:ind w:left="-360" w:right="-507"/>
        <w:jc w:val="center"/>
        <w:rPr>
          <w:sz w:val="24"/>
          <w:szCs w:val="24"/>
          <w:lang w:val="hr-HR"/>
        </w:rPr>
      </w:pPr>
    </w:p>
    <w:p w:rsidR="00CD1D87" w:rsidRPr="00041E7B" w:rsidRDefault="00CD1D87" w:rsidP="00F028BF">
      <w:pPr>
        <w:ind w:left="-360" w:right="-507"/>
        <w:jc w:val="center"/>
        <w:rPr>
          <w:sz w:val="24"/>
          <w:szCs w:val="24"/>
          <w:lang w:val="hr-HR"/>
        </w:rPr>
      </w:pPr>
    </w:p>
    <w:p w:rsidR="00F028BF" w:rsidRPr="00041E7B" w:rsidRDefault="00F028BF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1</w:t>
      </w:r>
      <w:r w:rsidR="00C62A6B" w:rsidRPr="00041E7B">
        <w:rPr>
          <w:b/>
          <w:sz w:val="24"/>
          <w:szCs w:val="24"/>
          <w:lang w:val="hr-HR"/>
        </w:rPr>
        <w:t>5</w:t>
      </w:r>
      <w:r w:rsidRPr="00041E7B">
        <w:rPr>
          <w:b/>
          <w:sz w:val="24"/>
          <w:szCs w:val="24"/>
          <w:lang w:val="hr-HR"/>
        </w:rPr>
        <w:t>.</w:t>
      </w:r>
    </w:p>
    <w:p w:rsidR="00F028BF" w:rsidRPr="00041E7B" w:rsidRDefault="00F028BF" w:rsidP="00F028BF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Zastupnic</w:t>
      </w:r>
      <w:r w:rsidR="00AB77F4" w:rsidRPr="00041E7B">
        <w:rPr>
          <w:sz w:val="24"/>
          <w:szCs w:val="24"/>
          <w:lang w:val="hr-HR"/>
        </w:rPr>
        <w:t>i ugovornih stranaka su suglasni</w:t>
      </w:r>
      <w:r w:rsidRPr="00041E7B">
        <w:rPr>
          <w:sz w:val="24"/>
          <w:szCs w:val="24"/>
          <w:lang w:val="hr-HR"/>
        </w:rPr>
        <w:t xml:space="preserve"> sa svim odredbama ovog ugovora, što potvrđuju svojim vlastoručnim potpisima. </w:t>
      </w:r>
    </w:p>
    <w:p w:rsidR="00EB6BA9" w:rsidRPr="00041E7B" w:rsidRDefault="00EB6BA9" w:rsidP="00F028BF">
      <w:pPr>
        <w:ind w:left="-360" w:right="-507"/>
        <w:jc w:val="both"/>
        <w:rPr>
          <w:sz w:val="24"/>
          <w:szCs w:val="24"/>
          <w:lang w:val="hr-HR"/>
        </w:rPr>
      </w:pPr>
    </w:p>
    <w:p w:rsidR="00CD1D87" w:rsidRPr="00041E7B" w:rsidRDefault="00CD1D87" w:rsidP="00F028BF">
      <w:pPr>
        <w:ind w:left="-360" w:right="-507"/>
        <w:jc w:val="both"/>
        <w:rPr>
          <w:sz w:val="24"/>
          <w:szCs w:val="24"/>
          <w:lang w:val="hr-HR"/>
        </w:rPr>
      </w:pPr>
    </w:p>
    <w:p w:rsidR="007B7732" w:rsidRPr="00041E7B" w:rsidRDefault="007B7732" w:rsidP="00CD1D87">
      <w:pPr>
        <w:ind w:left="-360" w:right="-507"/>
        <w:jc w:val="center"/>
        <w:rPr>
          <w:b/>
          <w:sz w:val="24"/>
          <w:szCs w:val="24"/>
          <w:lang w:val="hr-HR"/>
        </w:rPr>
      </w:pPr>
      <w:r w:rsidRPr="00041E7B">
        <w:rPr>
          <w:b/>
          <w:sz w:val="24"/>
          <w:szCs w:val="24"/>
          <w:lang w:val="hr-HR"/>
        </w:rPr>
        <w:t>Članak 1</w:t>
      </w:r>
      <w:r w:rsidR="00C62A6B" w:rsidRPr="00041E7B">
        <w:rPr>
          <w:b/>
          <w:sz w:val="24"/>
          <w:szCs w:val="24"/>
          <w:lang w:val="hr-HR"/>
        </w:rPr>
        <w:t>6</w:t>
      </w:r>
      <w:r w:rsidRPr="00041E7B">
        <w:rPr>
          <w:b/>
          <w:sz w:val="24"/>
          <w:szCs w:val="24"/>
          <w:lang w:val="hr-HR"/>
        </w:rPr>
        <w:t>.</w:t>
      </w:r>
    </w:p>
    <w:p w:rsidR="002104F1" w:rsidRPr="00041E7B" w:rsidRDefault="002104F1" w:rsidP="002104F1">
      <w:pPr>
        <w:ind w:left="-360" w:right="-507"/>
        <w:jc w:val="both"/>
        <w:rPr>
          <w:sz w:val="24"/>
          <w:szCs w:val="24"/>
          <w:lang w:val="hr-HR"/>
        </w:rPr>
      </w:pPr>
      <w:r w:rsidRPr="00041E7B">
        <w:rPr>
          <w:sz w:val="24"/>
          <w:szCs w:val="24"/>
          <w:lang w:val="hr-HR"/>
        </w:rPr>
        <w:t>Ugovor stupa na snagu danom obostranog potpisa ugovornih strana.</w:t>
      </w:r>
    </w:p>
    <w:p w:rsidR="00AD538A" w:rsidRDefault="00AD538A" w:rsidP="002104F1">
      <w:pPr>
        <w:ind w:left="-360" w:right="-507"/>
        <w:jc w:val="both"/>
        <w:rPr>
          <w:sz w:val="24"/>
          <w:szCs w:val="24"/>
          <w:lang w:val="hr-HR"/>
        </w:rPr>
      </w:pPr>
    </w:p>
    <w:p w:rsidR="00AD538A" w:rsidRDefault="00AD538A" w:rsidP="002104F1">
      <w:pPr>
        <w:ind w:left="-360" w:right="-507"/>
        <w:jc w:val="both"/>
        <w:rPr>
          <w:sz w:val="24"/>
          <w:szCs w:val="24"/>
          <w:lang w:val="hr-HR"/>
        </w:rPr>
      </w:pPr>
    </w:p>
    <w:p w:rsidR="00AD538A" w:rsidRDefault="00AD538A" w:rsidP="002104F1">
      <w:pPr>
        <w:ind w:left="-360" w:right="-507"/>
        <w:jc w:val="both"/>
        <w:rPr>
          <w:sz w:val="24"/>
          <w:szCs w:val="24"/>
          <w:lang w:val="hr-HR"/>
        </w:rPr>
      </w:pPr>
    </w:p>
    <w:p w:rsidR="007B7732" w:rsidRPr="002104F1" w:rsidRDefault="007B7732" w:rsidP="00563A01">
      <w:pPr>
        <w:ind w:right="-507"/>
        <w:jc w:val="both"/>
        <w:rPr>
          <w:b/>
          <w:sz w:val="24"/>
          <w:szCs w:val="24"/>
          <w:lang w:val="hr-HR"/>
        </w:rPr>
      </w:pPr>
    </w:p>
    <w:p w:rsidR="00B5709E" w:rsidRPr="002104F1" w:rsidRDefault="00B5709E" w:rsidP="00F96B0F">
      <w:pPr>
        <w:ind w:right="-507"/>
        <w:jc w:val="both"/>
        <w:rPr>
          <w:b/>
          <w:sz w:val="24"/>
          <w:szCs w:val="24"/>
          <w:lang w:val="hr-HR"/>
        </w:rPr>
      </w:pPr>
    </w:p>
    <w:p w:rsidR="00F70FE2" w:rsidRPr="002104F1" w:rsidRDefault="00F70FE2" w:rsidP="00707CF7">
      <w:pPr>
        <w:tabs>
          <w:tab w:val="left" w:pos="7513"/>
        </w:tabs>
        <w:ind w:left="-360" w:right="-507"/>
        <w:jc w:val="both"/>
        <w:rPr>
          <w:sz w:val="24"/>
          <w:szCs w:val="24"/>
          <w:lang w:val="hr-HR"/>
        </w:rPr>
      </w:pPr>
      <w:r w:rsidRPr="002104F1">
        <w:rPr>
          <w:sz w:val="24"/>
          <w:szCs w:val="24"/>
          <w:lang w:val="hr-HR"/>
        </w:rPr>
        <w:t xml:space="preserve">ZA </w:t>
      </w:r>
      <w:r w:rsidR="00F028BF" w:rsidRPr="002104F1">
        <w:rPr>
          <w:sz w:val="24"/>
          <w:szCs w:val="24"/>
          <w:lang w:val="hr-HR"/>
        </w:rPr>
        <w:t>N</w:t>
      </w:r>
      <w:r w:rsidRPr="002104F1">
        <w:rPr>
          <w:sz w:val="24"/>
          <w:szCs w:val="24"/>
          <w:lang w:val="hr-HR"/>
        </w:rPr>
        <w:t xml:space="preserve">ARUČITELJA  </w:t>
      </w:r>
      <w:r w:rsidR="00D8072A" w:rsidRPr="002104F1">
        <w:rPr>
          <w:sz w:val="24"/>
          <w:szCs w:val="24"/>
          <w:lang w:val="hr-HR"/>
        </w:rPr>
        <w:t xml:space="preserve">                                                               </w:t>
      </w:r>
      <w:r w:rsidR="00EB6D71" w:rsidRPr="002104F1">
        <w:rPr>
          <w:sz w:val="24"/>
          <w:szCs w:val="24"/>
          <w:lang w:val="hr-HR"/>
        </w:rPr>
        <w:t xml:space="preserve"> </w:t>
      </w:r>
      <w:r w:rsidR="0004638E" w:rsidRPr="002104F1">
        <w:rPr>
          <w:sz w:val="24"/>
          <w:szCs w:val="24"/>
          <w:lang w:val="hr-HR"/>
        </w:rPr>
        <w:t xml:space="preserve">                  </w:t>
      </w:r>
      <w:r w:rsidR="005E1162" w:rsidRPr="002104F1">
        <w:rPr>
          <w:sz w:val="24"/>
          <w:szCs w:val="24"/>
          <w:lang w:val="hr-HR"/>
        </w:rPr>
        <w:t>ZA IZVRŠITELJA</w:t>
      </w:r>
    </w:p>
    <w:p w:rsidR="00B5709E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Grad </w:t>
      </w:r>
      <w:r w:rsidR="005D4AA7">
        <w:rPr>
          <w:sz w:val="24"/>
          <w:szCs w:val="24"/>
          <w:lang w:val="hr-HR"/>
        </w:rPr>
        <w:t>Pag</w:t>
      </w:r>
      <w:r>
        <w:rPr>
          <w:sz w:val="24"/>
          <w:szCs w:val="24"/>
          <w:lang w:val="hr-HR"/>
        </w:rPr>
        <w:t xml:space="preserve">                                                                                          </w:t>
      </w:r>
      <w:r w:rsidR="005D4AA7">
        <w:rPr>
          <w:sz w:val="24"/>
          <w:szCs w:val="24"/>
          <w:lang w:val="hr-HR"/>
        </w:rPr>
        <w:t xml:space="preserve">            </w:t>
      </w:r>
      <w:r>
        <w:rPr>
          <w:sz w:val="24"/>
          <w:szCs w:val="24"/>
          <w:lang w:val="hr-HR"/>
        </w:rPr>
        <w:t xml:space="preserve"> ________________</w:t>
      </w:r>
    </w:p>
    <w:p w:rsidR="00B841B2" w:rsidRDefault="005D4AA7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                                                                                        ______________</w:t>
      </w: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</w:t>
      </w:r>
    </w:p>
    <w:p w:rsidR="00B841B2" w:rsidRDefault="00B841B2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</w:t>
      </w:r>
    </w:p>
    <w:p w:rsidR="00B841B2" w:rsidRPr="002104F1" w:rsidRDefault="005D4AA7" w:rsidP="00707CF7">
      <w:pPr>
        <w:ind w:left="-360" w:right="-50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Pag</w:t>
      </w:r>
      <w:r w:rsidR="00B841B2">
        <w:rPr>
          <w:sz w:val="24"/>
          <w:szCs w:val="24"/>
          <w:lang w:val="hr-HR"/>
        </w:rPr>
        <w:t>,</w:t>
      </w:r>
    </w:p>
    <w:p w:rsidR="00F70FE2" w:rsidRPr="002104F1" w:rsidRDefault="00F70FE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5E1162" w:rsidRPr="002104F1" w:rsidRDefault="005E1162" w:rsidP="00707CF7">
      <w:pPr>
        <w:ind w:left="-360" w:right="-507"/>
        <w:jc w:val="both"/>
        <w:rPr>
          <w:sz w:val="24"/>
          <w:szCs w:val="24"/>
          <w:lang w:val="hr-HR"/>
        </w:rPr>
      </w:pPr>
    </w:p>
    <w:p w:rsidR="003E01B5" w:rsidRPr="003E01B5" w:rsidRDefault="003E01B5" w:rsidP="003E01B5">
      <w:pPr>
        <w:ind w:right="-507"/>
        <w:rPr>
          <w:sz w:val="22"/>
          <w:szCs w:val="22"/>
          <w:lang w:val="hr-HR"/>
        </w:rPr>
      </w:pPr>
    </w:p>
    <w:sectPr w:rsidR="003E01B5" w:rsidRPr="003E01B5" w:rsidSect="00CA69E5">
      <w:headerReference w:type="even" r:id="rId8"/>
      <w:headerReference w:type="default" r:id="rId9"/>
      <w:footerReference w:type="even" r:id="rId10"/>
      <w:pgSz w:w="11907" w:h="16840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11" w:rsidRDefault="006B1811">
      <w:r>
        <w:separator/>
      </w:r>
    </w:p>
  </w:endnote>
  <w:endnote w:type="continuationSeparator" w:id="0">
    <w:p w:rsidR="006B1811" w:rsidRDefault="006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91" w:rsidRDefault="00485B0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4629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46291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446291" w:rsidRDefault="0044629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11" w:rsidRDefault="006B1811">
      <w:r>
        <w:separator/>
      </w:r>
    </w:p>
  </w:footnote>
  <w:footnote w:type="continuationSeparator" w:id="0">
    <w:p w:rsidR="006B1811" w:rsidRDefault="006B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91" w:rsidRDefault="00485B0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4629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46291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446291" w:rsidRDefault="0044629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91" w:rsidRDefault="00446291">
    <w:pPr>
      <w:pStyle w:val="Zaglavlje"/>
      <w:framePr w:wrap="around" w:vAnchor="text" w:hAnchor="margin" w:xAlign="center" w:y="1"/>
      <w:rPr>
        <w:rStyle w:val="Brojstranice"/>
      </w:rPr>
    </w:pPr>
  </w:p>
  <w:p w:rsidR="00446291" w:rsidRDefault="00446291">
    <w:pPr>
      <w:pStyle w:val="Zaglavlje"/>
      <w:framePr w:wrap="around" w:vAnchor="text" w:hAnchor="margin" w:xAlign="center" w:y="1"/>
      <w:rPr>
        <w:rStyle w:val="Brojstranice"/>
      </w:rPr>
    </w:pPr>
  </w:p>
  <w:p w:rsidR="00446291" w:rsidRDefault="0044629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459"/>
    <w:multiLevelType w:val="hybridMultilevel"/>
    <w:tmpl w:val="4C105844"/>
    <w:lvl w:ilvl="0" w:tplc="383E2F14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937BC"/>
    <w:multiLevelType w:val="multilevel"/>
    <w:tmpl w:val="B85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05D5"/>
    <w:multiLevelType w:val="hybridMultilevel"/>
    <w:tmpl w:val="1846A8B6"/>
    <w:lvl w:ilvl="0" w:tplc="7D4C41D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C083277"/>
    <w:multiLevelType w:val="hybridMultilevel"/>
    <w:tmpl w:val="9010512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36293B"/>
    <w:multiLevelType w:val="hybridMultilevel"/>
    <w:tmpl w:val="DD7A12D8"/>
    <w:lvl w:ilvl="0" w:tplc="041A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5">
    <w:nsid w:val="0C9F6CD4"/>
    <w:multiLevelType w:val="hybridMultilevel"/>
    <w:tmpl w:val="99CA4618"/>
    <w:lvl w:ilvl="0" w:tplc="56EE7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489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0EB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B6E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1EC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FC5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A21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E2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6F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93F61"/>
    <w:multiLevelType w:val="hybridMultilevel"/>
    <w:tmpl w:val="4F6C4510"/>
    <w:lvl w:ilvl="0" w:tplc="A8FC7EEA">
      <w:start w:val="1"/>
      <w:numFmt w:val="bullet"/>
      <w:lvlText w:val="-"/>
      <w:lvlJc w:val="left"/>
      <w:pPr>
        <w:ind w:left="360" w:hanging="360"/>
      </w:pPr>
      <w:rPr>
        <w:rFonts w:ascii="Monotype Corsiva" w:hAnsi="Monotype Corsiv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EB6437"/>
    <w:multiLevelType w:val="hybridMultilevel"/>
    <w:tmpl w:val="772EBFE4"/>
    <w:lvl w:ilvl="0" w:tplc="0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7D16F77"/>
    <w:multiLevelType w:val="hybridMultilevel"/>
    <w:tmpl w:val="9BCEA884"/>
    <w:lvl w:ilvl="0" w:tplc="BE0C84BC">
      <w:start w:val="8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B9842C6"/>
    <w:multiLevelType w:val="hybridMultilevel"/>
    <w:tmpl w:val="E8745C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D2A1E"/>
    <w:multiLevelType w:val="hybridMultilevel"/>
    <w:tmpl w:val="17465BC4"/>
    <w:lvl w:ilvl="0" w:tplc="041A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1">
    <w:nsid w:val="23B74C92"/>
    <w:multiLevelType w:val="hybridMultilevel"/>
    <w:tmpl w:val="52D6572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4A04B7D"/>
    <w:multiLevelType w:val="hybridMultilevel"/>
    <w:tmpl w:val="9010512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9B6E90"/>
    <w:multiLevelType w:val="hybridMultilevel"/>
    <w:tmpl w:val="2EE45C2A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26084CD1"/>
    <w:multiLevelType w:val="hybridMultilevel"/>
    <w:tmpl w:val="0A6C312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B616BC"/>
    <w:multiLevelType w:val="hybridMultilevel"/>
    <w:tmpl w:val="DB2A62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43BFF"/>
    <w:multiLevelType w:val="hybridMultilevel"/>
    <w:tmpl w:val="E5B6F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541F6"/>
    <w:multiLevelType w:val="hybridMultilevel"/>
    <w:tmpl w:val="9C6ED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F7FF5"/>
    <w:multiLevelType w:val="multilevel"/>
    <w:tmpl w:val="734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B2F67"/>
    <w:multiLevelType w:val="hybridMultilevel"/>
    <w:tmpl w:val="FEA46F44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2ED85A1D"/>
    <w:multiLevelType w:val="hybridMultilevel"/>
    <w:tmpl w:val="94760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31699"/>
    <w:multiLevelType w:val="hybridMultilevel"/>
    <w:tmpl w:val="F41EE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136CA"/>
    <w:multiLevelType w:val="multilevel"/>
    <w:tmpl w:val="528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6B5BFE"/>
    <w:multiLevelType w:val="hybridMultilevel"/>
    <w:tmpl w:val="AFB89DD0"/>
    <w:lvl w:ilvl="0" w:tplc="04090017">
      <w:start w:val="1"/>
      <w:numFmt w:val="lowerLetter"/>
      <w:lvlText w:val="%1)"/>
      <w:lvlJc w:val="left"/>
      <w:pPr>
        <w:ind w:left="363" w:hanging="360"/>
      </w:p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3F10778C"/>
    <w:multiLevelType w:val="hybridMultilevel"/>
    <w:tmpl w:val="5888F02A"/>
    <w:lvl w:ilvl="0" w:tplc="383E2F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7669A7"/>
    <w:multiLevelType w:val="hybridMultilevel"/>
    <w:tmpl w:val="02664B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C6DBC"/>
    <w:multiLevelType w:val="hybridMultilevel"/>
    <w:tmpl w:val="29B8D684"/>
    <w:lvl w:ilvl="0" w:tplc="43E40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A1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CE9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9A0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441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2A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689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426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8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950C15"/>
    <w:multiLevelType w:val="hybridMultilevel"/>
    <w:tmpl w:val="7BFAB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51B0D"/>
    <w:multiLevelType w:val="hybridMultilevel"/>
    <w:tmpl w:val="D3AC2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54BAD"/>
    <w:multiLevelType w:val="hybridMultilevel"/>
    <w:tmpl w:val="1B2E338C"/>
    <w:lvl w:ilvl="0" w:tplc="050CE7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585157"/>
    <w:multiLevelType w:val="hybridMultilevel"/>
    <w:tmpl w:val="7536209E"/>
    <w:lvl w:ilvl="0" w:tplc="1C46EA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6B49B6"/>
    <w:multiLevelType w:val="hybridMultilevel"/>
    <w:tmpl w:val="23502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B19C2"/>
    <w:multiLevelType w:val="hybridMultilevel"/>
    <w:tmpl w:val="9010512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87C6556"/>
    <w:multiLevelType w:val="multilevel"/>
    <w:tmpl w:val="A2A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14EB7"/>
    <w:multiLevelType w:val="hybridMultilevel"/>
    <w:tmpl w:val="0A0834E8"/>
    <w:lvl w:ilvl="0" w:tplc="3AB80F3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7626AD"/>
    <w:multiLevelType w:val="hybridMultilevel"/>
    <w:tmpl w:val="9010512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A9D1569"/>
    <w:multiLevelType w:val="hybridMultilevel"/>
    <w:tmpl w:val="3FE23AB4"/>
    <w:lvl w:ilvl="0" w:tplc="04090017">
      <w:start w:val="1"/>
      <w:numFmt w:val="lowerLetter"/>
      <w:lvlText w:val="%1)"/>
      <w:lvlJc w:val="left"/>
      <w:pPr>
        <w:ind w:left="363" w:hanging="360"/>
      </w:p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>
    <w:nsid w:val="683924E3"/>
    <w:multiLevelType w:val="hybridMultilevel"/>
    <w:tmpl w:val="3F7E2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127CC"/>
    <w:multiLevelType w:val="hybridMultilevel"/>
    <w:tmpl w:val="C63215A2"/>
    <w:lvl w:ilvl="0" w:tplc="68064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097168"/>
    <w:multiLevelType w:val="hybridMultilevel"/>
    <w:tmpl w:val="8F4E1F96"/>
    <w:lvl w:ilvl="0" w:tplc="D7546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CC7579"/>
    <w:multiLevelType w:val="hybridMultilevel"/>
    <w:tmpl w:val="BF9C7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26"/>
  </w:num>
  <w:num w:numId="5">
    <w:abstractNumId w:val="22"/>
  </w:num>
  <w:num w:numId="6">
    <w:abstractNumId w:val="18"/>
  </w:num>
  <w:num w:numId="7">
    <w:abstractNumId w:val="29"/>
  </w:num>
  <w:num w:numId="8">
    <w:abstractNumId w:val="1"/>
  </w:num>
  <w:num w:numId="9">
    <w:abstractNumId w:val="33"/>
  </w:num>
  <w:num w:numId="10">
    <w:abstractNumId w:val="38"/>
  </w:num>
  <w:num w:numId="11">
    <w:abstractNumId w:val="34"/>
  </w:num>
  <w:num w:numId="12">
    <w:abstractNumId w:val="39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35"/>
  </w:num>
  <w:num w:numId="18">
    <w:abstractNumId w:val="3"/>
  </w:num>
  <w:num w:numId="19">
    <w:abstractNumId w:val="32"/>
  </w:num>
  <w:num w:numId="20">
    <w:abstractNumId w:val="17"/>
  </w:num>
  <w:num w:numId="21">
    <w:abstractNumId w:val="36"/>
  </w:num>
  <w:num w:numId="22">
    <w:abstractNumId w:val="23"/>
  </w:num>
  <w:num w:numId="23">
    <w:abstractNumId w:val="7"/>
  </w:num>
  <w:num w:numId="24">
    <w:abstractNumId w:val="19"/>
  </w:num>
  <w:num w:numId="25">
    <w:abstractNumId w:val="20"/>
  </w:num>
  <w:num w:numId="26">
    <w:abstractNumId w:val="21"/>
  </w:num>
  <w:num w:numId="27">
    <w:abstractNumId w:val="31"/>
  </w:num>
  <w:num w:numId="28">
    <w:abstractNumId w:val="37"/>
  </w:num>
  <w:num w:numId="29">
    <w:abstractNumId w:val="40"/>
  </w:num>
  <w:num w:numId="30">
    <w:abstractNumId w:val="27"/>
  </w:num>
  <w:num w:numId="31">
    <w:abstractNumId w:val="28"/>
  </w:num>
  <w:num w:numId="32">
    <w:abstractNumId w:val="11"/>
  </w:num>
  <w:num w:numId="33">
    <w:abstractNumId w:val="9"/>
  </w:num>
  <w:num w:numId="34">
    <w:abstractNumId w:val="25"/>
  </w:num>
  <w:num w:numId="35">
    <w:abstractNumId w:val="15"/>
  </w:num>
  <w:num w:numId="36">
    <w:abstractNumId w:val="16"/>
  </w:num>
  <w:num w:numId="37">
    <w:abstractNumId w:val="4"/>
  </w:num>
  <w:num w:numId="38">
    <w:abstractNumId w:val="10"/>
  </w:num>
  <w:num w:numId="39">
    <w:abstractNumId w:val="14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C0"/>
    <w:rsid w:val="00006343"/>
    <w:rsid w:val="000066CB"/>
    <w:rsid w:val="0000689B"/>
    <w:rsid w:val="00025A02"/>
    <w:rsid w:val="00031418"/>
    <w:rsid w:val="0003166A"/>
    <w:rsid w:val="00032622"/>
    <w:rsid w:val="0003370C"/>
    <w:rsid w:val="00034DEA"/>
    <w:rsid w:val="00041E7B"/>
    <w:rsid w:val="00042CFF"/>
    <w:rsid w:val="0004638E"/>
    <w:rsid w:val="00052659"/>
    <w:rsid w:val="00061CF3"/>
    <w:rsid w:val="000706D0"/>
    <w:rsid w:val="0009278C"/>
    <w:rsid w:val="00093F2D"/>
    <w:rsid w:val="000A01FA"/>
    <w:rsid w:val="000A11A0"/>
    <w:rsid w:val="000B4846"/>
    <w:rsid w:val="000B6756"/>
    <w:rsid w:val="000B7080"/>
    <w:rsid w:val="000B7BFE"/>
    <w:rsid w:val="000B7E22"/>
    <w:rsid w:val="000C6138"/>
    <w:rsid w:val="000D1182"/>
    <w:rsid w:val="000D6393"/>
    <w:rsid w:val="00120DFB"/>
    <w:rsid w:val="001329B2"/>
    <w:rsid w:val="0013309D"/>
    <w:rsid w:val="00157453"/>
    <w:rsid w:val="00157C27"/>
    <w:rsid w:val="001915A2"/>
    <w:rsid w:val="001947C4"/>
    <w:rsid w:val="001955C0"/>
    <w:rsid w:val="00195BDE"/>
    <w:rsid w:val="001A0CCB"/>
    <w:rsid w:val="001A0E57"/>
    <w:rsid w:val="001B3B72"/>
    <w:rsid w:val="001C1BD6"/>
    <w:rsid w:val="001C5426"/>
    <w:rsid w:val="001D36C0"/>
    <w:rsid w:val="001D6773"/>
    <w:rsid w:val="001D6BA4"/>
    <w:rsid w:val="001F21DE"/>
    <w:rsid w:val="001F380E"/>
    <w:rsid w:val="002019AB"/>
    <w:rsid w:val="002104F1"/>
    <w:rsid w:val="002107EC"/>
    <w:rsid w:val="00215576"/>
    <w:rsid w:val="00242753"/>
    <w:rsid w:val="00247214"/>
    <w:rsid w:val="002477B3"/>
    <w:rsid w:val="00281967"/>
    <w:rsid w:val="002A2503"/>
    <w:rsid w:val="002A5777"/>
    <w:rsid w:val="002B0F63"/>
    <w:rsid w:val="002B238D"/>
    <w:rsid w:val="002B36F0"/>
    <w:rsid w:val="002B4DC8"/>
    <w:rsid w:val="002D5871"/>
    <w:rsid w:val="002F2D7B"/>
    <w:rsid w:val="00314AA2"/>
    <w:rsid w:val="00320FF3"/>
    <w:rsid w:val="0033172E"/>
    <w:rsid w:val="00333EB5"/>
    <w:rsid w:val="00341734"/>
    <w:rsid w:val="00360220"/>
    <w:rsid w:val="00363DBD"/>
    <w:rsid w:val="00365EE9"/>
    <w:rsid w:val="00367568"/>
    <w:rsid w:val="00371BD0"/>
    <w:rsid w:val="00371E00"/>
    <w:rsid w:val="00375339"/>
    <w:rsid w:val="00375C5F"/>
    <w:rsid w:val="00376992"/>
    <w:rsid w:val="00376C45"/>
    <w:rsid w:val="00386EDF"/>
    <w:rsid w:val="003B69F5"/>
    <w:rsid w:val="003C0E8B"/>
    <w:rsid w:val="003C192F"/>
    <w:rsid w:val="003C3AF0"/>
    <w:rsid w:val="003E01B5"/>
    <w:rsid w:val="003E3872"/>
    <w:rsid w:val="003E461C"/>
    <w:rsid w:val="004016E2"/>
    <w:rsid w:val="004041B2"/>
    <w:rsid w:val="00406A5A"/>
    <w:rsid w:val="00411535"/>
    <w:rsid w:val="00415195"/>
    <w:rsid w:val="00435C47"/>
    <w:rsid w:val="00436927"/>
    <w:rsid w:val="00441EEB"/>
    <w:rsid w:val="00446291"/>
    <w:rsid w:val="004653A9"/>
    <w:rsid w:val="004658AE"/>
    <w:rsid w:val="0048020B"/>
    <w:rsid w:val="00482A5C"/>
    <w:rsid w:val="00485B0D"/>
    <w:rsid w:val="00497730"/>
    <w:rsid w:val="004A17CC"/>
    <w:rsid w:val="004A545B"/>
    <w:rsid w:val="004A6785"/>
    <w:rsid w:val="004B2032"/>
    <w:rsid w:val="004C605F"/>
    <w:rsid w:val="004D49B2"/>
    <w:rsid w:val="00502F79"/>
    <w:rsid w:val="00505A7F"/>
    <w:rsid w:val="00512F68"/>
    <w:rsid w:val="00514B81"/>
    <w:rsid w:val="00531458"/>
    <w:rsid w:val="0053267E"/>
    <w:rsid w:val="0053299E"/>
    <w:rsid w:val="005344FC"/>
    <w:rsid w:val="00541BFE"/>
    <w:rsid w:val="005619DE"/>
    <w:rsid w:val="00563A01"/>
    <w:rsid w:val="005701AF"/>
    <w:rsid w:val="00587994"/>
    <w:rsid w:val="005946C7"/>
    <w:rsid w:val="005A16AA"/>
    <w:rsid w:val="005B0976"/>
    <w:rsid w:val="005C5396"/>
    <w:rsid w:val="005C603C"/>
    <w:rsid w:val="005D4AA7"/>
    <w:rsid w:val="005D7C36"/>
    <w:rsid w:val="005E1162"/>
    <w:rsid w:val="005F1FB0"/>
    <w:rsid w:val="005F6982"/>
    <w:rsid w:val="006020C6"/>
    <w:rsid w:val="00604C99"/>
    <w:rsid w:val="006225C6"/>
    <w:rsid w:val="00624742"/>
    <w:rsid w:val="006351CF"/>
    <w:rsid w:val="00647458"/>
    <w:rsid w:val="006627EA"/>
    <w:rsid w:val="006649EC"/>
    <w:rsid w:val="0068776E"/>
    <w:rsid w:val="006A0D81"/>
    <w:rsid w:val="006A68EF"/>
    <w:rsid w:val="006B1811"/>
    <w:rsid w:val="006B1D45"/>
    <w:rsid w:val="006C5F13"/>
    <w:rsid w:val="006D57B1"/>
    <w:rsid w:val="006E585D"/>
    <w:rsid w:val="006F3AAB"/>
    <w:rsid w:val="006F60B3"/>
    <w:rsid w:val="006F64CE"/>
    <w:rsid w:val="006F6FD4"/>
    <w:rsid w:val="00700F99"/>
    <w:rsid w:val="00707CF7"/>
    <w:rsid w:val="00711F91"/>
    <w:rsid w:val="00722ADF"/>
    <w:rsid w:val="00723711"/>
    <w:rsid w:val="00731BE5"/>
    <w:rsid w:val="00733AF5"/>
    <w:rsid w:val="007359E7"/>
    <w:rsid w:val="007372E7"/>
    <w:rsid w:val="00737929"/>
    <w:rsid w:val="00740863"/>
    <w:rsid w:val="00744C08"/>
    <w:rsid w:val="0075162F"/>
    <w:rsid w:val="007535E8"/>
    <w:rsid w:val="007606B4"/>
    <w:rsid w:val="00770335"/>
    <w:rsid w:val="00771F01"/>
    <w:rsid w:val="00774A85"/>
    <w:rsid w:val="00775232"/>
    <w:rsid w:val="007768A8"/>
    <w:rsid w:val="00784634"/>
    <w:rsid w:val="007B7732"/>
    <w:rsid w:val="007D4C9F"/>
    <w:rsid w:val="007E191E"/>
    <w:rsid w:val="007E3A7D"/>
    <w:rsid w:val="007E4F3B"/>
    <w:rsid w:val="00805DFF"/>
    <w:rsid w:val="00806DE0"/>
    <w:rsid w:val="00812019"/>
    <w:rsid w:val="00816940"/>
    <w:rsid w:val="00832597"/>
    <w:rsid w:val="00846877"/>
    <w:rsid w:val="0085104B"/>
    <w:rsid w:val="008511AA"/>
    <w:rsid w:val="008524F7"/>
    <w:rsid w:val="0088166D"/>
    <w:rsid w:val="00882D4D"/>
    <w:rsid w:val="00882D68"/>
    <w:rsid w:val="00887A7C"/>
    <w:rsid w:val="008A0DB0"/>
    <w:rsid w:val="008A0DFE"/>
    <w:rsid w:val="008B1C2F"/>
    <w:rsid w:val="008C2695"/>
    <w:rsid w:val="008E2945"/>
    <w:rsid w:val="008F2271"/>
    <w:rsid w:val="009111C0"/>
    <w:rsid w:val="00913143"/>
    <w:rsid w:val="00915CD4"/>
    <w:rsid w:val="0092145A"/>
    <w:rsid w:val="00923A07"/>
    <w:rsid w:val="00925540"/>
    <w:rsid w:val="0092717C"/>
    <w:rsid w:val="00967407"/>
    <w:rsid w:val="009906CD"/>
    <w:rsid w:val="00997867"/>
    <w:rsid w:val="009A0A8E"/>
    <w:rsid w:val="009A2E18"/>
    <w:rsid w:val="009A3132"/>
    <w:rsid w:val="009A3DDA"/>
    <w:rsid w:val="009B5C1C"/>
    <w:rsid w:val="009C08A0"/>
    <w:rsid w:val="009D206A"/>
    <w:rsid w:val="009E53DA"/>
    <w:rsid w:val="00A14EAF"/>
    <w:rsid w:val="00A16493"/>
    <w:rsid w:val="00A601CF"/>
    <w:rsid w:val="00A75704"/>
    <w:rsid w:val="00A81D46"/>
    <w:rsid w:val="00A82AEA"/>
    <w:rsid w:val="00AA4A8D"/>
    <w:rsid w:val="00AA57BA"/>
    <w:rsid w:val="00AA7B81"/>
    <w:rsid w:val="00AB2082"/>
    <w:rsid w:val="00AB5FB8"/>
    <w:rsid w:val="00AB77F4"/>
    <w:rsid w:val="00AD3BF1"/>
    <w:rsid w:val="00AD538A"/>
    <w:rsid w:val="00AE6114"/>
    <w:rsid w:val="00B10A74"/>
    <w:rsid w:val="00B26C16"/>
    <w:rsid w:val="00B37630"/>
    <w:rsid w:val="00B42A1D"/>
    <w:rsid w:val="00B5709E"/>
    <w:rsid w:val="00B67F9E"/>
    <w:rsid w:val="00B70501"/>
    <w:rsid w:val="00B70C37"/>
    <w:rsid w:val="00B82D74"/>
    <w:rsid w:val="00B837DE"/>
    <w:rsid w:val="00B841B2"/>
    <w:rsid w:val="00B95454"/>
    <w:rsid w:val="00BB359D"/>
    <w:rsid w:val="00BB7437"/>
    <w:rsid w:val="00BC3CA1"/>
    <w:rsid w:val="00BC5E88"/>
    <w:rsid w:val="00BE21CB"/>
    <w:rsid w:val="00BE5A96"/>
    <w:rsid w:val="00BE632C"/>
    <w:rsid w:val="00BF1AE9"/>
    <w:rsid w:val="00C01755"/>
    <w:rsid w:val="00C06593"/>
    <w:rsid w:val="00C13B4D"/>
    <w:rsid w:val="00C178CE"/>
    <w:rsid w:val="00C23BF4"/>
    <w:rsid w:val="00C37398"/>
    <w:rsid w:val="00C37D2D"/>
    <w:rsid w:val="00C62A6B"/>
    <w:rsid w:val="00C76A97"/>
    <w:rsid w:val="00C8029A"/>
    <w:rsid w:val="00C914D6"/>
    <w:rsid w:val="00CA56BA"/>
    <w:rsid w:val="00CA69E5"/>
    <w:rsid w:val="00CB4777"/>
    <w:rsid w:val="00CC0198"/>
    <w:rsid w:val="00CC0612"/>
    <w:rsid w:val="00CC22B6"/>
    <w:rsid w:val="00CD089F"/>
    <w:rsid w:val="00CD1D87"/>
    <w:rsid w:val="00CF0A1E"/>
    <w:rsid w:val="00CF7EC1"/>
    <w:rsid w:val="00D00FDD"/>
    <w:rsid w:val="00D06EA5"/>
    <w:rsid w:val="00D12184"/>
    <w:rsid w:val="00D232C8"/>
    <w:rsid w:val="00D539FD"/>
    <w:rsid w:val="00D64908"/>
    <w:rsid w:val="00D6679C"/>
    <w:rsid w:val="00D671C6"/>
    <w:rsid w:val="00D724C7"/>
    <w:rsid w:val="00D8072A"/>
    <w:rsid w:val="00D86CC8"/>
    <w:rsid w:val="00D87FFA"/>
    <w:rsid w:val="00D975E0"/>
    <w:rsid w:val="00DB0098"/>
    <w:rsid w:val="00DC1C35"/>
    <w:rsid w:val="00DC2E86"/>
    <w:rsid w:val="00DC7AC3"/>
    <w:rsid w:val="00DD1E3B"/>
    <w:rsid w:val="00DD3BEB"/>
    <w:rsid w:val="00DE0DEF"/>
    <w:rsid w:val="00DE3095"/>
    <w:rsid w:val="00DF0BF2"/>
    <w:rsid w:val="00DF65B6"/>
    <w:rsid w:val="00E00DF4"/>
    <w:rsid w:val="00E0139B"/>
    <w:rsid w:val="00E05A18"/>
    <w:rsid w:val="00E27B9F"/>
    <w:rsid w:val="00E34816"/>
    <w:rsid w:val="00E43315"/>
    <w:rsid w:val="00E46ECC"/>
    <w:rsid w:val="00E470E2"/>
    <w:rsid w:val="00E56077"/>
    <w:rsid w:val="00E86863"/>
    <w:rsid w:val="00E8759C"/>
    <w:rsid w:val="00E9094A"/>
    <w:rsid w:val="00E92583"/>
    <w:rsid w:val="00E939ED"/>
    <w:rsid w:val="00EA56A7"/>
    <w:rsid w:val="00EB0F86"/>
    <w:rsid w:val="00EB287D"/>
    <w:rsid w:val="00EB6BA9"/>
    <w:rsid w:val="00EB6D71"/>
    <w:rsid w:val="00EC0F8A"/>
    <w:rsid w:val="00EC38CD"/>
    <w:rsid w:val="00ED7A69"/>
    <w:rsid w:val="00EE1A3C"/>
    <w:rsid w:val="00EE2427"/>
    <w:rsid w:val="00EE40D4"/>
    <w:rsid w:val="00EE569D"/>
    <w:rsid w:val="00EE7298"/>
    <w:rsid w:val="00F003C1"/>
    <w:rsid w:val="00F028BF"/>
    <w:rsid w:val="00F0535B"/>
    <w:rsid w:val="00F10CCF"/>
    <w:rsid w:val="00F221C6"/>
    <w:rsid w:val="00F23C20"/>
    <w:rsid w:val="00F46D5A"/>
    <w:rsid w:val="00F55011"/>
    <w:rsid w:val="00F63B1E"/>
    <w:rsid w:val="00F70FE2"/>
    <w:rsid w:val="00F720BE"/>
    <w:rsid w:val="00F96B0F"/>
    <w:rsid w:val="00F9795F"/>
    <w:rsid w:val="00FA5793"/>
    <w:rsid w:val="00FA7716"/>
    <w:rsid w:val="00FB17B0"/>
    <w:rsid w:val="00FB1FAA"/>
    <w:rsid w:val="00FB7489"/>
    <w:rsid w:val="00FC23A9"/>
    <w:rsid w:val="00FC496B"/>
    <w:rsid w:val="00FC5722"/>
    <w:rsid w:val="00FD26D2"/>
    <w:rsid w:val="00FD29E2"/>
    <w:rsid w:val="00FD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E8AC38-11F4-4383-8148-3AB8565E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5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E0DEF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DE0DE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DE0DEF"/>
  </w:style>
  <w:style w:type="paragraph" w:styleId="Tijeloteksta">
    <w:name w:val="Body Text"/>
    <w:basedOn w:val="Normal"/>
    <w:rsid w:val="00DE0DEF"/>
    <w:pPr>
      <w:jc w:val="both"/>
    </w:pPr>
    <w:rPr>
      <w:sz w:val="24"/>
      <w:szCs w:val="26"/>
      <w:lang w:val="hr-HR"/>
    </w:rPr>
  </w:style>
  <w:style w:type="paragraph" w:customStyle="1" w:styleId="t-98-2">
    <w:name w:val="t-98-2"/>
    <w:basedOn w:val="Normal"/>
    <w:rsid w:val="00DE0DE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hr-HR"/>
    </w:rPr>
  </w:style>
  <w:style w:type="paragraph" w:styleId="StandardWeb">
    <w:name w:val="Normal (Web)"/>
    <w:basedOn w:val="Normal"/>
    <w:uiPriority w:val="99"/>
    <w:rsid w:val="003B69F5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rsid w:val="009906CD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spelle">
    <w:name w:val="spelle"/>
    <w:basedOn w:val="Zadanifontodlomka"/>
    <w:rsid w:val="009906CD"/>
  </w:style>
  <w:style w:type="character" w:customStyle="1" w:styleId="sbmessagebody">
    <w:name w:val="sb_messagebody"/>
    <w:basedOn w:val="Zadanifontodlomka"/>
    <w:rsid w:val="008F2271"/>
  </w:style>
  <w:style w:type="paragraph" w:styleId="Odlomakpopisa">
    <w:name w:val="List Paragraph"/>
    <w:aliases w:val="Heading 12,heading 1,naslov 1,Naslov 12,Graf,Paragraph,List Paragraph Red,lp1,Graf1,Graf2,Graf3,Graf4,Graf5,Graf6,Graf7,Graf8,Graf9,Graf10,Graf11,Graf12,Graf13,Graf14,Graf15,Graf16,Graf17,Graf18,Graf19,TG lista,Bullet list,Normal bullet 2"/>
    <w:basedOn w:val="Normal"/>
    <w:link w:val="OdlomakpopisaChar"/>
    <w:uiPriority w:val="34"/>
    <w:qFormat/>
    <w:rsid w:val="006B1D45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FA771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A7716"/>
  </w:style>
  <w:style w:type="character" w:customStyle="1" w:styleId="TekstkomentaraChar">
    <w:name w:val="Tekst komentara Char"/>
    <w:basedOn w:val="Zadanifontodlomka"/>
    <w:link w:val="Tekstkomentara"/>
    <w:semiHidden/>
    <w:rsid w:val="00FA7716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A77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A7716"/>
    <w:rPr>
      <w:b/>
      <w:bCs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FA77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A7716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nhideWhenUsed/>
    <w:rsid w:val="000D1182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D1182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406A5A"/>
    <w:pPr>
      <w:ind w:left="720"/>
      <w:jc w:val="both"/>
    </w:pPr>
    <w:rPr>
      <w:sz w:val="24"/>
      <w:szCs w:val="24"/>
      <w:lang w:val="hr-HR" w:eastAsia="en-US"/>
    </w:rPr>
  </w:style>
  <w:style w:type="character" w:customStyle="1" w:styleId="OdlomakpopisaChar">
    <w:name w:val="Odlomak popisa Char"/>
    <w:aliases w:val="Heading 12 Char,heading 1 Char,naslov 1 Char,Naslov 12 Char,Graf Char,Paragraph Char,List Paragraph Red Char,lp1 Char,Graf1 Char,Graf2 Char,Graf3 Char,Graf4 Char,Graf5 Char,Graf6 Char,Graf7 Char,Graf8 Char,Graf9 Char,Graf10 Char"/>
    <w:link w:val="Odlomakpopisa"/>
    <w:uiPriority w:val="34"/>
    <w:qFormat/>
    <w:locked/>
    <w:rsid w:val="00371E00"/>
    <w:rPr>
      <w:lang w:val="en-US"/>
    </w:rPr>
  </w:style>
  <w:style w:type="character" w:customStyle="1" w:styleId="highlight">
    <w:name w:val="highlight"/>
    <w:basedOn w:val="Zadanifontodlomka"/>
    <w:rsid w:val="0009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2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727E-F61F-4D9A-95D0-52FEC8A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11212</Characters>
  <Application>Microsoft Office Word</Application>
  <DocSecurity>4</DocSecurity>
  <Lines>93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</vt:lpstr>
      <vt:lpstr>SVEUČILIŠTE J</vt:lpstr>
    </vt:vector>
  </TitlesOfParts>
  <Company>RH-TDU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</dc:title>
  <dc:creator>RH-TDU</dc:creator>
  <cp:lastModifiedBy>Marina</cp:lastModifiedBy>
  <cp:revision>2</cp:revision>
  <cp:lastPrinted>2019-03-25T12:41:00Z</cp:lastPrinted>
  <dcterms:created xsi:type="dcterms:W3CDTF">2019-03-25T13:22:00Z</dcterms:created>
  <dcterms:modified xsi:type="dcterms:W3CDTF">2019-03-25T13:22:00Z</dcterms:modified>
</cp:coreProperties>
</file>