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7EF" w:rsidRDefault="000627EF" w:rsidP="000627EF">
      <w:r>
        <w:rPr>
          <w:b/>
          <w:i/>
          <w:noProof/>
          <w:szCs w:val="28"/>
          <w:lang w:eastAsia="hr-HR"/>
        </w:rPr>
        <w:drawing>
          <wp:inline distT="0" distB="0" distL="0" distR="0" wp14:anchorId="7E29B9D7" wp14:editId="21CB5C00">
            <wp:extent cx="533400" cy="7524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7EF" w:rsidRDefault="000627EF" w:rsidP="000627EF">
      <w:pPr>
        <w:spacing w:after="0"/>
      </w:pPr>
    </w:p>
    <w:p w:rsidR="000627EF" w:rsidRPr="000627EF" w:rsidRDefault="000627EF" w:rsidP="00062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REPUBLIKA HRVATSKA</w:t>
      </w:r>
    </w:p>
    <w:p w:rsidR="000627EF" w:rsidRPr="000627EF" w:rsidRDefault="000627EF" w:rsidP="00062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ZADARSKA ŽUPANIJA</w:t>
      </w:r>
    </w:p>
    <w:p w:rsidR="000627EF" w:rsidRPr="000627EF" w:rsidRDefault="000627EF" w:rsidP="00062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GRAD PAG</w:t>
      </w:r>
    </w:p>
    <w:p w:rsidR="000627EF" w:rsidRPr="000627EF" w:rsidRDefault="000627EF" w:rsidP="00062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Upravni odjel za komunalni sustav</w:t>
      </w:r>
    </w:p>
    <w:p w:rsidR="000627EF" w:rsidRPr="000627EF" w:rsidRDefault="000627EF" w:rsidP="000627E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i prostorno uređenje</w:t>
      </w:r>
    </w:p>
    <w:p w:rsidR="000627EF" w:rsidRPr="000627EF" w:rsidRDefault="000627EF" w:rsidP="000627EF">
      <w:pPr>
        <w:spacing w:after="0" w:line="276" w:lineRule="auto"/>
        <w:ind w:right="-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164C88">
        <w:rPr>
          <w:rFonts w:ascii="Times New Roman" w:hAnsi="Times New Roman" w:cs="Times New Roman"/>
          <w:sz w:val="24"/>
          <w:szCs w:val="24"/>
        </w:rPr>
        <w:t>: 363-02</w:t>
      </w:r>
      <w:bookmarkStart w:id="0" w:name="_GoBack"/>
      <w:bookmarkEnd w:id="0"/>
      <w:r w:rsidR="00164C88">
        <w:rPr>
          <w:rFonts w:ascii="Times New Roman" w:hAnsi="Times New Roman" w:cs="Times New Roman"/>
          <w:sz w:val="24"/>
          <w:szCs w:val="24"/>
        </w:rPr>
        <w:t>/18-20/15</w:t>
      </w:r>
    </w:p>
    <w:p w:rsidR="000627EF" w:rsidRPr="000627EF" w:rsidRDefault="000627EF" w:rsidP="000627EF">
      <w:pPr>
        <w:spacing w:after="0" w:line="276" w:lineRule="auto"/>
        <w:ind w:right="-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UR.BROJ:</w:t>
      </w:r>
      <w:r w:rsidRPr="000627EF">
        <w:rPr>
          <w:rFonts w:ascii="Times New Roman" w:hAnsi="Times New Roman" w:cs="Times New Roman"/>
          <w:sz w:val="24"/>
          <w:szCs w:val="24"/>
        </w:rPr>
        <w:t xml:space="preserve"> </w:t>
      </w:r>
      <w:r w:rsidR="00164C88">
        <w:rPr>
          <w:rFonts w:ascii="Times New Roman" w:hAnsi="Times New Roman" w:cs="Times New Roman"/>
          <w:sz w:val="24"/>
          <w:szCs w:val="24"/>
        </w:rPr>
        <w:t>2198/24-03/08-18-1</w:t>
      </w:r>
    </w:p>
    <w:p w:rsidR="000627EF" w:rsidRPr="000627EF" w:rsidRDefault="000627EF" w:rsidP="000627EF">
      <w:pPr>
        <w:spacing w:after="0" w:line="276" w:lineRule="auto"/>
        <w:ind w:right="-648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 xml:space="preserve">Pag, </w:t>
      </w:r>
      <w:r>
        <w:rPr>
          <w:rFonts w:ascii="Times New Roman" w:hAnsi="Times New Roman" w:cs="Times New Roman"/>
          <w:sz w:val="24"/>
          <w:szCs w:val="24"/>
        </w:rPr>
        <w:t>12. ožujka 2018. godine</w:t>
      </w:r>
    </w:p>
    <w:p w:rsidR="00685DFC" w:rsidRPr="000627EF" w:rsidRDefault="00685DFC" w:rsidP="00685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5DFC" w:rsidRPr="000627EF" w:rsidRDefault="00685DFC" w:rsidP="00685DFC">
      <w:pPr>
        <w:rPr>
          <w:rFonts w:ascii="Times New Roman" w:hAnsi="Times New Roman" w:cs="Times New Roman"/>
          <w:sz w:val="24"/>
          <w:szCs w:val="24"/>
        </w:rPr>
      </w:pPr>
    </w:p>
    <w:p w:rsidR="00685DFC" w:rsidRPr="000627EF" w:rsidRDefault="00685DFC" w:rsidP="00685D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85DFC" w:rsidRPr="000627EF" w:rsidRDefault="00685DFC" w:rsidP="000627E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OBAVIJEST VLASNICIMA I KORISNICIMA NEKRETNINA U STAROJ GRADSKOJ JEZGRI GRADA PAGA</w:t>
      </w:r>
    </w:p>
    <w:p w:rsidR="008D4DA1" w:rsidRPr="000627EF" w:rsidRDefault="008D4DA1" w:rsidP="000627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B9" w:rsidRPr="000627EF" w:rsidRDefault="002E25B9" w:rsidP="000627E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Odredbama Odluke o komunalnom redu („Službeni glasnik Grada Paga“, broj: 8/15, 2/17) zabranjeno je postavljanje klima uređaja na pročeljima zgrada u staroj gradskoj jezgri</w:t>
      </w:r>
      <w:r w:rsidR="00466405" w:rsidRPr="000627EF">
        <w:rPr>
          <w:rFonts w:ascii="Times New Roman" w:hAnsi="Times New Roman" w:cs="Times New Roman"/>
          <w:sz w:val="24"/>
          <w:szCs w:val="24"/>
        </w:rPr>
        <w:t xml:space="preserve"> grada Paga</w:t>
      </w:r>
      <w:r w:rsidRPr="000627EF">
        <w:rPr>
          <w:rFonts w:ascii="Times New Roman" w:hAnsi="Times New Roman" w:cs="Times New Roman"/>
          <w:sz w:val="24"/>
          <w:szCs w:val="24"/>
        </w:rPr>
        <w:t xml:space="preserve">, a </w:t>
      </w:r>
      <w:r w:rsidR="000627EF" w:rsidRPr="000627EF">
        <w:rPr>
          <w:rFonts w:ascii="Times New Roman" w:hAnsi="Times New Roman" w:cs="Times New Roman"/>
          <w:sz w:val="24"/>
          <w:szCs w:val="24"/>
        </w:rPr>
        <w:t xml:space="preserve">postavljanje </w:t>
      </w:r>
      <w:r w:rsidRPr="000627EF">
        <w:rPr>
          <w:rFonts w:ascii="Times New Roman" w:hAnsi="Times New Roman" w:cs="Times New Roman"/>
          <w:sz w:val="24"/>
          <w:szCs w:val="24"/>
        </w:rPr>
        <w:t xml:space="preserve">ostalih predmeta </w:t>
      </w:r>
      <w:r w:rsidR="000627EF" w:rsidRPr="000627EF">
        <w:rPr>
          <w:rFonts w:ascii="Times New Roman" w:hAnsi="Times New Roman" w:cs="Times New Roman"/>
          <w:sz w:val="24"/>
          <w:szCs w:val="24"/>
        </w:rPr>
        <w:t xml:space="preserve">(reklame, reklamne ploče, ormarići, jarboli za zastave, plakati, natpisi na platnu i sl.) dopušteno je </w:t>
      </w:r>
      <w:r w:rsidRPr="000627EF">
        <w:rPr>
          <w:rFonts w:ascii="Times New Roman" w:hAnsi="Times New Roman" w:cs="Times New Roman"/>
          <w:sz w:val="24"/>
          <w:szCs w:val="24"/>
        </w:rPr>
        <w:t>isključivo uz odobrenje za postavljanje koje izdaje Upravni odjel za komunalni sustav i prostorno uređenje Grada Paga.</w:t>
      </w:r>
    </w:p>
    <w:p w:rsidR="00685DFC" w:rsidRPr="000627EF" w:rsidRDefault="00685DFC" w:rsidP="00062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Pozivaju se vlasnici i korisnici nekretnina u staroj gradskoj jezgri grada Paga, da u roku od 8 dana uklone klima uređaje, reklame, tende te ostale protupravno postavljene predmete s nekretnina.</w:t>
      </w:r>
    </w:p>
    <w:p w:rsidR="00685DFC" w:rsidRPr="000627EF" w:rsidRDefault="00685DFC" w:rsidP="000627E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U slučaju da vlasnik odnosno korisnik protupravno postavljenog</w:t>
      </w:r>
      <w:r w:rsidR="002E25B9" w:rsidRPr="000627EF">
        <w:rPr>
          <w:rFonts w:ascii="Times New Roman" w:hAnsi="Times New Roman" w:cs="Times New Roman"/>
          <w:sz w:val="24"/>
          <w:szCs w:val="24"/>
        </w:rPr>
        <w:t xml:space="preserve"> predmeta sam ne ukloni predmet ili ne ishodi odobrenje za postavljanje,</w:t>
      </w:r>
      <w:r w:rsidRPr="000627EF">
        <w:rPr>
          <w:rFonts w:ascii="Times New Roman" w:hAnsi="Times New Roman" w:cs="Times New Roman"/>
          <w:sz w:val="24"/>
          <w:szCs w:val="24"/>
        </w:rPr>
        <w:t xml:space="preserve"> uklanjanje će o trošku vlasnika ili korisnika provesti komunalni redar.</w:t>
      </w:r>
    </w:p>
    <w:p w:rsidR="00685DFC" w:rsidRDefault="00685DFC" w:rsidP="000627EF">
      <w:pPr>
        <w:jc w:val="right"/>
      </w:pPr>
    </w:p>
    <w:p w:rsidR="000627EF" w:rsidRPr="000627EF" w:rsidRDefault="000627EF" w:rsidP="000627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Upravni odjel za komunalni sustav</w:t>
      </w:r>
    </w:p>
    <w:p w:rsidR="000627EF" w:rsidRPr="000627EF" w:rsidRDefault="000627EF" w:rsidP="000627EF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27EF">
        <w:rPr>
          <w:rFonts w:ascii="Times New Roman" w:hAnsi="Times New Roman" w:cs="Times New Roman"/>
          <w:sz w:val="24"/>
          <w:szCs w:val="24"/>
        </w:rPr>
        <w:t>i prostorno uređenje</w:t>
      </w:r>
    </w:p>
    <w:p w:rsidR="000627EF" w:rsidRDefault="000627EF" w:rsidP="00685DFC"/>
    <w:p w:rsidR="00685DFC" w:rsidRDefault="000627EF" w:rsidP="00685D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8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47"/>
    <w:rsid w:val="000627EF"/>
    <w:rsid w:val="00164C88"/>
    <w:rsid w:val="002E25B9"/>
    <w:rsid w:val="00466405"/>
    <w:rsid w:val="00685DFC"/>
    <w:rsid w:val="00796F38"/>
    <w:rsid w:val="008D4DA1"/>
    <w:rsid w:val="009F728C"/>
    <w:rsid w:val="00D16977"/>
    <w:rsid w:val="00E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F35E1-4C2D-4206-8268-8A69957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D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</dc:creator>
  <cp:keywords/>
  <dc:description/>
  <cp:lastModifiedBy>Pag</cp:lastModifiedBy>
  <cp:revision>7</cp:revision>
  <cp:lastPrinted>2018-03-12T08:06:00Z</cp:lastPrinted>
  <dcterms:created xsi:type="dcterms:W3CDTF">2018-03-12T07:30:00Z</dcterms:created>
  <dcterms:modified xsi:type="dcterms:W3CDTF">2018-03-12T10:54:00Z</dcterms:modified>
</cp:coreProperties>
</file>