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4.xml" ContentType="application/vnd.openxmlformats-officedocument.wordprocessingml.header+xml"/>
  <Override PartName="/word/footer9.xml" ContentType="application/vnd.openxmlformats-officedocument.wordprocessingml.footer+xml"/>
  <Override PartName="/word/header5.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5FB7A3" w14:textId="43E5CC11" w:rsidR="00722872" w:rsidRPr="00A90668" w:rsidRDefault="00722872" w:rsidP="0023135E">
      <w:pPr>
        <w:widowControl w:val="0"/>
        <w:spacing w:after="0" w:line="240" w:lineRule="auto"/>
        <w:jc w:val="center"/>
        <w:rPr>
          <w:rFonts w:ascii="Tahoma" w:hAnsi="Tahoma" w:cs="Tahoma"/>
          <w:noProof/>
          <w:sz w:val="20"/>
          <w:szCs w:val="20"/>
        </w:rPr>
      </w:pPr>
      <w:bookmarkStart w:id="0" w:name="_GoBack"/>
      <w:bookmarkEnd w:id="0"/>
    </w:p>
    <w:p w14:paraId="6232299D" w14:textId="77777777" w:rsidR="00722872" w:rsidRPr="00A90668" w:rsidRDefault="00722872" w:rsidP="0023135E">
      <w:pPr>
        <w:widowControl w:val="0"/>
        <w:spacing w:after="0" w:line="240" w:lineRule="auto"/>
        <w:jc w:val="center"/>
        <w:rPr>
          <w:rFonts w:ascii="Tahoma" w:hAnsi="Tahoma" w:cs="Tahoma"/>
          <w:noProof/>
          <w:sz w:val="20"/>
          <w:szCs w:val="20"/>
        </w:rPr>
      </w:pPr>
    </w:p>
    <w:p w14:paraId="19C4AC16" w14:textId="77777777" w:rsidR="00722872" w:rsidRPr="00A90668" w:rsidRDefault="00722872" w:rsidP="0023135E">
      <w:pPr>
        <w:widowControl w:val="0"/>
        <w:spacing w:after="0" w:line="240" w:lineRule="auto"/>
        <w:jc w:val="center"/>
        <w:rPr>
          <w:rFonts w:ascii="Tahoma" w:hAnsi="Tahoma" w:cs="Tahoma"/>
          <w:noProof/>
          <w:sz w:val="20"/>
          <w:szCs w:val="20"/>
        </w:rPr>
      </w:pPr>
    </w:p>
    <w:p w14:paraId="36B9FB1E" w14:textId="77777777" w:rsidR="00BD0A5C" w:rsidRPr="00A90668" w:rsidRDefault="00BD0A5C" w:rsidP="0023135E">
      <w:pPr>
        <w:widowControl w:val="0"/>
        <w:spacing w:after="0" w:line="240" w:lineRule="auto"/>
        <w:jc w:val="center"/>
        <w:rPr>
          <w:rFonts w:ascii="Tahoma" w:hAnsi="Tahoma" w:cs="Tahoma"/>
          <w:noProof/>
          <w:sz w:val="20"/>
          <w:szCs w:val="20"/>
        </w:rPr>
      </w:pPr>
    </w:p>
    <w:p w14:paraId="4EBF4972" w14:textId="342DB766" w:rsidR="00295917" w:rsidRPr="00A67E45" w:rsidRDefault="00295917" w:rsidP="0023135E">
      <w:pPr>
        <w:widowControl w:val="0"/>
        <w:spacing w:after="0" w:line="240" w:lineRule="auto"/>
        <w:jc w:val="center"/>
        <w:rPr>
          <w:rFonts w:ascii="Tahoma" w:hAnsi="Tahoma" w:cs="Tahoma"/>
          <w:noProof/>
          <w:sz w:val="20"/>
          <w:szCs w:val="20"/>
        </w:rPr>
      </w:pPr>
    </w:p>
    <w:p w14:paraId="1B7175C1" w14:textId="77777777" w:rsidR="00295917" w:rsidRPr="00A67E45" w:rsidRDefault="00295917" w:rsidP="0023135E">
      <w:pPr>
        <w:widowControl w:val="0"/>
        <w:spacing w:after="0" w:line="240" w:lineRule="auto"/>
        <w:jc w:val="center"/>
        <w:rPr>
          <w:rFonts w:ascii="Tahoma" w:hAnsi="Tahoma" w:cs="Tahoma"/>
          <w:noProof/>
          <w:sz w:val="20"/>
          <w:szCs w:val="20"/>
        </w:rPr>
      </w:pPr>
    </w:p>
    <w:p w14:paraId="6ABF30B2" w14:textId="77777777" w:rsidR="00295917" w:rsidRPr="00A67E45" w:rsidRDefault="00295917" w:rsidP="0023135E">
      <w:pPr>
        <w:widowControl w:val="0"/>
        <w:spacing w:after="0" w:line="240" w:lineRule="auto"/>
        <w:jc w:val="center"/>
        <w:rPr>
          <w:rFonts w:ascii="Tahoma" w:hAnsi="Tahoma" w:cs="Tahoma"/>
          <w:noProof/>
          <w:sz w:val="20"/>
          <w:szCs w:val="20"/>
        </w:rPr>
      </w:pPr>
    </w:p>
    <w:p w14:paraId="43BC16B9" w14:textId="77777777" w:rsidR="00295917" w:rsidRPr="00A67E45" w:rsidRDefault="00295917" w:rsidP="0023135E">
      <w:pPr>
        <w:widowControl w:val="0"/>
        <w:spacing w:after="0" w:line="240" w:lineRule="auto"/>
        <w:jc w:val="center"/>
        <w:rPr>
          <w:rFonts w:ascii="Tahoma" w:hAnsi="Tahoma" w:cs="Tahoma"/>
          <w:noProof/>
          <w:sz w:val="20"/>
          <w:szCs w:val="20"/>
        </w:rPr>
      </w:pPr>
    </w:p>
    <w:p w14:paraId="16C167A2" w14:textId="024CE63E" w:rsidR="00722872" w:rsidRPr="00A67E45" w:rsidRDefault="00722872" w:rsidP="0023135E">
      <w:pPr>
        <w:widowControl w:val="0"/>
        <w:spacing w:after="0" w:line="240" w:lineRule="auto"/>
        <w:rPr>
          <w:rFonts w:ascii="Tahoma" w:hAnsi="Tahoma" w:cs="Tahoma"/>
          <w:noProof/>
          <w:sz w:val="20"/>
          <w:szCs w:val="20"/>
        </w:rPr>
      </w:pPr>
    </w:p>
    <w:p w14:paraId="72EB3224" w14:textId="77777777" w:rsidR="00295917" w:rsidRPr="00A67E45" w:rsidRDefault="00295917" w:rsidP="0023135E">
      <w:pPr>
        <w:widowControl w:val="0"/>
        <w:spacing w:after="0" w:line="240" w:lineRule="auto"/>
        <w:jc w:val="center"/>
        <w:rPr>
          <w:rFonts w:ascii="Tahoma" w:hAnsi="Tahoma" w:cs="Tahoma"/>
          <w:noProof/>
          <w:sz w:val="28"/>
          <w:szCs w:val="28"/>
        </w:rPr>
      </w:pPr>
    </w:p>
    <w:p w14:paraId="41BB7C95" w14:textId="77777777" w:rsidR="00BD0A5C" w:rsidRPr="00A67E45" w:rsidRDefault="00BD0A5C" w:rsidP="0023135E">
      <w:pPr>
        <w:widowControl w:val="0"/>
        <w:spacing w:after="0" w:line="240" w:lineRule="auto"/>
        <w:jc w:val="center"/>
        <w:rPr>
          <w:rFonts w:ascii="Tahoma" w:hAnsi="Tahoma" w:cs="Tahoma"/>
          <w:b/>
          <w:noProof/>
          <w:sz w:val="28"/>
          <w:szCs w:val="28"/>
        </w:rPr>
      </w:pPr>
    </w:p>
    <w:p w14:paraId="43EF8B4F" w14:textId="5E96585A" w:rsidR="00295917" w:rsidRPr="00A67E45" w:rsidRDefault="00EB67AC" w:rsidP="0023135E">
      <w:pPr>
        <w:widowControl w:val="0"/>
        <w:spacing w:after="0" w:line="240" w:lineRule="auto"/>
        <w:jc w:val="center"/>
        <w:rPr>
          <w:rFonts w:ascii="Tahoma" w:hAnsi="Tahoma" w:cs="Tahoma"/>
          <w:b/>
          <w:noProof/>
          <w:sz w:val="28"/>
          <w:szCs w:val="28"/>
        </w:rPr>
      </w:pPr>
      <w:r>
        <w:rPr>
          <w:rFonts w:ascii="Tahoma" w:hAnsi="Tahoma" w:cs="Tahoma"/>
          <w:b/>
          <w:noProof/>
          <w:sz w:val="28"/>
          <w:szCs w:val="28"/>
        </w:rPr>
        <w:t>Grad Pag</w:t>
      </w:r>
    </w:p>
    <w:p w14:paraId="03DE07F2" w14:textId="47237352" w:rsidR="00295917" w:rsidRPr="00A67E45" w:rsidRDefault="00EB67AC" w:rsidP="0023135E">
      <w:pPr>
        <w:widowControl w:val="0"/>
        <w:spacing w:after="0" w:line="240" w:lineRule="auto"/>
        <w:jc w:val="center"/>
        <w:rPr>
          <w:rFonts w:ascii="Tahoma" w:hAnsi="Tahoma" w:cs="Tahoma"/>
          <w:noProof/>
          <w:sz w:val="28"/>
          <w:szCs w:val="28"/>
        </w:rPr>
      </w:pPr>
      <w:r>
        <w:rPr>
          <w:rFonts w:ascii="Tahoma" w:hAnsi="Tahoma" w:cs="Tahoma"/>
          <w:noProof/>
          <w:sz w:val="28"/>
          <w:szCs w:val="28"/>
        </w:rPr>
        <w:t>Branimirova obala 1</w:t>
      </w:r>
    </w:p>
    <w:p w14:paraId="77E3810A" w14:textId="58791792" w:rsidR="00295917" w:rsidRPr="00A67E45" w:rsidRDefault="00295917" w:rsidP="0023135E">
      <w:pPr>
        <w:widowControl w:val="0"/>
        <w:spacing w:after="0" w:line="240" w:lineRule="auto"/>
        <w:jc w:val="center"/>
        <w:rPr>
          <w:rFonts w:ascii="Tahoma" w:hAnsi="Tahoma" w:cs="Tahoma"/>
          <w:noProof/>
          <w:sz w:val="28"/>
          <w:szCs w:val="28"/>
        </w:rPr>
      </w:pPr>
      <w:r w:rsidRPr="00A67E45">
        <w:rPr>
          <w:rFonts w:ascii="Tahoma" w:hAnsi="Tahoma" w:cs="Tahoma"/>
          <w:noProof/>
          <w:sz w:val="28"/>
          <w:szCs w:val="28"/>
        </w:rPr>
        <w:t>23</w:t>
      </w:r>
      <w:r w:rsidR="00BD0A5C" w:rsidRPr="00A67E45">
        <w:rPr>
          <w:rFonts w:ascii="Tahoma" w:hAnsi="Tahoma" w:cs="Tahoma"/>
          <w:noProof/>
          <w:sz w:val="28"/>
          <w:szCs w:val="28"/>
        </w:rPr>
        <w:t>250 Pag</w:t>
      </w:r>
    </w:p>
    <w:p w14:paraId="6DDA4A53" w14:textId="77777777" w:rsidR="00295917" w:rsidRPr="00A67E45" w:rsidRDefault="00295917" w:rsidP="0023135E">
      <w:pPr>
        <w:widowControl w:val="0"/>
        <w:spacing w:after="0" w:line="240" w:lineRule="auto"/>
        <w:jc w:val="center"/>
        <w:rPr>
          <w:rFonts w:ascii="Tahoma" w:hAnsi="Tahoma" w:cs="Tahoma"/>
          <w:noProof/>
          <w:sz w:val="28"/>
          <w:szCs w:val="28"/>
        </w:rPr>
      </w:pPr>
    </w:p>
    <w:p w14:paraId="6A624F5B" w14:textId="77777777" w:rsidR="00295917" w:rsidRPr="00A67E45" w:rsidRDefault="00295917" w:rsidP="0023135E">
      <w:pPr>
        <w:widowControl w:val="0"/>
        <w:spacing w:after="0" w:line="240" w:lineRule="auto"/>
        <w:jc w:val="center"/>
        <w:rPr>
          <w:rFonts w:ascii="Tahoma" w:hAnsi="Tahoma" w:cs="Tahoma"/>
          <w:noProof/>
          <w:sz w:val="28"/>
          <w:szCs w:val="28"/>
        </w:rPr>
      </w:pPr>
    </w:p>
    <w:p w14:paraId="71BBB991" w14:textId="77777777" w:rsidR="00295917" w:rsidRPr="00A67E45" w:rsidRDefault="00295917" w:rsidP="0023135E">
      <w:pPr>
        <w:widowControl w:val="0"/>
        <w:spacing w:after="0" w:line="240" w:lineRule="auto"/>
        <w:jc w:val="center"/>
        <w:rPr>
          <w:rFonts w:ascii="Tahoma" w:eastAsia="Arial" w:hAnsi="Tahoma" w:cs="Tahoma"/>
          <w:noProof/>
          <w:sz w:val="28"/>
          <w:szCs w:val="28"/>
        </w:rPr>
      </w:pPr>
    </w:p>
    <w:p w14:paraId="49CAD128" w14:textId="77777777" w:rsidR="00295917" w:rsidRPr="00A67E45" w:rsidRDefault="00295917" w:rsidP="0023135E">
      <w:pPr>
        <w:widowControl w:val="0"/>
        <w:spacing w:after="0" w:line="240" w:lineRule="auto"/>
        <w:jc w:val="center"/>
        <w:rPr>
          <w:rFonts w:ascii="Tahoma" w:eastAsia="Arial" w:hAnsi="Tahoma" w:cs="Tahoma"/>
          <w:noProof/>
          <w:sz w:val="28"/>
          <w:szCs w:val="28"/>
        </w:rPr>
      </w:pPr>
    </w:p>
    <w:p w14:paraId="1E9C9B79" w14:textId="77777777" w:rsidR="00295917" w:rsidRPr="00A67E45" w:rsidRDefault="00295917" w:rsidP="0023135E">
      <w:pPr>
        <w:widowControl w:val="0"/>
        <w:spacing w:after="0" w:line="240" w:lineRule="auto"/>
        <w:contextualSpacing/>
        <w:jc w:val="center"/>
        <w:rPr>
          <w:rFonts w:ascii="Tahoma" w:hAnsi="Tahoma" w:cs="Tahoma"/>
          <w:b/>
          <w:noProof/>
          <w:sz w:val="32"/>
          <w:szCs w:val="24"/>
        </w:rPr>
      </w:pPr>
      <w:r w:rsidRPr="00A67E45">
        <w:rPr>
          <w:rFonts w:ascii="Tahoma" w:hAnsi="Tahoma" w:cs="Tahoma"/>
          <w:b/>
          <w:noProof/>
          <w:sz w:val="32"/>
          <w:szCs w:val="24"/>
        </w:rPr>
        <w:t>DOKUMENTACIJA O NABAVI</w:t>
      </w:r>
    </w:p>
    <w:p w14:paraId="79052D92" w14:textId="77777777" w:rsidR="00295917" w:rsidRPr="00A67E45" w:rsidRDefault="00295917" w:rsidP="0023135E">
      <w:pPr>
        <w:widowControl w:val="0"/>
        <w:spacing w:after="0" w:line="240" w:lineRule="auto"/>
        <w:contextualSpacing/>
        <w:jc w:val="center"/>
        <w:rPr>
          <w:rFonts w:ascii="Tahoma" w:hAnsi="Tahoma" w:cs="Tahoma"/>
          <w:b/>
          <w:noProof/>
          <w:sz w:val="32"/>
          <w:szCs w:val="24"/>
        </w:rPr>
      </w:pPr>
    </w:p>
    <w:p w14:paraId="56B23838" w14:textId="77777777" w:rsidR="00295917" w:rsidRPr="00A67E45" w:rsidRDefault="00295917" w:rsidP="0023135E">
      <w:pPr>
        <w:widowControl w:val="0"/>
        <w:spacing w:after="0" w:line="240" w:lineRule="auto"/>
        <w:contextualSpacing/>
        <w:jc w:val="center"/>
        <w:rPr>
          <w:rFonts w:ascii="Tahoma" w:hAnsi="Tahoma" w:cs="Tahoma"/>
          <w:noProof/>
          <w:sz w:val="24"/>
          <w:szCs w:val="24"/>
        </w:rPr>
      </w:pPr>
    </w:p>
    <w:p w14:paraId="0E2391B1" w14:textId="77777777" w:rsidR="00295917" w:rsidRPr="00A67E45" w:rsidRDefault="00295917" w:rsidP="0023135E">
      <w:pPr>
        <w:widowControl w:val="0"/>
        <w:spacing w:after="0" w:line="240" w:lineRule="auto"/>
        <w:contextualSpacing/>
        <w:jc w:val="center"/>
        <w:rPr>
          <w:rFonts w:ascii="Tahoma" w:hAnsi="Tahoma" w:cs="Tahoma"/>
          <w:noProof/>
          <w:sz w:val="28"/>
          <w:szCs w:val="24"/>
        </w:rPr>
      </w:pPr>
      <w:r w:rsidRPr="00A67E45">
        <w:rPr>
          <w:rFonts w:ascii="Tahoma" w:hAnsi="Tahoma" w:cs="Tahoma"/>
          <w:noProof/>
          <w:sz w:val="28"/>
          <w:szCs w:val="24"/>
        </w:rPr>
        <w:t>u otvorenom postupku javne nabave:</w:t>
      </w:r>
    </w:p>
    <w:p w14:paraId="04C6D183" w14:textId="77777777" w:rsidR="00295917" w:rsidRPr="00A67E45" w:rsidRDefault="00295917" w:rsidP="0023135E">
      <w:pPr>
        <w:widowControl w:val="0"/>
        <w:spacing w:after="0" w:line="240" w:lineRule="auto"/>
        <w:jc w:val="center"/>
        <w:rPr>
          <w:rFonts w:ascii="Tahoma" w:eastAsia="Arial" w:hAnsi="Tahoma" w:cs="Tahoma"/>
          <w:noProof/>
          <w:sz w:val="28"/>
          <w:szCs w:val="28"/>
        </w:rPr>
      </w:pPr>
    </w:p>
    <w:p w14:paraId="5A604A3B" w14:textId="77777777" w:rsidR="00295917" w:rsidRPr="00A67E45" w:rsidRDefault="00295917" w:rsidP="0023135E">
      <w:pPr>
        <w:widowControl w:val="0"/>
        <w:spacing w:after="0" w:line="240" w:lineRule="auto"/>
        <w:jc w:val="center"/>
        <w:rPr>
          <w:rFonts w:ascii="Tahoma" w:eastAsia="Arial" w:hAnsi="Tahoma" w:cs="Tahoma"/>
          <w:noProof/>
          <w:sz w:val="28"/>
          <w:szCs w:val="28"/>
        </w:rPr>
      </w:pPr>
    </w:p>
    <w:p w14:paraId="6AA104EF" w14:textId="77777777" w:rsidR="00BD0A5C" w:rsidRPr="00A67E45" w:rsidRDefault="00BD0A5C" w:rsidP="0023135E">
      <w:pPr>
        <w:autoSpaceDE w:val="0"/>
        <w:autoSpaceDN w:val="0"/>
        <w:adjustRightInd w:val="0"/>
        <w:spacing w:after="0" w:line="240" w:lineRule="auto"/>
        <w:jc w:val="center"/>
        <w:rPr>
          <w:rFonts w:ascii="Tahoma" w:hAnsi="Tahoma" w:cs="Tahoma"/>
          <w:b/>
          <w:bCs/>
          <w:noProof/>
          <w:sz w:val="28"/>
          <w:szCs w:val="28"/>
        </w:rPr>
      </w:pPr>
      <w:r w:rsidRPr="00A67E45">
        <w:rPr>
          <w:rFonts w:ascii="Tahoma" w:hAnsi="Tahoma" w:cs="Tahoma"/>
          <w:b/>
          <w:bCs/>
          <w:noProof/>
          <w:sz w:val="28"/>
          <w:szCs w:val="28"/>
        </w:rPr>
        <w:t xml:space="preserve">Uređenje </w:t>
      </w:r>
      <w:r w:rsidRPr="00A67E45">
        <w:rPr>
          <w:rFonts w:ascii="Cambria Math" w:hAnsi="Cambria Math" w:cs="Cambria Math"/>
          <w:b/>
          <w:bCs/>
          <w:noProof/>
          <w:sz w:val="28"/>
          <w:szCs w:val="28"/>
        </w:rPr>
        <w:t>‐</w:t>
      </w:r>
      <w:r w:rsidRPr="00A67E45">
        <w:rPr>
          <w:rFonts w:ascii="Tahoma" w:hAnsi="Tahoma" w:cs="Tahoma"/>
          <w:b/>
          <w:bCs/>
          <w:noProof/>
          <w:sz w:val="28"/>
          <w:szCs w:val="28"/>
        </w:rPr>
        <w:t xml:space="preserve"> sanacija odlagališta otpada</w:t>
      </w:r>
    </w:p>
    <w:p w14:paraId="5BBBAE63" w14:textId="3332AF89" w:rsidR="00BD0A5C" w:rsidRPr="00A67E45" w:rsidRDefault="00BD0A5C" w:rsidP="0023135E">
      <w:pPr>
        <w:autoSpaceDE w:val="0"/>
        <w:autoSpaceDN w:val="0"/>
        <w:adjustRightInd w:val="0"/>
        <w:spacing w:after="0" w:line="240" w:lineRule="auto"/>
        <w:jc w:val="center"/>
        <w:rPr>
          <w:rFonts w:ascii="Tahoma" w:hAnsi="Tahoma" w:cs="Tahoma"/>
          <w:b/>
          <w:bCs/>
          <w:noProof/>
          <w:sz w:val="28"/>
          <w:szCs w:val="28"/>
        </w:rPr>
      </w:pPr>
      <w:r w:rsidRPr="00A67E45">
        <w:rPr>
          <w:rFonts w:ascii="Tahoma" w:hAnsi="Tahoma" w:cs="Tahoma"/>
          <w:b/>
          <w:bCs/>
          <w:noProof/>
          <w:sz w:val="28"/>
          <w:szCs w:val="28"/>
        </w:rPr>
        <w:t xml:space="preserve"> „Sv. Kuzam“, Grad Pag</w:t>
      </w:r>
    </w:p>
    <w:p w14:paraId="7DEBB636" w14:textId="7B33E6E5" w:rsidR="00BD0A5C" w:rsidRPr="00A67E45" w:rsidRDefault="00BD0A5C" w:rsidP="0023135E">
      <w:pPr>
        <w:widowControl w:val="0"/>
        <w:spacing w:after="0" w:line="240" w:lineRule="auto"/>
        <w:jc w:val="center"/>
        <w:rPr>
          <w:rFonts w:ascii="Tahoma" w:eastAsia="Arial" w:hAnsi="Tahoma" w:cs="Tahoma"/>
          <w:b/>
          <w:noProof/>
          <w:sz w:val="28"/>
          <w:szCs w:val="28"/>
        </w:rPr>
      </w:pPr>
      <w:r w:rsidRPr="00A67E45">
        <w:rPr>
          <w:rFonts w:ascii="Tahoma" w:hAnsi="Tahoma" w:cs="Tahoma"/>
          <w:b/>
          <w:bCs/>
          <w:noProof/>
          <w:sz w:val="28"/>
          <w:szCs w:val="28"/>
        </w:rPr>
        <w:t>Etapa 1 – Faza 2</w:t>
      </w:r>
    </w:p>
    <w:p w14:paraId="388F862E" w14:textId="77777777" w:rsidR="00CA7D05" w:rsidRPr="00A67E45" w:rsidRDefault="00CA7D05" w:rsidP="0023135E">
      <w:pPr>
        <w:widowControl w:val="0"/>
        <w:spacing w:after="0" w:line="240" w:lineRule="auto"/>
        <w:contextualSpacing/>
        <w:jc w:val="center"/>
        <w:rPr>
          <w:rFonts w:ascii="Tahoma" w:hAnsi="Tahoma" w:cs="Tahoma"/>
          <w:b/>
          <w:noProof/>
          <w:sz w:val="32"/>
          <w:szCs w:val="24"/>
        </w:rPr>
      </w:pPr>
    </w:p>
    <w:p w14:paraId="751B626F" w14:textId="77777777" w:rsidR="00CA7D05" w:rsidRPr="00A67E45" w:rsidRDefault="00CA7D05" w:rsidP="0023135E">
      <w:pPr>
        <w:widowControl w:val="0"/>
        <w:spacing w:after="0" w:line="240" w:lineRule="auto"/>
        <w:contextualSpacing/>
        <w:jc w:val="center"/>
        <w:rPr>
          <w:rFonts w:ascii="Tahoma" w:hAnsi="Tahoma" w:cs="Tahoma"/>
          <w:b/>
          <w:noProof/>
          <w:sz w:val="28"/>
          <w:szCs w:val="28"/>
        </w:rPr>
      </w:pPr>
    </w:p>
    <w:p w14:paraId="42DE7B4E" w14:textId="34B53D23" w:rsidR="007D63ED" w:rsidRPr="00A67E45" w:rsidRDefault="007D63ED" w:rsidP="0023135E">
      <w:pPr>
        <w:widowControl w:val="0"/>
        <w:spacing w:after="0" w:line="240" w:lineRule="auto"/>
        <w:jc w:val="center"/>
        <w:rPr>
          <w:rFonts w:ascii="Tahoma" w:eastAsia="Calibri" w:hAnsi="Tahoma" w:cs="Tahoma"/>
          <w:b/>
          <w:noProof/>
          <w:sz w:val="28"/>
          <w:szCs w:val="28"/>
        </w:rPr>
      </w:pPr>
      <w:r w:rsidRPr="00A67E45">
        <w:rPr>
          <w:rFonts w:ascii="Tahoma" w:eastAsia="Calibri" w:hAnsi="Tahoma" w:cs="Tahoma"/>
          <w:b/>
          <w:noProof/>
          <w:sz w:val="28"/>
          <w:szCs w:val="28"/>
        </w:rPr>
        <w:t>UPUTE PONUDITELJIMA</w:t>
      </w:r>
    </w:p>
    <w:p w14:paraId="1274F37A" w14:textId="77777777" w:rsidR="00CA7D05" w:rsidRPr="00A67E45" w:rsidRDefault="00CA7D05" w:rsidP="0023135E">
      <w:pPr>
        <w:widowControl w:val="0"/>
        <w:spacing w:after="0" w:line="240" w:lineRule="auto"/>
        <w:contextualSpacing/>
        <w:jc w:val="center"/>
        <w:rPr>
          <w:rFonts w:ascii="Tahoma" w:hAnsi="Tahoma" w:cs="Tahoma"/>
          <w:noProof/>
          <w:sz w:val="24"/>
          <w:szCs w:val="24"/>
        </w:rPr>
      </w:pPr>
    </w:p>
    <w:p w14:paraId="2BAD4AD1" w14:textId="77777777" w:rsidR="00CA7D05" w:rsidRPr="00A67E45" w:rsidRDefault="00CA7D05" w:rsidP="0023135E">
      <w:pPr>
        <w:widowControl w:val="0"/>
        <w:spacing w:after="0" w:line="240" w:lineRule="auto"/>
        <w:contextualSpacing/>
        <w:jc w:val="center"/>
        <w:rPr>
          <w:rFonts w:ascii="Tahoma" w:hAnsi="Tahoma" w:cs="Tahoma"/>
          <w:b/>
          <w:noProof/>
          <w:sz w:val="28"/>
          <w:szCs w:val="24"/>
        </w:rPr>
      </w:pPr>
    </w:p>
    <w:p w14:paraId="1C7F9BF1" w14:textId="77777777" w:rsidR="007D63ED" w:rsidRPr="00A67E45" w:rsidRDefault="007D63ED" w:rsidP="0023135E">
      <w:pPr>
        <w:pStyle w:val="Naslov"/>
        <w:widowControl w:val="0"/>
        <w:rPr>
          <w:rFonts w:ascii="Tahoma" w:hAnsi="Tahoma" w:cs="Tahoma"/>
          <w:noProof/>
          <w:sz w:val="24"/>
        </w:rPr>
      </w:pPr>
    </w:p>
    <w:p w14:paraId="437709B7" w14:textId="57241647" w:rsidR="00295917" w:rsidRPr="00083322" w:rsidRDefault="00295917" w:rsidP="0023135E">
      <w:pPr>
        <w:pStyle w:val="Naslov"/>
        <w:widowControl w:val="0"/>
        <w:rPr>
          <w:rFonts w:ascii="Tahoma" w:hAnsi="Tahoma" w:cs="Tahoma"/>
          <w:b w:val="0"/>
          <w:noProof/>
          <w:sz w:val="24"/>
        </w:rPr>
      </w:pPr>
      <w:r w:rsidRPr="00083322">
        <w:rPr>
          <w:rFonts w:ascii="Tahoma" w:hAnsi="Tahoma" w:cs="Tahoma"/>
          <w:b w:val="0"/>
          <w:noProof/>
          <w:sz w:val="24"/>
        </w:rPr>
        <w:t>Evidencijski broj:</w:t>
      </w:r>
      <w:r w:rsidR="00083322" w:rsidRPr="00083322">
        <w:rPr>
          <w:rFonts w:ascii="Tahoma" w:hAnsi="Tahoma" w:cs="Tahoma"/>
          <w:b w:val="0"/>
          <w:noProof/>
          <w:sz w:val="24"/>
        </w:rPr>
        <w:t xml:space="preserve"> MV -15</w:t>
      </w:r>
      <w:r w:rsidR="00605B17" w:rsidRPr="00083322">
        <w:rPr>
          <w:rFonts w:ascii="Tahoma" w:hAnsi="Tahoma" w:cs="Tahoma"/>
          <w:b w:val="0"/>
          <w:noProof/>
          <w:sz w:val="24"/>
        </w:rPr>
        <w:t>/2019</w:t>
      </w:r>
    </w:p>
    <w:p w14:paraId="48BC78AA" w14:textId="77777777" w:rsidR="00295917" w:rsidRPr="00A67E45" w:rsidRDefault="00295917" w:rsidP="0023135E">
      <w:pPr>
        <w:widowControl w:val="0"/>
        <w:spacing w:after="0" w:line="240" w:lineRule="auto"/>
        <w:jc w:val="center"/>
        <w:rPr>
          <w:rFonts w:ascii="Tahoma" w:eastAsia="Arial" w:hAnsi="Tahoma" w:cs="Tahoma"/>
          <w:b/>
          <w:bCs/>
          <w:noProof/>
          <w:sz w:val="28"/>
          <w:szCs w:val="28"/>
        </w:rPr>
      </w:pPr>
    </w:p>
    <w:p w14:paraId="76D9A881" w14:textId="72B5BD6E" w:rsidR="00295917" w:rsidRPr="00A67E45" w:rsidRDefault="00295917" w:rsidP="0023135E">
      <w:pPr>
        <w:widowControl w:val="0"/>
        <w:spacing w:after="0" w:line="240" w:lineRule="auto"/>
        <w:ind w:right="-38"/>
        <w:jc w:val="center"/>
        <w:rPr>
          <w:rFonts w:ascii="Tahoma" w:hAnsi="Tahoma" w:cs="Tahoma"/>
          <w:noProof/>
          <w:spacing w:val="-1"/>
        </w:rPr>
      </w:pPr>
    </w:p>
    <w:p w14:paraId="15653E9D" w14:textId="77777777" w:rsidR="00A03462" w:rsidRPr="00A67E45" w:rsidRDefault="00A03462" w:rsidP="0023135E">
      <w:pPr>
        <w:widowControl w:val="0"/>
        <w:spacing w:after="0" w:line="240" w:lineRule="auto"/>
        <w:ind w:right="-38"/>
        <w:jc w:val="right"/>
        <w:rPr>
          <w:rFonts w:ascii="Tahoma" w:hAnsi="Tahoma" w:cs="Tahoma"/>
          <w:noProof/>
          <w:spacing w:val="-1"/>
        </w:rPr>
      </w:pPr>
    </w:p>
    <w:p w14:paraId="20A91E66" w14:textId="77777777" w:rsidR="00BD0A5C" w:rsidRPr="00A67E45" w:rsidRDefault="00BD0A5C" w:rsidP="0023135E">
      <w:pPr>
        <w:widowControl w:val="0"/>
        <w:spacing w:after="0" w:line="240" w:lineRule="auto"/>
        <w:ind w:right="-38"/>
        <w:jc w:val="right"/>
        <w:rPr>
          <w:rFonts w:ascii="Tahoma" w:hAnsi="Tahoma" w:cs="Tahoma"/>
          <w:noProof/>
          <w:spacing w:val="-1"/>
        </w:rPr>
      </w:pPr>
    </w:p>
    <w:p w14:paraId="34C19342" w14:textId="50495450" w:rsidR="00916F5F" w:rsidRPr="008400F7" w:rsidRDefault="00BD0A5C" w:rsidP="008400F7">
      <w:pPr>
        <w:widowControl w:val="0"/>
        <w:spacing w:after="0" w:line="240" w:lineRule="auto"/>
        <w:ind w:right="-38"/>
        <w:jc w:val="center"/>
        <w:rPr>
          <w:rFonts w:ascii="Tahoma" w:hAnsi="Tahoma" w:cs="Tahoma"/>
          <w:noProof/>
          <w:spacing w:val="-1"/>
        </w:rPr>
      </w:pPr>
      <w:r w:rsidRPr="00A67E45">
        <w:rPr>
          <w:rFonts w:ascii="Tahoma" w:hAnsi="Tahoma" w:cs="Tahoma"/>
          <w:noProof/>
          <w:spacing w:val="-1"/>
        </w:rPr>
        <w:t xml:space="preserve">Grad Pag - </w:t>
      </w:r>
      <w:r w:rsidR="00EB67AC">
        <w:rPr>
          <w:rFonts w:ascii="Tahoma" w:hAnsi="Tahoma" w:cs="Tahoma"/>
          <w:noProof/>
          <w:spacing w:val="-1"/>
        </w:rPr>
        <w:t>rujan</w:t>
      </w:r>
      <w:r w:rsidRPr="00A67E45">
        <w:rPr>
          <w:rFonts w:ascii="Tahoma" w:hAnsi="Tahoma" w:cs="Tahoma"/>
          <w:noProof/>
          <w:spacing w:val="-1"/>
        </w:rPr>
        <w:t xml:space="preserve"> </w:t>
      </w:r>
      <w:r w:rsidR="0010213A" w:rsidRPr="00A67E45">
        <w:rPr>
          <w:rFonts w:ascii="Tahoma" w:hAnsi="Tahoma" w:cs="Tahoma"/>
          <w:noProof/>
          <w:spacing w:val="-1"/>
        </w:rPr>
        <w:t>2019</w:t>
      </w:r>
      <w:r w:rsidR="00295917" w:rsidRPr="00A67E45">
        <w:rPr>
          <w:rFonts w:ascii="Tahoma" w:hAnsi="Tahoma" w:cs="Tahoma"/>
          <w:noProof/>
          <w:spacing w:val="-1"/>
        </w:rPr>
        <w:t>.</w:t>
      </w:r>
      <w:r w:rsidR="00295917" w:rsidRPr="00A67E45">
        <w:rPr>
          <w:rFonts w:ascii="Tahoma" w:hAnsi="Tahoma" w:cs="Tahoma"/>
          <w:b/>
          <w:bCs/>
          <w:noProof/>
        </w:rPr>
        <w:br w:type="page"/>
      </w:r>
      <w:r w:rsidR="00916F5F" w:rsidRPr="00A67E45">
        <w:rPr>
          <w:rFonts w:ascii="Tahoma" w:hAnsi="Tahoma" w:cs="Tahoma"/>
          <w:noProof/>
        </w:rPr>
        <w:lastRenderedPageBreak/>
        <w:br w:type="page"/>
      </w:r>
    </w:p>
    <w:p w14:paraId="262193B3" w14:textId="0E06C509" w:rsidR="00477871" w:rsidRPr="00A67E45" w:rsidRDefault="00DA604B" w:rsidP="00316F0F">
      <w:pPr>
        <w:pStyle w:val="Naslov1"/>
        <w:keepNext w:val="0"/>
        <w:keepLines w:val="0"/>
        <w:widowControl w:val="0"/>
        <w:numPr>
          <w:ilvl w:val="0"/>
          <w:numId w:val="1"/>
        </w:numPr>
        <w:shd w:val="clear" w:color="auto" w:fill="FFC000"/>
        <w:spacing w:before="0" w:line="240" w:lineRule="auto"/>
        <w:contextualSpacing/>
        <w:jc w:val="both"/>
        <w:rPr>
          <w:rFonts w:ascii="Tahoma" w:hAnsi="Tahoma" w:cs="Tahoma"/>
          <w:noProof/>
          <w:color w:val="auto"/>
        </w:rPr>
      </w:pPr>
      <w:bookmarkStart w:id="1" w:name="_Toc19001953"/>
      <w:r w:rsidRPr="00A67E45">
        <w:rPr>
          <w:rFonts w:ascii="Tahoma" w:hAnsi="Tahoma" w:cs="Tahoma"/>
          <w:noProof/>
          <w:color w:val="auto"/>
        </w:rPr>
        <w:lastRenderedPageBreak/>
        <w:t>Opći podaci</w:t>
      </w:r>
      <w:bookmarkEnd w:id="1"/>
    </w:p>
    <w:p w14:paraId="3D9C5B87" w14:textId="77777777" w:rsidR="006E3B1E" w:rsidRPr="00A67E45" w:rsidRDefault="006E3B1E" w:rsidP="0023135E">
      <w:pPr>
        <w:widowControl w:val="0"/>
        <w:spacing w:after="0" w:line="240" w:lineRule="auto"/>
        <w:contextualSpacing/>
        <w:jc w:val="both"/>
        <w:rPr>
          <w:rFonts w:ascii="Tahoma" w:hAnsi="Tahoma" w:cs="Tahoma"/>
          <w:noProof/>
        </w:rPr>
      </w:pPr>
    </w:p>
    <w:p w14:paraId="11301BFD" w14:textId="26836026" w:rsidR="00EF4554" w:rsidRPr="00A67E45" w:rsidRDefault="00EF4554" w:rsidP="00316F0F">
      <w:pPr>
        <w:pStyle w:val="Naslov2"/>
        <w:keepNext w:val="0"/>
        <w:keepLines w:val="0"/>
        <w:widowControl w:val="0"/>
        <w:numPr>
          <w:ilvl w:val="1"/>
          <w:numId w:val="1"/>
        </w:numPr>
        <w:spacing w:before="0" w:line="240" w:lineRule="auto"/>
        <w:ind w:left="993" w:hanging="633"/>
        <w:contextualSpacing/>
        <w:jc w:val="both"/>
        <w:rPr>
          <w:rFonts w:ascii="Tahoma" w:hAnsi="Tahoma" w:cs="Tahoma"/>
          <w:noProof/>
          <w:color w:val="auto"/>
          <w:sz w:val="24"/>
        </w:rPr>
      </w:pPr>
      <w:bookmarkStart w:id="2" w:name="_Toc19001954"/>
      <w:r w:rsidRPr="00A67E45">
        <w:rPr>
          <w:rFonts w:ascii="Tahoma" w:hAnsi="Tahoma" w:cs="Tahoma"/>
          <w:noProof/>
          <w:color w:val="auto"/>
          <w:sz w:val="24"/>
        </w:rPr>
        <w:t>Mjerodavno pravo</w:t>
      </w:r>
      <w:bookmarkEnd w:id="2"/>
    </w:p>
    <w:p w14:paraId="190C4B94" w14:textId="77777777" w:rsidR="00EF4554" w:rsidRPr="00A67E45" w:rsidRDefault="00EF4554" w:rsidP="0023135E">
      <w:pPr>
        <w:widowControl w:val="0"/>
        <w:spacing w:after="0" w:line="240" w:lineRule="auto"/>
        <w:jc w:val="both"/>
        <w:rPr>
          <w:noProof/>
        </w:rPr>
      </w:pPr>
    </w:p>
    <w:p w14:paraId="6BA79EB1" w14:textId="443F8C1B" w:rsidR="00EF4554" w:rsidRDefault="00EF4554" w:rsidP="0023135E">
      <w:pPr>
        <w:widowControl w:val="0"/>
        <w:spacing w:after="0" w:line="240" w:lineRule="auto"/>
        <w:jc w:val="both"/>
        <w:rPr>
          <w:rFonts w:ascii="Tahoma" w:hAnsi="Tahoma" w:cs="Tahoma"/>
          <w:noProof/>
        </w:rPr>
      </w:pPr>
      <w:r w:rsidRPr="00A67E45">
        <w:rPr>
          <w:rFonts w:ascii="Tahoma" w:hAnsi="Tahoma" w:cs="Tahoma"/>
          <w:noProof/>
        </w:rPr>
        <w:t>Mjerodavno pravo za postupak nabave je Zakon o javnoj nabavi (N.N. 120/16, dalje u tekstu: ZJN 2016) i prateći podzakonski propisi.</w:t>
      </w:r>
    </w:p>
    <w:p w14:paraId="38BF53F5" w14:textId="77777777" w:rsidR="00943506" w:rsidRDefault="00943506" w:rsidP="0023135E">
      <w:pPr>
        <w:widowControl w:val="0"/>
        <w:spacing w:after="0" w:line="240" w:lineRule="auto"/>
        <w:jc w:val="both"/>
        <w:rPr>
          <w:rFonts w:ascii="Tahoma" w:hAnsi="Tahoma" w:cs="Tahoma"/>
          <w:noProof/>
        </w:rPr>
      </w:pPr>
    </w:p>
    <w:p w14:paraId="6B1DE764" w14:textId="7A5356AC" w:rsidR="008B4C55" w:rsidRPr="008B4C55" w:rsidRDefault="008B4C55" w:rsidP="008B4C55">
      <w:pPr>
        <w:pStyle w:val="Bodytext20"/>
        <w:shd w:val="clear" w:color="auto" w:fill="auto"/>
        <w:spacing w:before="0"/>
        <w:ind w:right="360" w:firstLine="0"/>
        <w:rPr>
          <w:rFonts w:ascii="Tahoma" w:hAnsi="Tahoma" w:cs="Tahoma"/>
        </w:rPr>
      </w:pPr>
      <w:r w:rsidRPr="008B4C55">
        <w:rPr>
          <w:rStyle w:val="Bodytext2Bold"/>
          <w:rFonts w:ascii="Tahoma" w:hAnsi="Tahoma" w:cs="Tahoma"/>
        </w:rPr>
        <w:t xml:space="preserve">Ponuda </w:t>
      </w:r>
      <w:r w:rsidRPr="008B4C55">
        <w:rPr>
          <w:rFonts w:ascii="Tahoma" w:hAnsi="Tahoma" w:cs="Tahoma"/>
        </w:rPr>
        <w:t>je izjava volje ponuditelja u pisanom obliku da će isporučiti robu, pružiti usluge ili izvesti radove u skladu s uvjetima i zahtjevima iz Dokumentacije o nabavi (DON). Pri izradi ponude ponuditelj se mora pridržavati zahtjeva i uvjeta iz Dokumentacije o nabavi, te ne smije mijenjati niti nadopunjavati tekst Dokumentacije</w:t>
      </w:r>
      <w:r>
        <w:rPr>
          <w:rFonts w:ascii="Tahoma" w:hAnsi="Tahoma" w:cs="Tahoma"/>
        </w:rPr>
        <w:t xml:space="preserve"> o nabavi.</w:t>
      </w:r>
    </w:p>
    <w:p w14:paraId="21D32880" w14:textId="77777777" w:rsidR="008B4C55" w:rsidRPr="008B4C55" w:rsidRDefault="008B4C55" w:rsidP="008B4C55">
      <w:pPr>
        <w:pStyle w:val="Bodytext20"/>
        <w:shd w:val="clear" w:color="auto" w:fill="auto"/>
        <w:spacing w:before="0"/>
        <w:ind w:right="360" w:firstLine="420"/>
        <w:rPr>
          <w:rFonts w:ascii="Tahoma" w:hAnsi="Tahoma" w:cs="Tahoma"/>
        </w:rPr>
      </w:pPr>
      <w:r w:rsidRPr="008B4C55">
        <w:rPr>
          <w:rFonts w:ascii="Tahoma" w:hAnsi="Tahoma" w:cs="Tahoma"/>
        </w:rPr>
        <w:t xml:space="preserve">Sukladno odredbama članka 3. </w:t>
      </w:r>
      <w:r w:rsidRPr="008B4C55">
        <w:rPr>
          <w:rStyle w:val="Bodytext2ItalicSpacing0pt"/>
          <w:rFonts w:ascii="Tahoma" w:hAnsi="Tahoma" w:cs="Tahoma"/>
        </w:rPr>
        <w:t>Zakona o javnoj nabavi</w:t>
      </w:r>
      <w:r w:rsidRPr="008B4C55">
        <w:rPr>
          <w:rFonts w:ascii="Tahoma" w:hAnsi="Tahoma" w:cs="Tahoma"/>
        </w:rPr>
        <w:t xml:space="preserve"> (NN 120/16, u daljnjem tekstu: ZJN 2016) i članka 2. </w:t>
      </w:r>
      <w:r w:rsidRPr="008B4C55">
        <w:rPr>
          <w:rStyle w:val="Bodytext2ItalicSpacing0pt"/>
          <w:rFonts w:ascii="Tahoma" w:hAnsi="Tahoma" w:cs="Tahoma"/>
        </w:rPr>
        <w:t>Pravilnika o dokumentaciji o nabavi te ponudi u postupcima javne nabave</w:t>
      </w:r>
      <w:r w:rsidRPr="008B4C55">
        <w:rPr>
          <w:rFonts w:ascii="Tahoma" w:hAnsi="Tahoma" w:cs="Tahoma"/>
        </w:rPr>
        <w:t xml:space="preserve"> (NN 65/17), ovaj dokument predstavlja </w:t>
      </w:r>
      <w:r w:rsidRPr="008B4C55">
        <w:rPr>
          <w:rStyle w:val="Bodytext2Bold"/>
          <w:rFonts w:ascii="Tahoma" w:hAnsi="Tahoma" w:cs="Tahoma"/>
        </w:rPr>
        <w:t xml:space="preserve">Dokumentaciju o nabavi radova </w:t>
      </w:r>
      <w:r w:rsidRPr="008B4C55">
        <w:rPr>
          <w:rFonts w:ascii="Tahoma" w:hAnsi="Tahoma" w:cs="Tahoma"/>
        </w:rPr>
        <w:t xml:space="preserve">i služi kao podloga za izradu ponude. Za sve ono što nije regulirano ovom Dokumentacijom o nabavi, primjenjivat će se odredbe ZJN 2016 i prateći </w:t>
      </w:r>
      <w:proofErr w:type="spellStart"/>
      <w:r w:rsidRPr="008B4C55">
        <w:rPr>
          <w:rFonts w:ascii="Tahoma" w:hAnsi="Tahoma" w:cs="Tahoma"/>
        </w:rPr>
        <w:t>podzakonski</w:t>
      </w:r>
      <w:proofErr w:type="spellEnd"/>
      <w:r w:rsidRPr="008B4C55">
        <w:rPr>
          <w:rFonts w:ascii="Tahoma" w:hAnsi="Tahoma" w:cs="Tahoma"/>
        </w:rPr>
        <w:t xml:space="preserve"> propisi.</w:t>
      </w:r>
    </w:p>
    <w:p w14:paraId="3CC58759" w14:textId="77777777" w:rsidR="008B4C55" w:rsidRPr="008B4C55" w:rsidRDefault="008B4C55" w:rsidP="008B4C55">
      <w:pPr>
        <w:pStyle w:val="Bodytext20"/>
        <w:shd w:val="clear" w:color="auto" w:fill="auto"/>
        <w:spacing w:before="0"/>
        <w:ind w:right="360" w:firstLine="420"/>
        <w:rPr>
          <w:rFonts w:ascii="Tahoma" w:hAnsi="Tahoma" w:cs="Tahoma"/>
        </w:rPr>
      </w:pPr>
      <w:r w:rsidRPr="008B4C55">
        <w:rPr>
          <w:rStyle w:val="Bodytext2Bold"/>
          <w:rFonts w:ascii="Tahoma" w:hAnsi="Tahoma" w:cs="Tahoma"/>
        </w:rPr>
        <w:t xml:space="preserve">Gospodarski subjekt </w:t>
      </w:r>
      <w:r w:rsidRPr="008B4C55">
        <w:rPr>
          <w:rFonts w:ascii="Tahoma" w:hAnsi="Tahoma" w:cs="Tahoma"/>
        </w:rPr>
        <w:t>je fizička ili pravna osoba, uključujući podružnicu, ili javno tijelo ili zajednica tih osoba ili tijela, uključujući svako njihovo privremeno udruženje, koja na tržištu nudi izvođenje radova ili posla, isporuku robe ili pružanje usluga.</w:t>
      </w:r>
    </w:p>
    <w:p w14:paraId="00E63ACD" w14:textId="77777777" w:rsidR="008B4C55" w:rsidRPr="008B4C55" w:rsidRDefault="008B4C55" w:rsidP="008B4C55">
      <w:pPr>
        <w:pStyle w:val="Bodytext20"/>
        <w:shd w:val="clear" w:color="auto" w:fill="auto"/>
        <w:spacing w:before="0" w:after="240"/>
        <w:ind w:right="360" w:firstLine="420"/>
        <w:rPr>
          <w:rFonts w:ascii="Tahoma" w:hAnsi="Tahoma" w:cs="Tahoma"/>
        </w:rPr>
      </w:pPr>
      <w:r w:rsidRPr="008B4C55">
        <w:rPr>
          <w:rStyle w:val="Bodytext2Bold"/>
          <w:rFonts w:ascii="Tahoma" w:hAnsi="Tahoma" w:cs="Tahoma"/>
        </w:rPr>
        <w:t xml:space="preserve">Ponuditelj </w:t>
      </w:r>
      <w:r w:rsidRPr="008B4C55">
        <w:rPr>
          <w:rFonts w:ascii="Tahoma" w:hAnsi="Tahoma" w:cs="Tahoma"/>
        </w:rPr>
        <w:t xml:space="preserve">je gospodarski subjekt koji je pravodobno dostavio ponudu. Prihvaćanjem ponude i potpisom ugovora, odabrani ponuditelj postaje </w:t>
      </w:r>
      <w:r w:rsidRPr="008B4C55">
        <w:rPr>
          <w:rStyle w:val="Bodytext2Bold"/>
          <w:rFonts w:ascii="Tahoma" w:hAnsi="Tahoma" w:cs="Tahoma"/>
        </w:rPr>
        <w:t xml:space="preserve">izvođač radova </w:t>
      </w:r>
      <w:r w:rsidRPr="008B4C55">
        <w:rPr>
          <w:rFonts w:ascii="Tahoma" w:hAnsi="Tahoma" w:cs="Tahoma"/>
        </w:rPr>
        <w:t>u smislu ugovornih odredbi.</w:t>
      </w:r>
    </w:p>
    <w:p w14:paraId="1B6A794E" w14:textId="77777777" w:rsidR="008B4C55" w:rsidRPr="008B4C55" w:rsidRDefault="008B4C55" w:rsidP="008B4C55">
      <w:pPr>
        <w:pStyle w:val="Bodytext20"/>
        <w:shd w:val="clear" w:color="auto" w:fill="auto"/>
        <w:spacing w:before="0"/>
        <w:ind w:right="360" w:firstLine="420"/>
        <w:rPr>
          <w:rFonts w:ascii="Tahoma" w:hAnsi="Tahoma" w:cs="Tahoma"/>
        </w:rPr>
      </w:pPr>
      <w:r w:rsidRPr="008B4C55">
        <w:rPr>
          <w:rFonts w:ascii="Tahoma" w:hAnsi="Tahoma" w:cs="Tahoma"/>
        </w:rPr>
        <w:t>Ponuditelj predajom svoje ponude u potpunosti i bez ograničenja prihvaća odredbe iz Dokumentacije o nabavi.</w:t>
      </w:r>
    </w:p>
    <w:p w14:paraId="5EBC6CF8" w14:textId="77777777" w:rsidR="008B4C55" w:rsidRPr="008B4C55" w:rsidRDefault="008B4C55" w:rsidP="008B4C55">
      <w:pPr>
        <w:pStyle w:val="Bodytext20"/>
        <w:shd w:val="clear" w:color="auto" w:fill="auto"/>
        <w:spacing w:before="0"/>
        <w:ind w:right="360" w:firstLine="420"/>
        <w:rPr>
          <w:rFonts w:ascii="Tahoma" w:hAnsi="Tahoma" w:cs="Tahoma"/>
        </w:rPr>
      </w:pPr>
      <w:r w:rsidRPr="008B4C55">
        <w:rPr>
          <w:rFonts w:ascii="Tahoma" w:hAnsi="Tahoma" w:cs="Tahoma"/>
        </w:rPr>
        <w:t>Od gospodarskog subjekta se očekuje da pažljivo prouči ovu Dokumentaciju o nabavi s prilozima i da se pridržava svih uputa, sadržaja danih predložaka, tehničkih specifikacija i uvjeta iz projektne dokumentacije koje su prilog ovoj Dokumentaciji o nabavi.</w:t>
      </w:r>
    </w:p>
    <w:p w14:paraId="7DAD3DF2" w14:textId="77777777" w:rsidR="008B4C55" w:rsidRPr="008B4C55" w:rsidRDefault="008B4C55" w:rsidP="008B4C55">
      <w:pPr>
        <w:pStyle w:val="Bodytext20"/>
        <w:shd w:val="clear" w:color="auto" w:fill="auto"/>
        <w:spacing w:before="0"/>
        <w:ind w:firstLine="420"/>
        <w:rPr>
          <w:rFonts w:ascii="Tahoma" w:hAnsi="Tahoma" w:cs="Tahoma"/>
        </w:rPr>
      </w:pPr>
      <w:r w:rsidRPr="008B4C55">
        <w:rPr>
          <w:rFonts w:ascii="Tahoma" w:hAnsi="Tahoma" w:cs="Tahoma"/>
        </w:rPr>
        <w:t>Propust ponuditelja da izradi ponudu koja u svemu odgovara postavljenim uvjetima</w:t>
      </w:r>
    </w:p>
    <w:p w14:paraId="7A2E58F5" w14:textId="520E0897" w:rsidR="008B4C55" w:rsidRPr="008B4C55" w:rsidRDefault="008B4C55" w:rsidP="008B4C55">
      <w:pPr>
        <w:pStyle w:val="Bodytext20"/>
        <w:shd w:val="clear" w:color="auto" w:fill="auto"/>
        <w:tabs>
          <w:tab w:val="left" w:pos="279"/>
        </w:tabs>
        <w:spacing w:before="0"/>
        <w:ind w:firstLine="0"/>
        <w:rPr>
          <w:rFonts w:ascii="Tahoma" w:hAnsi="Tahoma" w:cs="Tahoma"/>
        </w:rPr>
      </w:pPr>
      <w:r>
        <w:rPr>
          <w:rFonts w:ascii="Tahoma" w:hAnsi="Tahoma" w:cs="Tahoma"/>
        </w:rPr>
        <w:t xml:space="preserve">I </w:t>
      </w:r>
      <w:r w:rsidRPr="008B4C55">
        <w:rPr>
          <w:rFonts w:ascii="Tahoma" w:hAnsi="Tahoma" w:cs="Tahoma"/>
        </w:rPr>
        <w:t>sukladno traženom sadržaju, kao i propust da ponudu dostavi u naznačenom roku su razlozi za odbijanje ponuditeljeve ponude od strane naručitelja.</w:t>
      </w:r>
    </w:p>
    <w:p w14:paraId="5F17AC82" w14:textId="77777777" w:rsidR="008B4C55" w:rsidRPr="008B4C55" w:rsidRDefault="008B4C55" w:rsidP="008B4C55">
      <w:pPr>
        <w:pStyle w:val="Bodytext20"/>
        <w:shd w:val="clear" w:color="auto" w:fill="auto"/>
        <w:spacing w:before="0" w:after="255"/>
        <w:ind w:right="360" w:firstLine="420"/>
        <w:rPr>
          <w:rFonts w:ascii="Tahoma" w:hAnsi="Tahoma" w:cs="Tahoma"/>
        </w:rPr>
      </w:pPr>
      <w:r w:rsidRPr="008B4C55">
        <w:rPr>
          <w:rFonts w:ascii="Tahoma" w:hAnsi="Tahoma" w:cs="Tahoma"/>
        </w:rPr>
        <w:t>Ponuditelji se pri izradi svojih ponuda u svemu trebaju pridržavati sadržaja i uvjeta iz Dokumentacije o nabavi, uvjeta iz ZJN 2016, Pravilnika o dokumentaciji o nabavi te ponudi u postupcima javne nabave (NN 65/17), te svim ostalim primjenjivim zakonima i propisima koji reguliraju obvezne odnose, gradnju, arhitektonske i inženjerske djelatnosti, itd.</w:t>
      </w:r>
    </w:p>
    <w:p w14:paraId="3D52B751" w14:textId="77777777" w:rsidR="00943506" w:rsidRPr="008B4C55" w:rsidRDefault="00943506" w:rsidP="0023135E">
      <w:pPr>
        <w:widowControl w:val="0"/>
        <w:spacing w:after="0" w:line="240" w:lineRule="auto"/>
        <w:jc w:val="both"/>
        <w:rPr>
          <w:rFonts w:ascii="Tahoma" w:hAnsi="Tahoma" w:cs="Tahoma"/>
          <w:noProof/>
        </w:rPr>
      </w:pPr>
    </w:p>
    <w:p w14:paraId="3A3CC957" w14:textId="77777777" w:rsidR="00A11170" w:rsidRDefault="00A11170" w:rsidP="00A11170">
      <w:pPr>
        <w:pStyle w:val="Bodytext20"/>
        <w:shd w:val="clear" w:color="auto" w:fill="auto"/>
        <w:spacing w:before="0"/>
        <w:ind w:right="360" w:firstLine="420"/>
        <w:rPr>
          <w:rStyle w:val="Bodytext2Bold"/>
        </w:rPr>
      </w:pPr>
    </w:p>
    <w:p w14:paraId="54EED14F" w14:textId="77777777" w:rsidR="00BD0A5C" w:rsidRDefault="00BD0A5C" w:rsidP="0023135E">
      <w:pPr>
        <w:widowControl w:val="0"/>
        <w:spacing w:after="0" w:line="240" w:lineRule="auto"/>
        <w:jc w:val="both"/>
        <w:rPr>
          <w:rFonts w:ascii="Tahoma" w:hAnsi="Tahoma" w:cs="Tahoma"/>
          <w:noProof/>
        </w:rPr>
      </w:pPr>
    </w:p>
    <w:p w14:paraId="3CFBA8C4" w14:textId="77777777" w:rsidR="007F40D7" w:rsidRDefault="007F40D7" w:rsidP="0023135E">
      <w:pPr>
        <w:widowControl w:val="0"/>
        <w:spacing w:after="0" w:line="240" w:lineRule="auto"/>
        <w:jc w:val="both"/>
        <w:rPr>
          <w:rFonts w:ascii="Tahoma" w:hAnsi="Tahoma" w:cs="Tahoma"/>
          <w:noProof/>
        </w:rPr>
      </w:pPr>
    </w:p>
    <w:p w14:paraId="1D8636EE" w14:textId="77777777" w:rsidR="007F40D7" w:rsidRDefault="007F40D7" w:rsidP="0023135E">
      <w:pPr>
        <w:widowControl w:val="0"/>
        <w:spacing w:after="0" w:line="240" w:lineRule="auto"/>
        <w:jc w:val="both"/>
        <w:rPr>
          <w:rFonts w:ascii="Tahoma" w:hAnsi="Tahoma" w:cs="Tahoma"/>
          <w:noProof/>
        </w:rPr>
      </w:pPr>
    </w:p>
    <w:p w14:paraId="40F60621" w14:textId="77777777" w:rsidR="007F40D7" w:rsidRDefault="007F40D7" w:rsidP="0023135E">
      <w:pPr>
        <w:widowControl w:val="0"/>
        <w:spacing w:after="0" w:line="240" w:lineRule="auto"/>
        <w:jc w:val="both"/>
        <w:rPr>
          <w:rFonts w:ascii="Tahoma" w:hAnsi="Tahoma" w:cs="Tahoma"/>
          <w:noProof/>
        </w:rPr>
      </w:pPr>
    </w:p>
    <w:p w14:paraId="3955E646" w14:textId="77777777" w:rsidR="007F40D7" w:rsidRDefault="007F40D7" w:rsidP="0023135E">
      <w:pPr>
        <w:widowControl w:val="0"/>
        <w:spacing w:after="0" w:line="240" w:lineRule="auto"/>
        <w:jc w:val="both"/>
        <w:rPr>
          <w:rFonts w:ascii="Tahoma" w:hAnsi="Tahoma" w:cs="Tahoma"/>
          <w:noProof/>
        </w:rPr>
      </w:pPr>
    </w:p>
    <w:p w14:paraId="2F6FCD71" w14:textId="77777777" w:rsidR="007F40D7" w:rsidRDefault="007F40D7" w:rsidP="0023135E">
      <w:pPr>
        <w:widowControl w:val="0"/>
        <w:spacing w:after="0" w:line="240" w:lineRule="auto"/>
        <w:jc w:val="both"/>
        <w:rPr>
          <w:rFonts w:ascii="Tahoma" w:hAnsi="Tahoma" w:cs="Tahoma"/>
          <w:noProof/>
        </w:rPr>
      </w:pPr>
    </w:p>
    <w:p w14:paraId="6F2942DC" w14:textId="77777777" w:rsidR="007F40D7" w:rsidRDefault="007F40D7" w:rsidP="0023135E">
      <w:pPr>
        <w:widowControl w:val="0"/>
        <w:spacing w:after="0" w:line="240" w:lineRule="auto"/>
        <w:jc w:val="both"/>
        <w:rPr>
          <w:rFonts w:ascii="Tahoma" w:hAnsi="Tahoma" w:cs="Tahoma"/>
          <w:noProof/>
        </w:rPr>
      </w:pPr>
    </w:p>
    <w:p w14:paraId="1CF6F7D2" w14:textId="77777777" w:rsidR="007F40D7" w:rsidRDefault="007F40D7" w:rsidP="0023135E">
      <w:pPr>
        <w:widowControl w:val="0"/>
        <w:spacing w:after="0" w:line="240" w:lineRule="auto"/>
        <w:jc w:val="both"/>
        <w:rPr>
          <w:rFonts w:ascii="Tahoma" w:hAnsi="Tahoma" w:cs="Tahoma"/>
          <w:noProof/>
        </w:rPr>
      </w:pPr>
    </w:p>
    <w:p w14:paraId="498DFD8B" w14:textId="77777777" w:rsidR="007F40D7" w:rsidRDefault="007F40D7" w:rsidP="0023135E">
      <w:pPr>
        <w:widowControl w:val="0"/>
        <w:spacing w:after="0" w:line="240" w:lineRule="auto"/>
        <w:jc w:val="both"/>
        <w:rPr>
          <w:rFonts w:ascii="Tahoma" w:hAnsi="Tahoma" w:cs="Tahoma"/>
          <w:noProof/>
        </w:rPr>
      </w:pPr>
    </w:p>
    <w:p w14:paraId="6744978F" w14:textId="77777777" w:rsidR="007F40D7" w:rsidRDefault="007F40D7" w:rsidP="0023135E">
      <w:pPr>
        <w:widowControl w:val="0"/>
        <w:spacing w:after="0" w:line="240" w:lineRule="auto"/>
        <w:jc w:val="both"/>
        <w:rPr>
          <w:rFonts w:ascii="Tahoma" w:hAnsi="Tahoma" w:cs="Tahoma"/>
          <w:noProof/>
        </w:rPr>
      </w:pPr>
    </w:p>
    <w:p w14:paraId="4D772F87" w14:textId="77777777" w:rsidR="007F40D7" w:rsidRDefault="007F40D7" w:rsidP="0023135E">
      <w:pPr>
        <w:widowControl w:val="0"/>
        <w:spacing w:after="0" w:line="240" w:lineRule="auto"/>
        <w:jc w:val="both"/>
        <w:rPr>
          <w:rFonts w:ascii="Tahoma" w:hAnsi="Tahoma" w:cs="Tahoma"/>
          <w:noProof/>
        </w:rPr>
      </w:pPr>
    </w:p>
    <w:p w14:paraId="70671B11" w14:textId="77777777" w:rsidR="007F40D7" w:rsidRPr="00A67E45" w:rsidRDefault="007F40D7" w:rsidP="0023135E">
      <w:pPr>
        <w:widowControl w:val="0"/>
        <w:spacing w:after="0" w:line="240" w:lineRule="auto"/>
        <w:jc w:val="both"/>
        <w:rPr>
          <w:rFonts w:ascii="Tahoma" w:hAnsi="Tahoma" w:cs="Tahoma"/>
          <w:noProof/>
        </w:rPr>
      </w:pPr>
    </w:p>
    <w:p w14:paraId="327016D8" w14:textId="2273E92F" w:rsidR="00DA604B" w:rsidRPr="00A67E45" w:rsidRDefault="00DA604B" w:rsidP="00316F0F">
      <w:pPr>
        <w:pStyle w:val="Naslov2"/>
        <w:keepNext w:val="0"/>
        <w:keepLines w:val="0"/>
        <w:widowControl w:val="0"/>
        <w:numPr>
          <w:ilvl w:val="1"/>
          <w:numId w:val="1"/>
        </w:numPr>
        <w:spacing w:before="0" w:line="240" w:lineRule="auto"/>
        <w:ind w:left="993" w:hanging="633"/>
        <w:contextualSpacing/>
        <w:jc w:val="both"/>
        <w:rPr>
          <w:rFonts w:ascii="Tahoma" w:hAnsi="Tahoma" w:cs="Tahoma"/>
          <w:noProof/>
          <w:color w:val="auto"/>
          <w:sz w:val="24"/>
        </w:rPr>
      </w:pPr>
      <w:bookmarkStart w:id="3" w:name="_Toc19001955"/>
      <w:r w:rsidRPr="00A67E45">
        <w:rPr>
          <w:rFonts w:ascii="Tahoma" w:hAnsi="Tahoma" w:cs="Tahoma"/>
          <w:noProof/>
          <w:color w:val="auto"/>
          <w:sz w:val="24"/>
        </w:rPr>
        <w:lastRenderedPageBreak/>
        <w:t>Podaci o Naručitelju</w:t>
      </w:r>
      <w:bookmarkEnd w:id="3"/>
    </w:p>
    <w:p w14:paraId="11293D47" w14:textId="77777777" w:rsidR="006E3B1E" w:rsidRPr="00A67E45" w:rsidRDefault="006E3B1E" w:rsidP="0023135E">
      <w:pPr>
        <w:pStyle w:val="Naslov2"/>
        <w:keepNext w:val="0"/>
        <w:keepLines w:val="0"/>
        <w:widowControl w:val="0"/>
        <w:spacing w:before="0" w:line="240" w:lineRule="auto"/>
        <w:ind w:left="993"/>
        <w:contextualSpacing/>
        <w:jc w:val="both"/>
        <w:rPr>
          <w:rFonts w:ascii="Tahoma" w:hAnsi="Tahoma" w:cs="Tahoma"/>
          <w:noProof/>
          <w:color w:val="auto"/>
          <w:sz w:val="24"/>
        </w:rPr>
      </w:pPr>
    </w:p>
    <w:p w14:paraId="76209A57" w14:textId="3403457A" w:rsidR="005F41C3" w:rsidRPr="00A67E45" w:rsidRDefault="005F41C3" w:rsidP="0023135E">
      <w:pPr>
        <w:widowControl w:val="0"/>
        <w:autoSpaceDE w:val="0"/>
        <w:autoSpaceDN w:val="0"/>
        <w:adjustRightInd w:val="0"/>
        <w:spacing w:after="0" w:line="240" w:lineRule="auto"/>
        <w:jc w:val="both"/>
        <w:rPr>
          <w:rFonts w:ascii="Tahoma" w:hAnsi="Tahoma" w:cs="Tahoma"/>
          <w:noProof/>
        </w:rPr>
      </w:pPr>
      <w:r w:rsidRPr="00A67E45">
        <w:rPr>
          <w:rFonts w:ascii="Tahoma" w:hAnsi="Tahoma" w:cs="Tahoma"/>
          <w:noProof/>
          <w:spacing w:val="-1"/>
        </w:rPr>
        <w:t>Naručitelj</w:t>
      </w:r>
      <w:r w:rsidRPr="00A67E45">
        <w:rPr>
          <w:rFonts w:ascii="Tahoma" w:hAnsi="Tahoma" w:cs="Tahoma"/>
          <w:noProof/>
        </w:rPr>
        <w:t xml:space="preserve">:  </w:t>
      </w:r>
      <w:r w:rsidRPr="00A67E45">
        <w:rPr>
          <w:rFonts w:ascii="Tahoma" w:hAnsi="Tahoma" w:cs="Tahoma"/>
          <w:noProof/>
        </w:rPr>
        <w:tab/>
      </w:r>
      <w:r w:rsidR="00F46A23" w:rsidRPr="00A67E45">
        <w:rPr>
          <w:rFonts w:ascii="Tahoma" w:hAnsi="Tahoma" w:cs="Tahoma"/>
          <w:noProof/>
        </w:rPr>
        <w:tab/>
      </w:r>
      <w:r w:rsidR="00F46A23" w:rsidRPr="00A67E45">
        <w:rPr>
          <w:rFonts w:ascii="Tahoma" w:hAnsi="Tahoma" w:cs="Tahoma"/>
          <w:noProof/>
        </w:rPr>
        <w:tab/>
      </w:r>
      <w:r w:rsidR="00EB67AC">
        <w:rPr>
          <w:rFonts w:ascii="Tahoma" w:eastAsia="Arial" w:hAnsi="Tahoma" w:cs="Tahoma"/>
          <w:noProof/>
          <w:spacing w:val="-1"/>
        </w:rPr>
        <w:t>Grad Pag</w:t>
      </w:r>
    </w:p>
    <w:p w14:paraId="5BCDFBBB" w14:textId="4EE52998" w:rsidR="005F41C3" w:rsidRPr="00A67E45" w:rsidRDefault="005F41C3" w:rsidP="0023135E">
      <w:pPr>
        <w:widowControl w:val="0"/>
        <w:autoSpaceDE w:val="0"/>
        <w:autoSpaceDN w:val="0"/>
        <w:adjustRightInd w:val="0"/>
        <w:spacing w:after="0" w:line="240" w:lineRule="auto"/>
        <w:jc w:val="both"/>
        <w:rPr>
          <w:rFonts w:ascii="Tahoma" w:hAnsi="Tahoma" w:cs="Tahoma"/>
          <w:noProof/>
        </w:rPr>
      </w:pPr>
      <w:r w:rsidRPr="00A67E45">
        <w:rPr>
          <w:rFonts w:ascii="Tahoma" w:hAnsi="Tahoma" w:cs="Tahoma"/>
          <w:noProof/>
        </w:rPr>
        <w:t>Ad</w:t>
      </w:r>
      <w:r w:rsidRPr="00A67E45">
        <w:rPr>
          <w:rFonts w:ascii="Tahoma" w:hAnsi="Tahoma" w:cs="Tahoma"/>
          <w:noProof/>
          <w:spacing w:val="1"/>
        </w:rPr>
        <w:t>r</w:t>
      </w:r>
      <w:r w:rsidRPr="00A67E45">
        <w:rPr>
          <w:rFonts w:ascii="Tahoma" w:hAnsi="Tahoma" w:cs="Tahoma"/>
          <w:noProof/>
        </w:rPr>
        <w:t>esa:</w:t>
      </w:r>
      <w:r w:rsidRPr="00A67E45">
        <w:rPr>
          <w:rFonts w:ascii="Tahoma" w:hAnsi="Tahoma" w:cs="Tahoma"/>
          <w:noProof/>
        </w:rPr>
        <w:tab/>
      </w:r>
      <w:r w:rsidR="00F46A23" w:rsidRPr="00A67E45">
        <w:rPr>
          <w:rFonts w:ascii="Tahoma" w:hAnsi="Tahoma" w:cs="Tahoma"/>
          <w:noProof/>
        </w:rPr>
        <w:tab/>
      </w:r>
      <w:r w:rsidR="00F46A23" w:rsidRPr="00A67E45">
        <w:rPr>
          <w:rFonts w:ascii="Tahoma" w:hAnsi="Tahoma" w:cs="Tahoma"/>
          <w:noProof/>
        </w:rPr>
        <w:tab/>
      </w:r>
      <w:r w:rsidR="00EB67AC">
        <w:rPr>
          <w:rFonts w:ascii="Tahoma" w:hAnsi="Tahoma" w:cs="Tahoma"/>
          <w:noProof/>
        </w:rPr>
        <w:t>Branimirova obala</w:t>
      </w:r>
      <w:r w:rsidR="00BD0A5C" w:rsidRPr="00A67E45">
        <w:rPr>
          <w:rFonts w:ascii="Tahoma" w:hAnsi="Tahoma" w:cs="Tahoma"/>
          <w:noProof/>
        </w:rPr>
        <w:t xml:space="preserve"> 1</w:t>
      </w:r>
      <w:r w:rsidR="00F46A23" w:rsidRPr="00A67E45">
        <w:rPr>
          <w:rFonts w:ascii="Tahoma" w:hAnsi="Tahoma" w:cs="Tahoma"/>
          <w:noProof/>
        </w:rPr>
        <w:t xml:space="preserve">, </w:t>
      </w:r>
      <w:r w:rsidR="00F46A23" w:rsidRPr="00A67E45">
        <w:rPr>
          <w:rFonts w:ascii="Tahoma" w:eastAsia="Arial" w:hAnsi="Tahoma" w:cs="Tahoma"/>
          <w:noProof/>
          <w:spacing w:val="-2"/>
        </w:rPr>
        <w:t>23</w:t>
      </w:r>
      <w:r w:rsidR="00BD0A5C" w:rsidRPr="00A67E45">
        <w:rPr>
          <w:rFonts w:ascii="Tahoma" w:eastAsia="Arial" w:hAnsi="Tahoma" w:cs="Tahoma"/>
          <w:noProof/>
          <w:spacing w:val="-2"/>
        </w:rPr>
        <w:t>250 Pag</w:t>
      </w:r>
      <w:r w:rsidRPr="00A67E45">
        <w:rPr>
          <w:rFonts w:ascii="Tahoma" w:hAnsi="Tahoma" w:cs="Tahoma"/>
          <w:noProof/>
        </w:rPr>
        <w:t xml:space="preserve"> </w:t>
      </w:r>
    </w:p>
    <w:p w14:paraId="083F2627" w14:textId="78FC0069" w:rsidR="005F41C3" w:rsidRPr="00A67E45" w:rsidRDefault="005F41C3" w:rsidP="0023135E">
      <w:pPr>
        <w:widowControl w:val="0"/>
        <w:autoSpaceDE w:val="0"/>
        <w:autoSpaceDN w:val="0"/>
        <w:adjustRightInd w:val="0"/>
        <w:spacing w:after="0" w:line="240" w:lineRule="auto"/>
        <w:jc w:val="both"/>
        <w:rPr>
          <w:rFonts w:ascii="Tahoma" w:hAnsi="Tahoma" w:cs="Tahoma"/>
          <w:noProof/>
        </w:rPr>
      </w:pPr>
      <w:r w:rsidRPr="00A67E45">
        <w:rPr>
          <w:rFonts w:ascii="Tahoma" w:hAnsi="Tahoma" w:cs="Tahoma"/>
          <w:noProof/>
          <w:spacing w:val="2"/>
        </w:rPr>
        <w:t>O</w:t>
      </w:r>
      <w:r w:rsidRPr="00A67E45">
        <w:rPr>
          <w:rFonts w:ascii="Tahoma" w:hAnsi="Tahoma" w:cs="Tahoma"/>
          <w:noProof/>
          <w:spacing w:val="1"/>
        </w:rPr>
        <w:t>I</w:t>
      </w:r>
      <w:r w:rsidRPr="00A67E45">
        <w:rPr>
          <w:rFonts w:ascii="Tahoma" w:hAnsi="Tahoma" w:cs="Tahoma"/>
          <w:noProof/>
          <w:spacing w:val="-3"/>
        </w:rPr>
        <w:t>B</w:t>
      </w:r>
      <w:r w:rsidRPr="00A67E45">
        <w:rPr>
          <w:rFonts w:ascii="Tahoma" w:hAnsi="Tahoma" w:cs="Tahoma"/>
          <w:noProof/>
        </w:rPr>
        <w:t xml:space="preserve">: </w:t>
      </w:r>
      <w:r w:rsidRPr="00A67E45">
        <w:rPr>
          <w:rFonts w:ascii="Tahoma" w:hAnsi="Tahoma" w:cs="Tahoma"/>
          <w:noProof/>
        </w:rPr>
        <w:tab/>
      </w:r>
      <w:r w:rsidR="00F46A23" w:rsidRPr="00A67E45">
        <w:rPr>
          <w:rFonts w:ascii="Tahoma" w:hAnsi="Tahoma" w:cs="Tahoma"/>
          <w:noProof/>
        </w:rPr>
        <w:tab/>
      </w:r>
      <w:r w:rsidR="00F46A23" w:rsidRPr="00A67E45">
        <w:rPr>
          <w:rFonts w:ascii="Tahoma" w:hAnsi="Tahoma" w:cs="Tahoma"/>
          <w:noProof/>
        </w:rPr>
        <w:tab/>
      </w:r>
      <w:r w:rsidR="00F46A23" w:rsidRPr="00A67E45">
        <w:rPr>
          <w:rFonts w:ascii="Tahoma" w:hAnsi="Tahoma" w:cs="Tahoma"/>
          <w:noProof/>
        </w:rPr>
        <w:tab/>
      </w:r>
      <w:r w:rsidR="00EB67AC">
        <w:rPr>
          <w:rFonts w:ascii="Tahoma" w:hAnsi="Tahoma" w:cs="Tahoma"/>
          <w:noProof/>
          <w:shd w:val="clear" w:color="auto" w:fill="FFFFFF"/>
        </w:rPr>
        <w:t>32150762596</w:t>
      </w:r>
      <w:r w:rsidRPr="00A67E45">
        <w:rPr>
          <w:rFonts w:ascii="Tahoma" w:hAnsi="Tahoma" w:cs="Tahoma"/>
          <w:noProof/>
        </w:rPr>
        <w:t xml:space="preserve">   </w:t>
      </w:r>
    </w:p>
    <w:p w14:paraId="79A76B40" w14:textId="42AA6FF1" w:rsidR="005F41C3" w:rsidRPr="00A67E45" w:rsidRDefault="005F41C3" w:rsidP="0023135E">
      <w:pPr>
        <w:widowControl w:val="0"/>
        <w:autoSpaceDE w:val="0"/>
        <w:autoSpaceDN w:val="0"/>
        <w:adjustRightInd w:val="0"/>
        <w:spacing w:after="0" w:line="240" w:lineRule="auto"/>
        <w:jc w:val="both"/>
        <w:rPr>
          <w:rFonts w:ascii="Tahoma" w:hAnsi="Tahoma" w:cs="Tahoma"/>
          <w:noProof/>
        </w:rPr>
      </w:pPr>
      <w:r w:rsidRPr="00A67E45">
        <w:rPr>
          <w:rFonts w:ascii="Tahoma" w:hAnsi="Tahoma" w:cs="Tahoma"/>
          <w:noProof/>
          <w:spacing w:val="2"/>
        </w:rPr>
        <w:t>T</w:t>
      </w:r>
      <w:r w:rsidRPr="00A67E45">
        <w:rPr>
          <w:rFonts w:ascii="Tahoma" w:hAnsi="Tahoma" w:cs="Tahoma"/>
          <w:noProof/>
        </w:rPr>
        <w:t>e</w:t>
      </w:r>
      <w:r w:rsidRPr="00A67E45">
        <w:rPr>
          <w:rFonts w:ascii="Tahoma" w:hAnsi="Tahoma" w:cs="Tahoma"/>
          <w:noProof/>
          <w:spacing w:val="-1"/>
        </w:rPr>
        <w:t>l</w:t>
      </w:r>
      <w:r w:rsidRPr="00A67E45">
        <w:rPr>
          <w:rFonts w:ascii="Tahoma" w:hAnsi="Tahoma" w:cs="Tahoma"/>
          <w:noProof/>
          <w:spacing w:val="-2"/>
        </w:rPr>
        <w:t>e</w:t>
      </w:r>
      <w:r w:rsidRPr="00A67E45">
        <w:rPr>
          <w:rFonts w:ascii="Tahoma" w:hAnsi="Tahoma" w:cs="Tahoma"/>
          <w:noProof/>
          <w:spacing w:val="4"/>
        </w:rPr>
        <w:t>f</w:t>
      </w:r>
      <w:r w:rsidRPr="00A67E45">
        <w:rPr>
          <w:rFonts w:ascii="Tahoma" w:hAnsi="Tahoma" w:cs="Tahoma"/>
          <w:noProof/>
        </w:rPr>
        <w:t>o</w:t>
      </w:r>
      <w:r w:rsidRPr="00A67E45">
        <w:rPr>
          <w:rFonts w:ascii="Tahoma" w:hAnsi="Tahoma" w:cs="Tahoma"/>
          <w:noProof/>
          <w:spacing w:val="-2"/>
        </w:rPr>
        <w:t>n</w:t>
      </w:r>
      <w:r w:rsidRPr="00A67E45">
        <w:rPr>
          <w:rFonts w:ascii="Tahoma" w:hAnsi="Tahoma" w:cs="Tahoma"/>
          <w:noProof/>
        </w:rPr>
        <w:t>:</w:t>
      </w:r>
      <w:r w:rsidRPr="00A67E45">
        <w:rPr>
          <w:rFonts w:ascii="Tahoma" w:hAnsi="Tahoma" w:cs="Tahoma"/>
          <w:noProof/>
        </w:rPr>
        <w:tab/>
      </w:r>
      <w:r w:rsidR="00F46A23" w:rsidRPr="00A67E45">
        <w:rPr>
          <w:rFonts w:ascii="Tahoma" w:hAnsi="Tahoma" w:cs="Tahoma"/>
          <w:noProof/>
        </w:rPr>
        <w:tab/>
      </w:r>
      <w:r w:rsidR="00F46A23" w:rsidRPr="00A67E45">
        <w:rPr>
          <w:rFonts w:ascii="Tahoma" w:hAnsi="Tahoma" w:cs="Tahoma"/>
          <w:noProof/>
        </w:rPr>
        <w:tab/>
        <w:t>+385-23-</w:t>
      </w:r>
      <w:r w:rsidR="008B5278" w:rsidRPr="00A67E45">
        <w:rPr>
          <w:rFonts w:ascii="Tahoma" w:hAnsi="Tahoma" w:cs="Tahoma"/>
          <w:noProof/>
        </w:rPr>
        <w:t>600-</w:t>
      </w:r>
      <w:r w:rsidR="00EB67AC">
        <w:rPr>
          <w:rFonts w:ascii="Tahoma" w:hAnsi="Tahoma" w:cs="Tahoma"/>
          <w:noProof/>
        </w:rPr>
        <w:t>830</w:t>
      </w:r>
      <w:r w:rsidRPr="00A67E45">
        <w:rPr>
          <w:rFonts w:ascii="Tahoma" w:hAnsi="Tahoma" w:cs="Tahoma"/>
          <w:noProof/>
        </w:rPr>
        <w:t xml:space="preserve">    </w:t>
      </w:r>
    </w:p>
    <w:p w14:paraId="26CA6239" w14:textId="759CB339" w:rsidR="005F41C3" w:rsidRPr="00A67E45" w:rsidRDefault="005F41C3" w:rsidP="0023135E">
      <w:pPr>
        <w:widowControl w:val="0"/>
        <w:autoSpaceDE w:val="0"/>
        <w:autoSpaceDN w:val="0"/>
        <w:adjustRightInd w:val="0"/>
        <w:spacing w:after="0" w:line="240" w:lineRule="auto"/>
        <w:jc w:val="both"/>
        <w:rPr>
          <w:rFonts w:ascii="Tahoma" w:hAnsi="Tahoma" w:cs="Tahoma"/>
          <w:noProof/>
        </w:rPr>
      </w:pPr>
      <w:r w:rsidRPr="00A67E45">
        <w:rPr>
          <w:rFonts w:ascii="Tahoma" w:hAnsi="Tahoma" w:cs="Tahoma"/>
          <w:noProof/>
          <w:spacing w:val="2"/>
        </w:rPr>
        <w:t>T</w:t>
      </w:r>
      <w:r w:rsidRPr="00A67E45">
        <w:rPr>
          <w:rFonts w:ascii="Tahoma" w:hAnsi="Tahoma" w:cs="Tahoma"/>
          <w:noProof/>
        </w:rPr>
        <w:t>e</w:t>
      </w:r>
      <w:r w:rsidRPr="00A67E45">
        <w:rPr>
          <w:rFonts w:ascii="Tahoma" w:hAnsi="Tahoma" w:cs="Tahoma"/>
          <w:noProof/>
          <w:spacing w:val="-1"/>
        </w:rPr>
        <w:t>l</w:t>
      </w:r>
      <w:r w:rsidRPr="00A67E45">
        <w:rPr>
          <w:rFonts w:ascii="Tahoma" w:hAnsi="Tahoma" w:cs="Tahoma"/>
          <w:noProof/>
          <w:spacing w:val="-2"/>
        </w:rPr>
        <w:t>e</w:t>
      </w:r>
      <w:r w:rsidRPr="00A67E45">
        <w:rPr>
          <w:rFonts w:ascii="Tahoma" w:hAnsi="Tahoma" w:cs="Tahoma"/>
          <w:noProof/>
          <w:spacing w:val="4"/>
        </w:rPr>
        <w:t>f</w:t>
      </w:r>
      <w:r w:rsidRPr="00A67E45">
        <w:rPr>
          <w:rFonts w:ascii="Tahoma" w:hAnsi="Tahoma" w:cs="Tahoma"/>
          <w:noProof/>
          <w:spacing w:val="-2"/>
        </w:rPr>
        <w:t>a</w:t>
      </w:r>
      <w:r w:rsidRPr="00A67E45">
        <w:rPr>
          <w:rFonts w:ascii="Tahoma" w:hAnsi="Tahoma" w:cs="Tahoma"/>
          <w:noProof/>
        </w:rPr>
        <w:t>ks:</w:t>
      </w:r>
      <w:r w:rsidRPr="00A67E45">
        <w:rPr>
          <w:rFonts w:ascii="Tahoma" w:hAnsi="Tahoma" w:cs="Tahoma"/>
          <w:noProof/>
        </w:rPr>
        <w:tab/>
      </w:r>
      <w:r w:rsidR="00F46A23" w:rsidRPr="00A67E45">
        <w:rPr>
          <w:rFonts w:ascii="Tahoma" w:hAnsi="Tahoma" w:cs="Tahoma"/>
          <w:noProof/>
        </w:rPr>
        <w:tab/>
      </w:r>
      <w:r w:rsidR="00F46A23" w:rsidRPr="00A67E45">
        <w:rPr>
          <w:rFonts w:ascii="Tahoma" w:hAnsi="Tahoma" w:cs="Tahoma"/>
          <w:noProof/>
        </w:rPr>
        <w:tab/>
        <w:t>+385-23-</w:t>
      </w:r>
      <w:r w:rsidR="008B5278" w:rsidRPr="00A67E45">
        <w:rPr>
          <w:rFonts w:ascii="Tahoma" w:hAnsi="Tahoma" w:cs="Tahoma"/>
          <w:noProof/>
        </w:rPr>
        <w:t>6</w:t>
      </w:r>
      <w:r w:rsidR="00EB67AC">
        <w:rPr>
          <w:rFonts w:ascii="Tahoma" w:hAnsi="Tahoma" w:cs="Tahoma"/>
          <w:noProof/>
        </w:rPr>
        <w:t>12-061</w:t>
      </w:r>
    </w:p>
    <w:p w14:paraId="3D26F4CE" w14:textId="3BCCC197" w:rsidR="005F41C3" w:rsidRPr="00A67E45" w:rsidRDefault="005F41C3" w:rsidP="0023135E">
      <w:pPr>
        <w:widowControl w:val="0"/>
        <w:autoSpaceDE w:val="0"/>
        <w:autoSpaceDN w:val="0"/>
        <w:adjustRightInd w:val="0"/>
        <w:spacing w:after="0" w:line="240" w:lineRule="auto"/>
        <w:jc w:val="both"/>
        <w:rPr>
          <w:rFonts w:ascii="Tahoma" w:hAnsi="Tahoma" w:cs="Tahoma"/>
          <w:noProof/>
        </w:rPr>
      </w:pPr>
      <w:r w:rsidRPr="00A67E45">
        <w:rPr>
          <w:rFonts w:ascii="Tahoma" w:hAnsi="Tahoma" w:cs="Tahoma"/>
          <w:noProof/>
          <w:spacing w:val="-1"/>
        </w:rPr>
        <w:t>Internet adresa</w:t>
      </w:r>
      <w:r w:rsidRPr="00A67E45">
        <w:rPr>
          <w:rFonts w:ascii="Tahoma" w:hAnsi="Tahoma" w:cs="Tahoma"/>
          <w:noProof/>
        </w:rPr>
        <w:t>:</w:t>
      </w:r>
      <w:r w:rsidRPr="00A67E45">
        <w:rPr>
          <w:rFonts w:ascii="Tahoma" w:hAnsi="Tahoma" w:cs="Tahoma"/>
          <w:noProof/>
        </w:rPr>
        <w:tab/>
        <w:t xml:space="preserve">  </w:t>
      </w:r>
      <w:r w:rsidR="00F46A23" w:rsidRPr="00A67E45">
        <w:rPr>
          <w:rFonts w:ascii="Tahoma" w:hAnsi="Tahoma" w:cs="Tahoma"/>
          <w:noProof/>
        </w:rPr>
        <w:tab/>
      </w:r>
      <w:r w:rsidR="008B5278" w:rsidRPr="00A67E45">
        <w:rPr>
          <w:rFonts w:ascii="Tahoma" w:hAnsi="Tahoma" w:cs="Tahoma"/>
          <w:noProof/>
        </w:rPr>
        <w:t>https://</w:t>
      </w:r>
      <w:r w:rsidR="00EB67AC">
        <w:rPr>
          <w:rFonts w:ascii="Tahoma" w:hAnsi="Tahoma" w:cs="Tahoma"/>
          <w:noProof/>
        </w:rPr>
        <w:t>grad</w:t>
      </w:r>
      <w:r w:rsidR="008B5278" w:rsidRPr="00A67E45">
        <w:rPr>
          <w:rFonts w:ascii="Tahoma" w:hAnsi="Tahoma" w:cs="Tahoma"/>
          <w:noProof/>
        </w:rPr>
        <w:t>pag.hr/</w:t>
      </w:r>
    </w:p>
    <w:p w14:paraId="1A8A6359" w14:textId="1BC4D83C" w:rsidR="006E3B1E" w:rsidRPr="00A67E45" w:rsidRDefault="005F41C3" w:rsidP="0023135E">
      <w:pPr>
        <w:widowControl w:val="0"/>
        <w:spacing w:after="0" w:line="240" w:lineRule="auto"/>
        <w:jc w:val="both"/>
        <w:rPr>
          <w:rFonts w:ascii="Tahoma" w:hAnsi="Tahoma" w:cs="Tahoma"/>
          <w:noProof/>
        </w:rPr>
      </w:pPr>
      <w:r w:rsidRPr="00A67E45">
        <w:rPr>
          <w:rFonts w:ascii="Tahoma" w:hAnsi="Tahoma" w:cs="Tahoma"/>
          <w:noProof/>
        </w:rPr>
        <w:t xml:space="preserve">Elektronička </w:t>
      </w:r>
      <w:r w:rsidRPr="00A67E45">
        <w:rPr>
          <w:rFonts w:ascii="Tahoma" w:hAnsi="Tahoma" w:cs="Tahoma"/>
          <w:noProof/>
          <w:spacing w:val="1"/>
        </w:rPr>
        <w:t>pošta</w:t>
      </w:r>
      <w:r w:rsidRPr="00A67E45">
        <w:rPr>
          <w:rFonts w:ascii="Tahoma" w:hAnsi="Tahoma" w:cs="Tahoma"/>
          <w:noProof/>
        </w:rPr>
        <w:t>:</w:t>
      </w:r>
      <w:r w:rsidRPr="00A67E45">
        <w:rPr>
          <w:rFonts w:ascii="Tahoma" w:hAnsi="Tahoma" w:cs="Tahoma"/>
          <w:noProof/>
        </w:rPr>
        <w:tab/>
        <w:t xml:space="preserve">    </w:t>
      </w:r>
      <w:r w:rsidR="00F46A23" w:rsidRPr="00A67E45">
        <w:rPr>
          <w:rFonts w:ascii="Tahoma" w:hAnsi="Tahoma" w:cs="Tahoma"/>
          <w:noProof/>
        </w:rPr>
        <w:tab/>
      </w:r>
      <w:hyperlink r:id="rId8" w:history="1">
        <w:r w:rsidR="00EB67AC" w:rsidRPr="00C658CF">
          <w:rPr>
            <w:rStyle w:val="Hiperveza"/>
            <w:rFonts w:ascii="Helvetica" w:hAnsi="Helvetica"/>
            <w:noProof/>
            <w:sz w:val="21"/>
            <w:szCs w:val="21"/>
            <w:shd w:val="clear" w:color="auto" w:fill="FFFFFF"/>
          </w:rPr>
          <w:t>gradpag@pag.hr</w:t>
        </w:r>
      </w:hyperlink>
    </w:p>
    <w:p w14:paraId="4A11FF02" w14:textId="77777777" w:rsidR="00824E2A" w:rsidRDefault="00824E2A" w:rsidP="0023135E">
      <w:pPr>
        <w:pStyle w:val="Naslov2"/>
        <w:keepNext w:val="0"/>
        <w:keepLines w:val="0"/>
        <w:widowControl w:val="0"/>
        <w:spacing w:before="0" w:line="240" w:lineRule="auto"/>
        <w:ind w:left="993"/>
        <w:contextualSpacing/>
        <w:jc w:val="both"/>
        <w:rPr>
          <w:rFonts w:ascii="Tahoma" w:hAnsi="Tahoma" w:cs="Tahoma"/>
          <w:noProof/>
          <w:color w:val="auto"/>
          <w:sz w:val="24"/>
        </w:rPr>
      </w:pPr>
    </w:p>
    <w:p w14:paraId="7F6C68AF" w14:textId="77777777" w:rsidR="008B4C55" w:rsidRDefault="008B4C55" w:rsidP="008B4C55"/>
    <w:p w14:paraId="7CF90DFD" w14:textId="77777777" w:rsidR="008B4C55" w:rsidRPr="008B4C55" w:rsidRDefault="008B4C55" w:rsidP="008B4C55"/>
    <w:p w14:paraId="2F70D9FA" w14:textId="77777777" w:rsidR="006E3B1E" w:rsidRDefault="006E3B1E" w:rsidP="00316F0F">
      <w:pPr>
        <w:pStyle w:val="Naslov2"/>
        <w:keepNext w:val="0"/>
        <w:keepLines w:val="0"/>
        <w:widowControl w:val="0"/>
        <w:numPr>
          <w:ilvl w:val="1"/>
          <w:numId w:val="1"/>
        </w:numPr>
        <w:spacing w:before="0" w:line="240" w:lineRule="auto"/>
        <w:ind w:left="993" w:hanging="633"/>
        <w:contextualSpacing/>
        <w:jc w:val="both"/>
        <w:rPr>
          <w:rFonts w:ascii="Tahoma" w:hAnsi="Tahoma" w:cs="Tahoma"/>
          <w:noProof/>
          <w:color w:val="auto"/>
          <w:sz w:val="24"/>
        </w:rPr>
      </w:pPr>
      <w:bookmarkStart w:id="4" w:name="_Toc19001956"/>
      <w:r w:rsidRPr="00A67E45">
        <w:rPr>
          <w:rFonts w:ascii="Tahoma" w:hAnsi="Tahoma" w:cs="Tahoma"/>
          <w:noProof/>
          <w:color w:val="auto"/>
          <w:sz w:val="24"/>
        </w:rPr>
        <w:t>Osoba ili služba zadužena za kontakt</w:t>
      </w:r>
      <w:bookmarkEnd w:id="4"/>
    </w:p>
    <w:p w14:paraId="0D2F8DB3" w14:textId="77777777" w:rsidR="00943506" w:rsidRDefault="00943506" w:rsidP="00943506">
      <w:pPr>
        <w:pStyle w:val="Bodytext20"/>
        <w:shd w:val="clear" w:color="auto" w:fill="auto"/>
        <w:spacing w:before="0"/>
        <w:ind w:left="360" w:firstLine="0"/>
        <w:rPr>
          <w:rFonts w:ascii="Tahoma" w:hAnsi="Tahoma" w:cs="Tahoma"/>
        </w:rPr>
      </w:pPr>
    </w:p>
    <w:p w14:paraId="64A641D3" w14:textId="77777777" w:rsidR="00943506" w:rsidRPr="00943506" w:rsidRDefault="00943506" w:rsidP="00943506">
      <w:pPr>
        <w:pStyle w:val="Bodytext20"/>
        <w:shd w:val="clear" w:color="auto" w:fill="auto"/>
        <w:spacing w:before="0"/>
        <w:ind w:left="360" w:firstLine="0"/>
        <w:rPr>
          <w:rFonts w:ascii="Tahoma" w:hAnsi="Tahoma" w:cs="Tahoma"/>
        </w:rPr>
      </w:pPr>
      <w:r w:rsidRPr="00943506">
        <w:rPr>
          <w:rFonts w:ascii="Tahoma" w:hAnsi="Tahoma" w:cs="Tahoma"/>
        </w:rPr>
        <w:t xml:space="preserve">Temeljem članka 59. ZJN 2016 naručitelj i gospodarski subjekti komuniciraju i razmjenjuju podatke na hrvatskom jeziku elektroničkim sredstvima komunikacije odnosno putem Elektroničkog oglasnika javne nabave Republike Hrvatske (u daljnjem tekstu: EOJN RH) dostupnog na stranicama </w:t>
      </w:r>
      <w:hyperlink r:id="rId9" w:history="1">
        <w:r w:rsidRPr="00943506">
          <w:rPr>
            <w:rStyle w:val="Hiperveza"/>
            <w:rFonts w:ascii="Tahoma" w:hAnsi="Tahoma" w:cs="Tahoma"/>
            <w:lang w:val="en-US" w:bidi="en-US"/>
          </w:rPr>
          <w:t>https://eoin.nn.hr/Qglasnik/</w:t>
        </w:r>
      </w:hyperlink>
      <w:r w:rsidRPr="00943506">
        <w:rPr>
          <w:rFonts w:ascii="Tahoma" w:hAnsi="Tahoma" w:cs="Tahoma"/>
          <w:lang w:val="en-US" w:bidi="en-US"/>
        </w:rPr>
        <w:t>.</w:t>
      </w:r>
    </w:p>
    <w:p w14:paraId="59383A6E" w14:textId="77777777" w:rsidR="00943506" w:rsidRPr="00943506" w:rsidRDefault="00943506" w:rsidP="00943506">
      <w:pPr>
        <w:pStyle w:val="Bodytext20"/>
        <w:shd w:val="clear" w:color="auto" w:fill="auto"/>
        <w:spacing w:before="0"/>
        <w:ind w:left="360" w:firstLine="0"/>
        <w:rPr>
          <w:rFonts w:ascii="Tahoma" w:hAnsi="Tahoma" w:cs="Tahoma"/>
        </w:rPr>
      </w:pPr>
      <w:r w:rsidRPr="00943506">
        <w:rPr>
          <w:rFonts w:ascii="Tahoma" w:hAnsi="Tahoma" w:cs="Tahoma"/>
        </w:rPr>
        <w:t xml:space="preserve">Detaljne upute vezano za komunikaciju između naručitelja i gospodarskih subjekata putem EOJN RH dostupne su na stranicama EOJN RH, na adresi </w:t>
      </w:r>
      <w:hyperlink r:id="rId10" w:history="1">
        <w:r w:rsidRPr="00943506">
          <w:rPr>
            <w:rStyle w:val="Hiperveza"/>
            <w:rFonts w:ascii="Tahoma" w:hAnsi="Tahoma" w:cs="Tahoma"/>
            <w:lang w:val="en-US" w:bidi="en-US"/>
          </w:rPr>
          <w:t>https://eoin.nn.hr/Oqlasnik/</w:t>
        </w:r>
      </w:hyperlink>
      <w:r w:rsidRPr="00943506">
        <w:rPr>
          <w:rFonts w:ascii="Tahoma" w:hAnsi="Tahoma" w:cs="Tahoma"/>
          <w:lang w:val="en-US" w:bidi="en-US"/>
        </w:rPr>
        <w:t>.</w:t>
      </w:r>
    </w:p>
    <w:p w14:paraId="57540DA3" w14:textId="799A8C08" w:rsidR="00943506" w:rsidRPr="008B4C55" w:rsidRDefault="00943506" w:rsidP="008B4C55">
      <w:pPr>
        <w:pStyle w:val="Bodytext20"/>
        <w:shd w:val="clear" w:color="auto" w:fill="auto"/>
        <w:spacing w:before="0" w:after="312"/>
        <w:ind w:left="360" w:firstLine="0"/>
        <w:rPr>
          <w:rFonts w:ascii="Tahoma" w:hAnsi="Tahoma" w:cs="Tahoma"/>
        </w:rPr>
      </w:pPr>
      <w:r w:rsidRPr="00943506">
        <w:rPr>
          <w:rFonts w:ascii="Tahoma" w:hAnsi="Tahoma" w:cs="Tahoma"/>
        </w:rPr>
        <w:t>Zahtjevi za dodatnim informacijama, objašnjenjima ili izmjenama u vezi s dokumentacijom o nabavi dostavljaju se isključivo putem EOJN RH.</w:t>
      </w:r>
    </w:p>
    <w:p w14:paraId="17671507" w14:textId="77777777" w:rsidR="006E3B1E" w:rsidRPr="00A67E45" w:rsidRDefault="006E3B1E" w:rsidP="0023135E">
      <w:pPr>
        <w:pStyle w:val="Naslov2"/>
        <w:keepNext w:val="0"/>
        <w:keepLines w:val="0"/>
        <w:widowControl w:val="0"/>
        <w:spacing w:before="0" w:line="240" w:lineRule="auto"/>
        <w:ind w:left="993"/>
        <w:contextualSpacing/>
        <w:jc w:val="both"/>
        <w:rPr>
          <w:rFonts w:ascii="Tahoma" w:hAnsi="Tahoma" w:cs="Tahoma"/>
          <w:noProof/>
          <w:color w:val="auto"/>
          <w:sz w:val="22"/>
          <w:szCs w:val="22"/>
        </w:rPr>
      </w:pPr>
    </w:p>
    <w:p w14:paraId="44504355" w14:textId="2BE7ACBD" w:rsidR="006E3B1E" w:rsidRPr="00A67E45" w:rsidRDefault="00563936" w:rsidP="00316F0F">
      <w:pPr>
        <w:pStyle w:val="Naslov2"/>
        <w:keepNext w:val="0"/>
        <w:keepLines w:val="0"/>
        <w:widowControl w:val="0"/>
        <w:numPr>
          <w:ilvl w:val="1"/>
          <w:numId w:val="1"/>
        </w:numPr>
        <w:spacing w:before="0" w:line="240" w:lineRule="auto"/>
        <w:ind w:left="993" w:hanging="633"/>
        <w:contextualSpacing/>
        <w:jc w:val="both"/>
        <w:rPr>
          <w:rFonts w:ascii="Tahoma" w:hAnsi="Tahoma" w:cs="Tahoma"/>
          <w:noProof/>
          <w:color w:val="auto"/>
          <w:sz w:val="24"/>
        </w:rPr>
      </w:pPr>
      <w:bookmarkStart w:id="5" w:name="_Toc19001957"/>
      <w:r w:rsidRPr="00A67E45">
        <w:rPr>
          <w:rFonts w:ascii="Tahoma" w:hAnsi="Tahoma" w:cs="Tahoma"/>
          <w:noProof/>
          <w:color w:val="auto"/>
          <w:sz w:val="24"/>
        </w:rPr>
        <w:t>E</w:t>
      </w:r>
      <w:r w:rsidR="006E3B1E" w:rsidRPr="00A67E45">
        <w:rPr>
          <w:rFonts w:ascii="Tahoma" w:hAnsi="Tahoma" w:cs="Tahoma"/>
          <w:noProof/>
          <w:color w:val="auto"/>
          <w:sz w:val="24"/>
        </w:rPr>
        <w:t>videncijski broj nabave</w:t>
      </w:r>
      <w:bookmarkEnd w:id="5"/>
    </w:p>
    <w:p w14:paraId="5633E03B" w14:textId="77777777" w:rsidR="006E3B1E" w:rsidRPr="00A67E45" w:rsidRDefault="006E3B1E" w:rsidP="0023135E">
      <w:pPr>
        <w:pStyle w:val="Naslov2"/>
        <w:keepNext w:val="0"/>
        <w:keepLines w:val="0"/>
        <w:widowControl w:val="0"/>
        <w:spacing w:before="0" w:line="240" w:lineRule="auto"/>
        <w:ind w:left="993"/>
        <w:contextualSpacing/>
        <w:jc w:val="both"/>
        <w:rPr>
          <w:rFonts w:ascii="Tahoma" w:hAnsi="Tahoma" w:cs="Tahoma"/>
          <w:noProof/>
          <w:color w:val="auto"/>
          <w:sz w:val="24"/>
        </w:rPr>
      </w:pPr>
    </w:p>
    <w:p w14:paraId="1F2E2043" w14:textId="3E8650E3" w:rsidR="006E3B1E" w:rsidRPr="00083322" w:rsidRDefault="007F40D7" w:rsidP="00083322">
      <w:pPr>
        <w:widowControl w:val="0"/>
        <w:autoSpaceDE w:val="0"/>
        <w:autoSpaceDN w:val="0"/>
        <w:adjustRightInd w:val="0"/>
        <w:spacing w:after="0" w:line="240" w:lineRule="auto"/>
        <w:jc w:val="both"/>
        <w:rPr>
          <w:rFonts w:ascii="Tahoma" w:hAnsi="Tahoma" w:cs="Tahoma"/>
          <w:noProof/>
          <w:spacing w:val="-1"/>
          <w:sz w:val="24"/>
          <w:szCs w:val="24"/>
        </w:rPr>
      </w:pPr>
      <w:r>
        <w:rPr>
          <w:rFonts w:ascii="Tahoma" w:hAnsi="Tahoma" w:cs="Tahoma"/>
          <w:noProof/>
          <w:spacing w:val="-1"/>
          <w:sz w:val="24"/>
          <w:szCs w:val="24"/>
        </w:rPr>
        <w:t xml:space="preserve">     </w:t>
      </w:r>
      <w:r w:rsidR="00083322" w:rsidRPr="00083322">
        <w:rPr>
          <w:rFonts w:ascii="Tahoma" w:hAnsi="Tahoma" w:cs="Tahoma"/>
          <w:noProof/>
          <w:spacing w:val="-1"/>
          <w:sz w:val="24"/>
          <w:szCs w:val="24"/>
        </w:rPr>
        <w:t>MV 15</w:t>
      </w:r>
      <w:r w:rsidR="007128D3" w:rsidRPr="00083322">
        <w:rPr>
          <w:rFonts w:ascii="Tahoma" w:hAnsi="Tahoma" w:cs="Tahoma"/>
          <w:noProof/>
          <w:spacing w:val="-1"/>
          <w:sz w:val="24"/>
          <w:szCs w:val="24"/>
        </w:rPr>
        <w:t>/2019</w:t>
      </w:r>
    </w:p>
    <w:p w14:paraId="4798623C" w14:textId="77777777" w:rsidR="00824E2A" w:rsidRPr="00A67E45" w:rsidRDefault="00824E2A" w:rsidP="0023135E">
      <w:pPr>
        <w:pStyle w:val="Naslov2"/>
        <w:keepNext w:val="0"/>
        <w:keepLines w:val="0"/>
        <w:widowControl w:val="0"/>
        <w:spacing w:before="0" w:line="240" w:lineRule="auto"/>
        <w:ind w:left="993"/>
        <w:contextualSpacing/>
        <w:jc w:val="both"/>
        <w:rPr>
          <w:rFonts w:ascii="Tahoma" w:hAnsi="Tahoma" w:cs="Tahoma"/>
          <w:noProof/>
          <w:color w:val="auto"/>
          <w:sz w:val="24"/>
        </w:rPr>
      </w:pPr>
    </w:p>
    <w:p w14:paraId="3BFD84F8" w14:textId="77777777" w:rsidR="006E3B1E" w:rsidRPr="00A67E45" w:rsidRDefault="006E3B1E" w:rsidP="00316F0F">
      <w:pPr>
        <w:pStyle w:val="Naslov2"/>
        <w:keepNext w:val="0"/>
        <w:keepLines w:val="0"/>
        <w:widowControl w:val="0"/>
        <w:numPr>
          <w:ilvl w:val="1"/>
          <w:numId w:val="1"/>
        </w:numPr>
        <w:spacing w:before="0" w:line="240" w:lineRule="auto"/>
        <w:ind w:left="993" w:hanging="633"/>
        <w:contextualSpacing/>
        <w:jc w:val="both"/>
        <w:rPr>
          <w:rFonts w:ascii="Tahoma" w:hAnsi="Tahoma" w:cs="Tahoma"/>
          <w:noProof/>
          <w:color w:val="auto"/>
          <w:sz w:val="24"/>
        </w:rPr>
      </w:pPr>
      <w:bookmarkStart w:id="6" w:name="_Toc19001958"/>
      <w:r w:rsidRPr="00A67E45">
        <w:rPr>
          <w:rFonts w:ascii="Tahoma" w:hAnsi="Tahoma" w:cs="Tahoma"/>
          <w:noProof/>
          <w:color w:val="auto"/>
          <w:sz w:val="24"/>
        </w:rPr>
        <w:t>Podaci o gospodarskim subjektima s kojima je Naručitelj u sukobu interesa</w:t>
      </w:r>
      <w:bookmarkEnd w:id="6"/>
    </w:p>
    <w:p w14:paraId="07E2EA86" w14:textId="77777777" w:rsidR="006E3B1E" w:rsidRPr="00A67E45" w:rsidRDefault="006E3B1E" w:rsidP="0023135E">
      <w:pPr>
        <w:pStyle w:val="Naslov2"/>
        <w:keepNext w:val="0"/>
        <w:keepLines w:val="0"/>
        <w:widowControl w:val="0"/>
        <w:spacing w:before="0" w:line="240" w:lineRule="auto"/>
        <w:ind w:left="993"/>
        <w:contextualSpacing/>
        <w:jc w:val="both"/>
        <w:rPr>
          <w:rFonts w:ascii="Tahoma" w:hAnsi="Tahoma" w:cs="Tahoma"/>
          <w:noProof/>
          <w:color w:val="auto"/>
          <w:sz w:val="22"/>
          <w:szCs w:val="22"/>
        </w:rPr>
      </w:pPr>
    </w:p>
    <w:p w14:paraId="3106604F" w14:textId="77777777" w:rsidR="00EF4554" w:rsidRPr="00A67E45" w:rsidRDefault="00EF4554" w:rsidP="0023135E">
      <w:pPr>
        <w:widowControl w:val="0"/>
        <w:spacing w:after="0" w:line="240" w:lineRule="auto"/>
        <w:ind w:right="340"/>
        <w:jc w:val="both"/>
        <w:rPr>
          <w:rFonts w:ascii="Tahoma" w:eastAsia="DengXian" w:hAnsi="Tahoma" w:cs="Tahoma"/>
          <w:noProof/>
          <w:lang w:eastAsia="zh-CN"/>
        </w:rPr>
      </w:pPr>
      <w:r w:rsidRPr="00A67E45">
        <w:rPr>
          <w:rFonts w:ascii="Tahoma" w:eastAsia="DengXian" w:hAnsi="Tahoma" w:cs="Tahoma"/>
          <w:noProof/>
          <w:lang w:eastAsia="zh-CN"/>
        </w:rPr>
        <w:t>U smislu članka 76. i 80. Zakona o javnoj nabavi, a vezano uz ovaj postupak javne nabave, gospodarski subjekti s kojima je naručitelj u sukobu interesa su:</w:t>
      </w:r>
    </w:p>
    <w:p w14:paraId="5CA990B0" w14:textId="77777777" w:rsidR="00EF4554" w:rsidRPr="00A67E45" w:rsidRDefault="00EF4554" w:rsidP="0023135E">
      <w:pPr>
        <w:widowControl w:val="0"/>
        <w:spacing w:after="0" w:line="240" w:lineRule="auto"/>
        <w:ind w:right="340"/>
        <w:jc w:val="both"/>
        <w:rPr>
          <w:rFonts w:ascii="Tahoma" w:eastAsia="DengXian" w:hAnsi="Tahoma" w:cs="Tahoma"/>
          <w:noProof/>
          <w:lang w:eastAsia="zh-CN"/>
        </w:rPr>
      </w:pPr>
      <w:r w:rsidRPr="00A67E45">
        <w:rPr>
          <w:rFonts w:ascii="Tahoma" w:eastAsia="DengXian" w:hAnsi="Tahoma" w:cs="Tahoma"/>
          <w:noProof/>
          <w:lang w:eastAsia="zh-CN"/>
        </w:rPr>
        <w:t>a) za osobe iz čl. 76. st.2 . t. 1.: ne postoje osobe s kojim bi naručitelj bio u sukobu interesa</w:t>
      </w:r>
    </w:p>
    <w:p w14:paraId="70208F8B" w14:textId="1F343241" w:rsidR="00EF4554" w:rsidRPr="00A67E45" w:rsidRDefault="00EF4554" w:rsidP="0023135E">
      <w:pPr>
        <w:widowControl w:val="0"/>
        <w:spacing w:after="0" w:line="240" w:lineRule="auto"/>
        <w:ind w:right="340"/>
        <w:jc w:val="both"/>
        <w:rPr>
          <w:rFonts w:ascii="Tahoma" w:eastAsia="DengXian" w:hAnsi="Tahoma" w:cs="Tahoma"/>
          <w:noProof/>
          <w:lang w:eastAsia="zh-CN"/>
        </w:rPr>
      </w:pPr>
      <w:r w:rsidRPr="00A67E45">
        <w:rPr>
          <w:rFonts w:ascii="Tahoma" w:eastAsia="DengXian" w:hAnsi="Tahoma" w:cs="Tahoma"/>
          <w:noProof/>
          <w:lang w:eastAsia="zh-CN"/>
        </w:rPr>
        <w:t>b) za osobe iz čl. 76. st. 2. t. 2., 3. i 4. su:</w:t>
      </w:r>
      <w:r w:rsidR="008B5278" w:rsidRPr="00A67E45">
        <w:rPr>
          <w:rFonts w:ascii="Tahoma" w:eastAsia="DengXian" w:hAnsi="Tahoma" w:cs="Tahoma"/>
          <w:noProof/>
          <w:lang w:eastAsia="zh-CN"/>
        </w:rPr>
        <w:t xml:space="preserve"> ne postoje osobe s kojim bi naručitelj bio u sukobu interesa</w:t>
      </w:r>
    </w:p>
    <w:p w14:paraId="2329A019" w14:textId="77777777" w:rsidR="005F41C3" w:rsidRDefault="005F41C3" w:rsidP="0023135E">
      <w:pPr>
        <w:widowControl w:val="0"/>
        <w:autoSpaceDE w:val="0"/>
        <w:autoSpaceDN w:val="0"/>
        <w:adjustRightInd w:val="0"/>
        <w:spacing w:after="0" w:line="240" w:lineRule="auto"/>
        <w:jc w:val="both"/>
        <w:rPr>
          <w:rFonts w:ascii="Tahoma" w:hAnsi="Tahoma" w:cs="Tahoma"/>
          <w:noProof/>
          <w:spacing w:val="-1"/>
        </w:rPr>
      </w:pPr>
    </w:p>
    <w:p w14:paraId="1B0253B9" w14:textId="77777777" w:rsidR="007603BD" w:rsidRDefault="007603BD" w:rsidP="0023135E">
      <w:pPr>
        <w:widowControl w:val="0"/>
        <w:autoSpaceDE w:val="0"/>
        <w:autoSpaceDN w:val="0"/>
        <w:adjustRightInd w:val="0"/>
        <w:spacing w:after="0" w:line="240" w:lineRule="auto"/>
        <w:jc w:val="both"/>
        <w:rPr>
          <w:rFonts w:ascii="Tahoma" w:hAnsi="Tahoma" w:cs="Tahoma"/>
          <w:noProof/>
          <w:spacing w:val="-1"/>
        </w:rPr>
      </w:pPr>
    </w:p>
    <w:p w14:paraId="43529E06" w14:textId="77777777" w:rsidR="007603BD" w:rsidRPr="00A67E45" w:rsidRDefault="007603BD" w:rsidP="0023135E">
      <w:pPr>
        <w:widowControl w:val="0"/>
        <w:autoSpaceDE w:val="0"/>
        <w:autoSpaceDN w:val="0"/>
        <w:adjustRightInd w:val="0"/>
        <w:spacing w:after="0" w:line="240" w:lineRule="auto"/>
        <w:jc w:val="both"/>
        <w:rPr>
          <w:rFonts w:ascii="Tahoma" w:hAnsi="Tahoma" w:cs="Tahoma"/>
          <w:noProof/>
          <w:spacing w:val="-1"/>
        </w:rPr>
      </w:pPr>
    </w:p>
    <w:p w14:paraId="6689270E" w14:textId="77777777" w:rsidR="006E3B1E" w:rsidRPr="00A67E45" w:rsidRDefault="006E3B1E" w:rsidP="00316F0F">
      <w:pPr>
        <w:pStyle w:val="Naslov2"/>
        <w:keepNext w:val="0"/>
        <w:keepLines w:val="0"/>
        <w:widowControl w:val="0"/>
        <w:numPr>
          <w:ilvl w:val="1"/>
          <w:numId w:val="1"/>
        </w:numPr>
        <w:spacing w:before="0" w:line="240" w:lineRule="auto"/>
        <w:ind w:left="993" w:hanging="633"/>
        <w:contextualSpacing/>
        <w:jc w:val="both"/>
        <w:rPr>
          <w:rFonts w:ascii="Tahoma" w:hAnsi="Tahoma" w:cs="Tahoma"/>
          <w:noProof/>
          <w:color w:val="auto"/>
          <w:sz w:val="24"/>
        </w:rPr>
      </w:pPr>
      <w:bookmarkStart w:id="7" w:name="_Toc19001959"/>
      <w:r w:rsidRPr="00A67E45">
        <w:rPr>
          <w:rFonts w:ascii="Tahoma" w:hAnsi="Tahoma" w:cs="Tahoma"/>
          <w:noProof/>
          <w:color w:val="auto"/>
          <w:sz w:val="24"/>
        </w:rPr>
        <w:t>Vrsta postupka javne nabave</w:t>
      </w:r>
      <w:bookmarkEnd w:id="7"/>
    </w:p>
    <w:p w14:paraId="36AC3D3F" w14:textId="77777777" w:rsidR="006E3B1E" w:rsidRPr="00A67E45" w:rsidRDefault="006E3B1E" w:rsidP="0023135E">
      <w:pPr>
        <w:pStyle w:val="Naslov2"/>
        <w:keepNext w:val="0"/>
        <w:keepLines w:val="0"/>
        <w:widowControl w:val="0"/>
        <w:spacing w:before="0" w:line="240" w:lineRule="auto"/>
        <w:ind w:left="993"/>
        <w:contextualSpacing/>
        <w:jc w:val="both"/>
        <w:rPr>
          <w:rFonts w:ascii="Tahoma" w:hAnsi="Tahoma" w:cs="Tahoma"/>
          <w:noProof/>
          <w:color w:val="auto"/>
          <w:sz w:val="24"/>
        </w:rPr>
      </w:pPr>
    </w:p>
    <w:p w14:paraId="08B668B7" w14:textId="117A9201" w:rsidR="006E3B1E" w:rsidRPr="00A67E45" w:rsidRDefault="002A214C" w:rsidP="0023135E">
      <w:pPr>
        <w:widowControl w:val="0"/>
        <w:autoSpaceDE w:val="0"/>
        <w:autoSpaceDN w:val="0"/>
        <w:adjustRightInd w:val="0"/>
        <w:spacing w:after="0" w:line="240" w:lineRule="auto"/>
        <w:jc w:val="both"/>
        <w:rPr>
          <w:rFonts w:ascii="Tahoma" w:hAnsi="Tahoma" w:cs="Tahoma"/>
          <w:noProof/>
          <w:spacing w:val="-1"/>
        </w:rPr>
      </w:pPr>
      <w:r w:rsidRPr="00A67E45">
        <w:rPr>
          <w:rFonts w:ascii="Tahoma" w:hAnsi="Tahoma" w:cs="Tahoma"/>
          <w:noProof/>
          <w:spacing w:val="-1"/>
        </w:rPr>
        <w:t>O</w:t>
      </w:r>
      <w:r w:rsidR="00C14BE7" w:rsidRPr="00A67E45">
        <w:rPr>
          <w:rFonts w:ascii="Tahoma" w:hAnsi="Tahoma" w:cs="Tahoma"/>
          <w:noProof/>
          <w:spacing w:val="-1"/>
        </w:rPr>
        <w:t>tvoreni postupak javne nabave male vrijednosti</w:t>
      </w:r>
      <w:r w:rsidR="00455DD5" w:rsidRPr="00A67E45">
        <w:rPr>
          <w:rFonts w:ascii="Tahoma" w:hAnsi="Tahoma" w:cs="Tahoma"/>
          <w:noProof/>
          <w:spacing w:val="-1"/>
        </w:rPr>
        <w:t>.</w:t>
      </w:r>
    </w:p>
    <w:p w14:paraId="58DBEB40" w14:textId="77777777" w:rsidR="006E3B1E" w:rsidRDefault="006E3B1E" w:rsidP="0023135E">
      <w:pPr>
        <w:pStyle w:val="Naslov2"/>
        <w:keepNext w:val="0"/>
        <w:keepLines w:val="0"/>
        <w:widowControl w:val="0"/>
        <w:spacing w:before="0" w:line="240" w:lineRule="auto"/>
        <w:ind w:left="993"/>
        <w:contextualSpacing/>
        <w:jc w:val="both"/>
        <w:rPr>
          <w:rFonts w:ascii="Tahoma" w:hAnsi="Tahoma" w:cs="Tahoma"/>
          <w:noProof/>
          <w:color w:val="auto"/>
          <w:sz w:val="24"/>
        </w:rPr>
      </w:pPr>
    </w:p>
    <w:p w14:paraId="52BF786F" w14:textId="77777777" w:rsidR="007F40D7" w:rsidRDefault="007F40D7" w:rsidP="007F40D7"/>
    <w:p w14:paraId="167C0A47" w14:textId="77777777" w:rsidR="007F40D7" w:rsidRPr="007F40D7" w:rsidRDefault="007F40D7" w:rsidP="007F40D7"/>
    <w:p w14:paraId="07DCEDFD" w14:textId="77777777" w:rsidR="006E3B1E" w:rsidRPr="00A67E45" w:rsidRDefault="006E3B1E" w:rsidP="00316F0F">
      <w:pPr>
        <w:pStyle w:val="Naslov2"/>
        <w:keepNext w:val="0"/>
        <w:keepLines w:val="0"/>
        <w:widowControl w:val="0"/>
        <w:numPr>
          <w:ilvl w:val="1"/>
          <w:numId w:val="1"/>
        </w:numPr>
        <w:spacing w:before="0" w:line="240" w:lineRule="auto"/>
        <w:ind w:left="993" w:hanging="633"/>
        <w:contextualSpacing/>
        <w:jc w:val="both"/>
        <w:rPr>
          <w:rFonts w:ascii="Tahoma" w:hAnsi="Tahoma" w:cs="Tahoma"/>
          <w:noProof/>
          <w:color w:val="auto"/>
          <w:sz w:val="24"/>
        </w:rPr>
      </w:pPr>
      <w:bookmarkStart w:id="8" w:name="_Toc19001960"/>
      <w:r w:rsidRPr="00A67E45">
        <w:rPr>
          <w:rFonts w:ascii="Tahoma" w:hAnsi="Tahoma" w:cs="Tahoma"/>
          <w:noProof/>
          <w:color w:val="auto"/>
          <w:sz w:val="24"/>
        </w:rPr>
        <w:lastRenderedPageBreak/>
        <w:t>Procijenjena vrijednost nabave</w:t>
      </w:r>
      <w:bookmarkEnd w:id="8"/>
    </w:p>
    <w:p w14:paraId="41A2C06D" w14:textId="77777777" w:rsidR="006E3B1E" w:rsidRPr="00A67E45" w:rsidRDefault="006E3B1E" w:rsidP="0023135E">
      <w:pPr>
        <w:pStyle w:val="Naslov2"/>
        <w:keepNext w:val="0"/>
        <w:keepLines w:val="0"/>
        <w:widowControl w:val="0"/>
        <w:spacing w:before="0" w:line="240" w:lineRule="auto"/>
        <w:ind w:left="993"/>
        <w:contextualSpacing/>
        <w:jc w:val="both"/>
        <w:rPr>
          <w:rFonts w:ascii="Tahoma" w:hAnsi="Tahoma" w:cs="Tahoma"/>
          <w:noProof/>
          <w:color w:val="auto"/>
          <w:sz w:val="24"/>
        </w:rPr>
      </w:pPr>
    </w:p>
    <w:p w14:paraId="1BBCF44F" w14:textId="0084A5C0" w:rsidR="006E3B1E" w:rsidRPr="00A67E45" w:rsidRDefault="00694B0A" w:rsidP="0023135E">
      <w:pPr>
        <w:widowControl w:val="0"/>
        <w:autoSpaceDE w:val="0"/>
        <w:autoSpaceDN w:val="0"/>
        <w:adjustRightInd w:val="0"/>
        <w:spacing w:after="0" w:line="240" w:lineRule="auto"/>
        <w:jc w:val="both"/>
        <w:rPr>
          <w:rFonts w:ascii="Tahoma" w:hAnsi="Tahoma" w:cs="Tahoma"/>
          <w:noProof/>
          <w:spacing w:val="-1"/>
        </w:rPr>
      </w:pPr>
      <w:r w:rsidRPr="00A67E45">
        <w:rPr>
          <w:rFonts w:ascii="Tahoma" w:hAnsi="Tahoma" w:cs="Tahoma"/>
          <w:noProof/>
          <w:spacing w:val="-1"/>
        </w:rPr>
        <w:t>Procijenjena vrijednost nabave iznosi:</w:t>
      </w:r>
      <w:r w:rsidR="000F61A1" w:rsidRPr="00A67E45">
        <w:rPr>
          <w:rFonts w:ascii="Tahoma" w:hAnsi="Tahoma" w:cs="Tahoma"/>
          <w:noProof/>
          <w:spacing w:val="-1"/>
        </w:rPr>
        <w:t xml:space="preserve"> </w:t>
      </w:r>
      <w:r w:rsidR="0005391A">
        <w:rPr>
          <w:rFonts w:ascii="Tahoma" w:hAnsi="Tahoma" w:cs="Tahoma"/>
          <w:b/>
          <w:noProof/>
          <w:spacing w:val="-1"/>
        </w:rPr>
        <w:t>1.200.000</w:t>
      </w:r>
      <w:r w:rsidR="000F61A1" w:rsidRPr="00A67E45">
        <w:rPr>
          <w:rFonts w:ascii="Tahoma" w:hAnsi="Tahoma" w:cs="Tahoma"/>
          <w:b/>
          <w:noProof/>
          <w:spacing w:val="-1"/>
        </w:rPr>
        <w:t>,</w:t>
      </w:r>
      <w:r w:rsidR="00233A1D" w:rsidRPr="00A67E45">
        <w:rPr>
          <w:rFonts w:ascii="Tahoma" w:hAnsi="Tahoma" w:cs="Tahoma"/>
          <w:b/>
          <w:noProof/>
          <w:spacing w:val="-1"/>
        </w:rPr>
        <w:t>00</w:t>
      </w:r>
      <w:r w:rsidR="000F61A1" w:rsidRPr="00A67E45">
        <w:rPr>
          <w:rFonts w:ascii="Tahoma" w:hAnsi="Tahoma" w:cs="Tahoma"/>
          <w:b/>
          <w:noProof/>
          <w:spacing w:val="-1"/>
        </w:rPr>
        <w:t xml:space="preserve"> </w:t>
      </w:r>
      <w:r w:rsidRPr="00A67E45">
        <w:rPr>
          <w:rFonts w:ascii="Tahoma" w:hAnsi="Tahoma" w:cs="Tahoma"/>
          <w:b/>
          <w:noProof/>
          <w:spacing w:val="-1"/>
        </w:rPr>
        <w:t>HRK</w:t>
      </w:r>
      <w:r w:rsidRPr="00A67E45">
        <w:rPr>
          <w:rFonts w:ascii="Tahoma" w:hAnsi="Tahoma" w:cs="Tahoma"/>
          <w:noProof/>
          <w:spacing w:val="-1"/>
        </w:rPr>
        <w:t xml:space="preserve"> (</w:t>
      </w:r>
      <w:r w:rsidR="00C14BE7" w:rsidRPr="00A67E45">
        <w:rPr>
          <w:rFonts w:ascii="Tahoma" w:hAnsi="Tahoma" w:cs="Tahoma"/>
          <w:noProof/>
          <w:spacing w:val="-1"/>
        </w:rPr>
        <w:t>bez PDV-a</w:t>
      </w:r>
      <w:r w:rsidRPr="00A67E45">
        <w:rPr>
          <w:rFonts w:ascii="Tahoma" w:hAnsi="Tahoma" w:cs="Tahoma"/>
          <w:noProof/>
          <w:spacing w:val="-1"/>
        </w:rPr>
        <w:t>)</w:t>
      </w:r>
      <w:r w:rsidR="00C14BE7" w:rsidRPr="00A67E45">
        <w:rPr>
          <w:rFonts w:ascii="Tahoma" w:hAnsi="Tahoma" w:cs="Tahoma"/>
          <w:noProof/>
          <w:spacing w:val="-1"/>
        </w:rPr>
        <w:t xml:space="preserve"> </w:t>
      </w:r>
    </w:p>
    <w:p w14:paraId="3AF544F4" w14:textId="5F4A5C87" w:rsidR="00824E2A" w:rsidRPr="00A67E45" w:rsidRDefault="00824E2A" w:rsidP="0023135E">
      <w:pPr>
        <w:pStyle w:val="Naslov2"/>
        <w:keepNext w:val="0"/>
        <w:keepLines w:val="0"/>
        <w:widowControl w:val="0"/>
        <w:spacing w:before="0" w:line="240" w:lineRule="auto"/>
        <w:ind w:left="993"/>
        <w:contextualSpacing/>
        <w:jc w:val="both"/>
        <w:rPr>
          <w:rFonts w:ascii="Tahoma" w:hAnsi="Tahoma" w:cs="Tahoma"/>
          <w:noProof/>
          <w:color w:val="auto"/>
          <w:sz w:val="24"/>
        </w:rPr>
      </w:pPr>
    </w:p>
    <w:p w14:paraId="6E631EB4" w14:textId="77777777" w:rsidR="006E3B1E" w:rsidRPr="00A67E45" w:rsidRDefault="006E3B1E" w:rsidP="00316F0F">
      <w:pPr>
        <w:pStyle w:val="Naslov2"/>
        <w:keepNext w:val="0"/>
        <w:keepLines w:val="0"/>
        <w:widowControl w:val="0"/>
        <w:numPr>
          <w:ilvl w:val="1"/>
          <w:numId w:val="1"/>
        </w:numPr>
        <w:spacing w:before="0" w:line="240" w:lineRule="auto"/>
        <w:ind w:left="993" w:hanging="633"/>
        <w:contextualSpacing/>
        <w:jc w:val="both"/>
        <w:rPr>
          <w:rFonts w:ascii="Tahoma" w:hAnsi="Tahoma" w:cs="Tahoma"/>
          <w:noProof/>
          <w:color w:val="auto"/>
          <w:sz w:val="24"/>
        </w:rPr>
      </w:pPr>
      <w:bookmarkStart w:id="9" w:name="_Toc19001961"/>
      <w:r w:rsidRPr="00A67E45">
        <w:rPr>
          <w:rFonts w:ascii="Tahoma" w:hAnsi="Tahoma" w:cs="Tahoma"/>
          <w:noProof/>
          <w:color w:val="auto"/>
          <w:sz w:val="24"/>
        </w:rPr>
        <w:t>Vrsta ugovora o javnoj nabavi</w:t>
      </w:r>
      <w:bookmarkEnd w:id="9"/>
    </w:p>
    <w:p w14:paraId="6B9DC5F7" w14:textId="77777777" w:rsidR="006E3B1E" w:rsidRPr="00A67E45" w:rsidRDefault="006E3B1E" w:rsidP="0023135E">
      <w:pPr>
        <w:pStyle w:val="Naslov2"/>
        <w:keepNext w:val="0"/>
        <w:keepLines w:val="0"/>
        <w:widowControl w:val="0"/>
        <w:spacing w:before="0" w:line="240" w:lineRule="auto"/>
        <w:ind w:left="993"/>
        <w:contextualSpacing/>
        <w:jc w:val="both"/>
        <w:rPr>
          <w:rFonts w:ascii="Tahoma" w:hAnsi="Tahoma" w:cs="Tahoma"/>
          <w:noProof/>
          <w:color w:val="auto"/>
          <w:sz w:val="24"/>
        </w:rPr>
      </w:pPr>
    </w:p>
    <w:p w14:paraId="1EC08833" w14:textId="68F4E673" w:rsidR="006E3B1E" w:rsidRPr="00A67E45" w:rsidRDefault="002A214C" w:rsidP="0023135E">
      <w:pPr>
        <w:widowControl w:val="0"/>
        <w:autoSpaceDE w:val="0"/>
        <w:autoSpaceDN w:val="0"/>
        <w:adjustRightInd w:val="0"/>
        <w:spacing w:after="0" w:line="240" w:lineRule="auto"/>
        <w:jc w:val="both"/>
        <w:rPr>
          <w:rFonts w:ascii="Tahoma" w:hAnsi="Tahoma" w:cs="Tahoma"/>
          <w:noProof/>
          <w:spacing w:val="-1"/>
        </w:rPr>
      </w:pPr>
      <w:r w:rsidRPr="00A67E45">
        <w:rPr>
          <w:rFonts w:ascii="Tahoma" w:hAnsi="Tahoma" w:cs="Tahoma"/>
          <w:noProof/>
          <w:spacing w:val="-1"/>
        </w:rPr>
        <w:t>Ugovor o javnoj nabavi radova</w:t>
      </w:r>
      <w:r w:rsidR="004A1305" w:rsidRPr="00A67E45">
        <w:rPr>
          <w:rFonts w:ascii="Tahoma" w:hAnsi="Tahoma" w:cs="Tahoma"/>
          <w:noProof/>
          <w:spacing w:val="-1"/>
        </w:rPr>
        <w:t>.</w:t>
      </w:r>
    </w:p>
    <w:p w14:paraId="5B35BC8E" w14:textId="77777777" w:rsidR="006E3B1E" w:rsidRPr="00A11170" w:rsidRDefault="006E3B1E" w:rsidP="0023135E">
      <w:pPr>
        <w:pStyle w:val="Naslov2"/>
        <w:keepNext w:val="0"/>
        <w:keepLines w:val="0"/>
        <w:widowControl w:val="0"/>
        <w:spacing w:before="0" w:line="240" w:lineRule="auto"/>
        <w:ind w:left="993"/>
        <w:contextualSpacing/>
        <w:jc w:val="both"/>
        <w:rPr>
          <w:rFonts w:ascii="Tahoma" w:hAnsi="Tahoma" w:cs="Tahoma"/>
          <w:noProof/>
          <w:color w:val="auto"/>
          <w:sz w:val="22"/>
          <w:szCs w:val="22"/>
        </w:rPr>
      </w:pPr>
    </w:p>
    <w:p w14:paraId="3E05437F" w14:textId="3F0CC88B" w:rsidR="00EF4554" w:rsidRPr="00A67E45" w:rsidRDefault="006E3B1E" w:rsidP="00316F0F">
      <w:pPr>
        <w:pStyle w:val="Naslov2"/>
        <w:keepNext w:val="0"/>
        <w:keepLines w:val="0"/>
        <w:widowControl w:val="0"/>
        <w:numPr>
          <w:ilvl w:val="1"/>
          <w:numId w:val="1"/>
        </w:numPr>
        <w:spacing w:before="0" w:line="240" w:lineRule="auto"/>
        <w:ind w:left="993" w:hanging="709"/>
        <w:contextualSpacing/>
        <w:jc w:val="both"/>
        <w:rPr>
          <w:rFonts w:ascii="Tahoma" w:hAnsi="Tahoma" w:cs="Tahoma"/>
          <w:noProof/>
          <w:color w:val="auto"/>
          <w:sz w:val="24"/>
        </w:rPr>
      </w:pPr>
      <w:bookmarkStart w:id="10" w:name="_Toc19001962"/>
      <w:r w:rsidRPr="00A67E45">
        <w:rPr>
          <w:rFonts w:ascii="Tahoma" w:hAnsi="Tahoma" w:cs="Tahoma"/>
          <w:noProof/>
          <w:color w:val="auto"/>
          <w:sz w:val="24"/>
        </w:rPr>
        <w:t>Navod sklapa li se ugovor o javnoj nabavi ili okvirni sporazum</w:t>
      </w:r>
      <w:bookmarkEnd w:id="10"/>
    </w:p>
    <w:p w14:paraId="16E103B1" w14:textId="77777777" w:rsidR="006E3B1E" w:rsidRPr="00A67E45" w:rsidRDefault="006E3B1E" w:rsidP="0023135E">
      <w:pPr>
        <w:pStyle w:val="Naslov2"/>
        <w:keepNext w:val="0"/>
        <w:keepLines w:val="0"/>
        <w:widowControl w:val="0"/>
        <w:spacing w:before="0" w:line="240" w:lineRule="auto"/>
        <w:ind w:left="993"/>
        <w:contextualSpacing/>
        <w:jc w:val="both"/>
        <w:rPr>
          <w:rFonts w:ascii="Tahoma" w:hAnsi="Tahoma" w:cs="Tahoma"/>
          <w:noProof/>
          <w:color w:val="auto"/>
          <w:sz w:val="24"/>
        </w:rPr>
      </w:pPr>
    </w:p>
    <w:p w14:paraId="51575A4B" w14:textId="77777777" w:rsidR="006E3B1E" w:rsidRPr="00A67E45" w:rsidRDefault="002A214C" w:rsidP="0023135E">
      <w:pPr>
        <w:widowControl w:val="0"/>
        <w:autoSpaceDE w:val="0"/>
        <w:autoSpaceDN w:val="0"/>
        <w:adjustRightInd w:val="0"/>
        <w:spacing w:after="0" w:line="240" w:lineRule="auto"/>
        <w:jc w:val="both"/>
        <w:rPr>
          <w:rFonts w:ascii="Tahoma" w:hAnsi="Tahoma" w:cs="Tahoma"/>
          <w:noProof/>
          <w:spacing w:val="-1"/>
        </w:rPr>
      </w:pPr>
      <w:r w:rsidRPr="00A67E45">
        <w:rPr>
          <w:rFonts w:ascii="Tahoma" w:hAnsi="Tahoma" w:cs="Tahoma"/>
          <w:noProof/>
          <w:spacing w:val="-1"/>
        </w:rPr>
        <w:t>Temeljem provedenog postupka javne nabave sklapa se ugovor o javnoj nabavi radova.</w:t>
      </w:r>
    </w:p>
    <w:p w14:paraId="1F2FC38B" w14:textId="77777777" w:rsidR="006E3B1E" w:rsidRPr="00A67E45" w:rsidRDefault="006E3B1E" w:rsidP="0023135E">
      <w:pPr>
        <w:pStyle w:val="Naslov2"/>
        <w:keepNext w:val="0"/>
        <w:keepLines w:val="0"/>
        <w:widowControl w:val="0"/>
        <w:spacing w:before="0" w:line="240" w:lineRule="auto"/>
        <w:ind w:left="993"/>
        <w:contextualSpacing/>
        <w:jc w:val="both"/>
        <w:rPr>
          <w:rFonts w:ascii="Tahoma" w:hAnsi="Tahoma" w:cs="Tahoma"/>
          <w:noProof/>
          <w:color w:val="auto"/>
          <w:sz w:val="24"/>
        </w:rPr>
      </w:pPr>
    </w:p>
    <w:p w14:paraId="49832B65" w14:textId="77777777" w:rsidR="00EF4554" w:rsidRPr="00A67E45" w:rsidRDefault="00EF4554" w:rsidP="00316F0F">
      <w:pPr>
        <w:pStyle w:val="Naslov2"/>
        <w:keepNext w:val="0"/>
        <w:keepLines w:val="0"/>
        <w:widowControl w:val="0"/>
        <w:numPr>
          <w:ilvl w:val="1"/>
          <w:numId w:val="1"/>
        </w:numPr>
        <w:spacing w:before="0" w:line="240" w:lineRule="auto"/>
        <w:ind w:left="993" w:hanging="633"/>
        <w:contextualSpacing/>
        <w:jc w:val="both"/>
        <w:rPr>
          <w:rFonts w:ascii="Tahoma" w:hAnsi="Tahoma" w:cs="Tahoma"/>
          <w:noProof/>
          <w:color w:val="auto"/>
          <w:sz w:val="24"/>
        </w:rPr>
      </w:pPr>
      <w:r w:rsidRPr="00A67E45">
        <w:rPr>
          <w:rFonts w:ascii="Tahoma" w:hAnsi="Tahoma" w:cs="Tahoma"/>
          <w:noProof/>
          <w:color w:val="auto"/>
          <w:sz w:val="24"/>
        </w:rPr>
        <w:t xml:space="preserve"> </w:t>
      </w:r>
      <w:bookmarkStart w:id="11" w:name="_Toc494206262"/>
      <w:bookmarkStart w:id="12" w:name="_Toc19001963"/>
      <w:r w:rsidRPr="00A67E45">
        <w:rPr>
          <w:rFonts w:ascii="Tahoma" w:hAnsi="Tahoma" w:cs="Tahoma"/>
          <w:noProof/>
          <w:color w:val="auto"/>
          <w:sz w:val="24"/>
        </w:rPr>
        <w:t>Navod uspostavlja li se dinamički sustav nabave</w:t>
      </w:r>
      <w:bookmarkEnd w:id="11"/>
      <w:bookmarkEnd w:id="12"/>
    </w:p>
    <w:p w14:paraId="1BB61721" w14:textId="6606FC63" w:rsidR="00EF4554" w:rsidRPr="00A67E45" w:rsidRDefault="00EF4554" w:rsidP="0023135E">
      <w:pPr>
        <w:pStyle w:val="Naslov2"/>
        <w:keepNext w:val="0"/>
        <w:keepLines w:val="0"/>
        <w:widowControl w:val="0"/>
        <w:spacing w:before="0" w:line="240" w:lineRule="auto"/>
        <w:ind w:left="993"/>
        <w:contextualSpacing/>
        <w:jc w:val="both"/>
        <w:rPr>
          <w:rFonts w:ascii="Tahoma" w:hAnsi="Tahoma" w:cs="Tahoma"/>
          <w:noProof/>
          <w:color w:val="auto"/>
          <w:sz w:val="24"/>
        </w:rPr>
      </w:pPr>
    </w:p>
    <w:p w14:paraId="350D5EF2" w14:textId="3FC96634" w:rsidR="00EF4554" w:rsidRPr="00A67E45" w:rsidRDefault="00EF4554" w:rsidP="0023135E">
      <w:pPr>
        <w:widowControl w:val="0"/>
        <w:spacing w:after="0" w:line="240" w:lineRule="auto"/>
        <w:jc w:val="both"/>
        <w:rPr>
          <w:rFonts w:ascii="Tahoma" w:hAnsi="Tahoma" w:cs="Tahoma"/>
          <w:noProof/>
        </w:rPr>
      </w:pPr>
      <w:r w:rsidRPr="00A67E45">
        <w:rPr>
          <w:rFonts w:ascii="Tahoma" w:hAnsi="Tahoma" w:cs="Tahoma"/>
          <w:noProof/>
        </w:rPr>
        <w:t>Nije predviđeno uspostavljenje dinamičkog sustava nabave.</w:t>
      </w:r>
    </w:p>
    <w:p w14:paraId="2C62BC19" w14:textId="77777777" w:rsidR="008B5278" w:rsidRPr="00A67E45" w:rsidRDefault="008B5278" w:rsidP="0023135E">
      <w:pPr>
        <w:widowControl w:val="0"/>
        <w:spacing w:after="0" w:line="240" w:lineRule="auto"/>
        <w:jc w:val="both"/>
        <w:rPr>
          <w:rFonts w:ascii="Tahoma" w:hAnsi="Tahoma" w:cs="Tahoma"/>
          <w:noProof/>
        </w:rPr>
      </w:pPr>
    </w:p>
    <w:p w14:paraId="289A4C1A" w14:textId="628D5116" w:rsidR="00EF4554" w:rsidRPr="00A67E45" w:rsidRDefault="00EF4554" w:rsidP="00316F0F">
      <w:pPr>
        <w:pStyle w:val="Naslov2"/>
        <w:keepNext w:val="0"/>
        <w:keepLines w:val="0"/>
        <w:widowControl w:val="0"/>
        <w:numPr>
          <w:ilvl w:val="1"/>
          <w:numId w:val="1"/>
        </w:numPr>
        <w:spacing w:before="0" w:line="240" w:lineRule="auto"/>
        <w:ind w:left="993" w:hanging="633"/>
        <w:contextualSpacing/>
        <w:jc w:val="both"/>
        <w:rPr>
          <w:rFonts w:ascii="Tahoma" w:hAnsi="Tahoma" w:cs="Tahoma"/>
          <w:noProof/>
          <w:color w:val="auto"/>
          <w:sz w:val="24"/>
        </w:rPr>
      </w:pPr>
      <w:bookmarkStart w:id="13" w:name="_Toc19001964"/>
      <w:r w:rsidRPr="00A67E45">
        <w:rPr>
          <w:rFonts w:ascii="Tahoma" w:hAnsi="Tahoma" w:cs="Tahoma"/>
          <w:noProof/>
          <w:color w:val="auto"/>
          <w:sz w:val="24"/>
        </w:rPr>
        <w:t>Navod provodi li se elektronička dražba</w:t>
      </w:r>
      <w:bookmarkEnd w:id="13"/>
    </w:p>
    <w:p w14:paraId="626CAB68" w14:textId="77777777" w:rsidR="00EF4554" w:rsidRPr="00A67E45" w:rsidRDefault="00EF4554" w:rsidP="0023135E">
      <w:pPr>
        <w:widowControl w:val="0"/>
        <w:spacing w:after="0" w:line="240" w:lineRule="auto"/>
        <w:jc w:val="both"/>
        <w:rPr>
          <w:noProof/>
        </w:rPr>
      </w:pPr>
    </w:p>
    <w:p w14:paraId="59AF2545" w14:textId="77777777" w:rsidR="00EF4554" w:rsidRPr="00A67E45" w:rsidRDefault="00EF4554" w:rsidP="0023135E">
      <w:pPr>
        <w:widowControl w:val="0"/>
        <w:spacing w:after="0" w:line="240" w:lineRule="auto"/>
        <w:jc w:val="both"/>
        <w:rPr>
          <w:rFonts w:ascii="Tahoma" w:hAnsi="Tahoma" w:cs="Tahoma"/>
          <w:noProof/>
        </w:rPr>
      </w:pPr>
      <w:r w:rsidRPr="00A67E45">
        <w:rPr>
          <w:rFonts w:ascii="Tahoma" w:hAnsi="Tahoma" w:cs="Tahoma"/>
          <w:noProof/>
        </w:rPr>
        <w:t>Elektronička dražba se neće provoditi.</w:t>
      </w:r>
    </w:p>
    <w:p w14:paraId="675C4425" w14:textId="77777777" w:rsidR="00EF4554" w:rsidRPr="00A67E45" w:rsidRDefault="00EF4554" w:rsidP="0023135E">
      <w:pPr>
        <w:widowControl w:val="0"/>
        <w:spacing w:after="0" w:line="240" w:lineRule="auto"/>
        <w:jc w:val="both"/>
        <w:rPr>
          <w:noProof/>
        </w:rPr>
      </w:pPr>
    </w:p>
    <w:p w14:paraId="59E373B4" w14:textId="77777777" w:rsidR="00EF4554" w:rsidRPr="00A67E45" w:rsidRDefault="00EF4554" w:rsidP="00316F0F">
      <w:pPr>
        <w:pStyle w:val="Naslov2"/>
        <w:keepNext w:val="0"/>
        <w:keepLines w:val="0"/>
        <w:widowControl w:val="0"/>
        <w:numPr>
          <w:ilvl w:val="1"/>
          <w:numId w:val="1"/>
        </w:numPr>
        <w:spacing w:before="0" w:line="240" w:lineRule="auto"/>
        <w:ind w:left="993" w:hanging="633"/>
        <w:contextualSpacing/>
        <w:jc w:val="both"/>
        <w:rPr>
          <w:rFonts w:ascii="Tahoma" w:hAnsi="Tahoma" w:cs="Tahoma"/>
          <w:noProof/>
          <w:color w:val="auto"/>
          <w:sz w:val="24"/>
        </w:rPr>
      </w:pPr>
      <w:r w:rsidRPr="00A67E45">
        <w:rPr>
          <w:rFonts w:ascii="Tahoma" w:hAnsi="Tahoma" w:cs="Tahoma"/>
          <w:noProof/>
          <w:color w:val="auto"/>
          <w:sz w:val="24"/>
        </w:rPr>
        <w:t xml:space="preserve"> </w:t>
      </w:r>
      <w:bookmarkStart w:id="14" w:name="_Toc494206264"/>
      <w:bookmarkStart w:id="15" w:name="_Toc19001965"/>
      <w:r w:rsidRPr="00A67E45">
        <w:rPr>
          <w:rFonts w:ascii="Tahoma" w:hAnsi="Tahoma" w:cs="Tahoma"/>
          <w:noProof/>
          <w:color w:val="auto"/>
          <w:sz w:val="24"/>
        </w:rPr>
        <w:t>Internetska stranica na kojoj je objavljeno izvješće o provedenom savjetovanju sa zainteresiranim gospodarskim subjektima</w:t>
      </w:r>
      <w:bookmarkEnd w:id="14"/>
      <w:bookmarkEnd w:id="15"/>
    </w:p>
    <w:p w14:paraId="066D6C3D" w14:textId="635A86FA" w:rsidR="006E3B1E" w:rsidRPr="00A67E45" w:rsidRDefault="006E3B1E" w:rsidP="0023135E">
      <w:pPr>
        <w:pStyle w:val="Naslov2"/>
        <w:keepNext w:val="0"/>
        <w:keepLines w:val="0"/>
        <w:widowControl w:val="0"/>
        <w:spacing w:before="0" w:line="240" w:lineRule="auto"/>
        <w:ind w:left="993"/>
        <w:contextualSpacing/>
        <w:jc w:val="both"/>
        <w:rPr>
          <w:rFonts w:ascii="Tahoma" w:hAnsi="Tahoma" w:cs="Tahoma"/>
          <w:noProof/>
          <w:color w:val="auto"/>
          <w:sz w:val="24"/>
        </w:rPr>
      </w:pPr>
    </w:p>
    <w:p w14:paraId="45808E91" w14:textId="34147888" w:rsidR="00B8751C" w:rsidRPr="00A67E45" w:rsidRDefault="00EF4554" w:rsidP="0023135E">
      <w:pPr>
        <w:widowControl w:val="0"/>
        <w:spacing w:after="0" w:line="240" w:lineRule="auto"/>
        <w:contextualSpacing/>
        <w:jc w:val="both"/>
        <w:rPr>
          <w:rFonts w:ascii="Tahoma" w:hAnsi="Tahoma" w:cs="Tahoma"/>
          <w:noProof/>
        </w:rPr>
      </w:pPr>
      <w:r w:rsidRPr="00A67E45">
        <w:rPr>
          <w:rFonts w:ascii="Tahoma" w:hAnsi="Tahoma" w:cs="Tahoma"/>
          <w:noProof/>
        </w:rPr>
        <w:t>Temeljem članka 198. stavka 3. ZJN 2016 Naručitelj je Nacrt Dokumentacije o nabavi, koja sadrži projektne zadatke, opis predmeta nabave, tehničke specifikacije, kriterije za kvalitativni odabir gospodarskog subjekta, kriterije za odabir ponude, stavio na prethodno savjetovanje sa zainteresiranim gospodarskim subjektima, javnom objavom na EOJN RH-u</w:t>
      </w:r>
      <w:r w:rsidR="00503BA2" w:rsidRPr="00A67E45">
        <w:rPr>
          <w:rFonts w:ascii="Tahoma" w:hAnsi="Tahoma" w:cs="Tahoma"/>
          <w:noProof/>
        </w:rPr>
        <w:t xml:space="preserve"> i službenim stranicama Naručitelja</w:t>
      </w:r>
      <w:r w:rsidR="008B4C55">
        <w:rPr>
          <w:rFonts w:ascii="Tahoma" w:hAnsi="Tahoma" w:cs="Tahoma"/>
          <w:noProof/>
        </w:rPr>
        <w:t xml:space="preserve"> dana</w:t>
      </w:r>
      <w:r w:rsidR="008B4C55" w:rsidRPr="008B4C55">
        <w:rPr>
          <w:rFonts w:ascii="Tahoma" w:hAnsi="Tahoma" w:cs="Tahoma"/>
          <w:noProof/>
          <w:color w:val="FF0000"/>
        </w:rPr>
        <w:t xml:space="preserve">-----------------------2019 g </w:t>
      </w:r>
      <w:r w:rsidR="008B4C55">
        <w:rPr>
          <w:rFonts w:ascii="Tahoma" w:hAnsi="Tahoma" w:cs="Tahoma"/>
          <w:noProof/>
          <w:color w:val="FF0000"/>
        </w:rPr>
        <w:t>u trajanju od-------------------dana</w:t>
      </w:r>
    </w:p>
    <w:p w14:paraId="1C5BFFE1" w14:textId="6B640D61" w:rsidR="00EF4554" w:rsidRPr="00A67E45" w:rsidRDefault="00EF4554" w:rsidP="0023135E">
      <w:pPr>
        <w:widowControl w:val="0"/>
        <w:spacing w:after="0" w:line="240" w:lineRule="auto"/>
        <w:contextualSpacing/>
        <w:jc w:val="both"/>
        <w:rPr>
          <w:rFonts w:ascii="Tahoma" w:hAnsi="Tahoma" w:cs="Tahoma"/>
          <w:noProof/>
        </w:rPr>
      </w:pPr>
      <w:r w:rsidRPr="00A67E45">
        <w:rPr>
          <w:rFonts w:ascii="Tahoma" w:hAnsi="Tahoma" w:cs="Tahoma"/>
          <w:noProof/>
        </w:rPr>
        <w:t>Izvješće o provedenom prethodnom savjetovanju, odnosno o prihvaćenim i neprihvaćenim primjedbama i prijedloz</w:t>
      </w:r>
      <w:r w:rsidR="00503BA2" w:rsidRPr="00A67E45">
        <w:rPr>
          <w:rFonts w:ascii="Tahoma" w:hAnsi="Tahoma" w:cs="Tahoma"/>
          <w:noProof/>
        </w:rPr>
        <w:t>ima, objavljeno je na EOJN RH-u i s</w:t>
      </w:r>
      <w:r w:rsidR="008B4C55">
        <w:rPr>
          <w:rFonts w:ascii="Tahoma" w:hAnsi="Tahoma" w:cs="Tahoma"/>
          <w:noProof/>
        </w:rPr>
        <w:t xml:space="preserve">lužbenim stranicama Naručitelja </w:t>
      </w:r>
      <w:r w:rsidR="008B4C55" w:rsidRPr="008B4C55">
        <w:rPr>
          <w:rFonts w:ascii="Tahoma" w:hAnsi="Tahoma" w:cs="Tahoma"/>
          <w:noProof/>
          <w:color w:val="FF0000"/>
        </w:rPr>
        <w:t>dana _________________2019g</w:t>
      </w:r>
    </w:p>
    <w:p w14:paraId="5553C556" w14:textId="77777777" w:rsidR="00B422E5" w:rsidRPr="00A67E45" w:rsidRDefault="00B422E5" w:rsidP="0023135E">
      <w:pPr>
        <w:spacing w:after="0" w:line="240" w:lineRule="auto"/>
        <w:rPr>
          <w:rFonts w:ascii="Tahoma" w:eastAsiaTheme="majorEastAsia" w:hAnsi="Tahoma" w:cs="Tahoma"/>
          <w:b/>
          <w:bCs/>
          <w:noProof/>
          <w:sz w:val="28"/>
          <w:szCs w:val="28"/>
        </w:rPr>
      </w:pPr>
      <w:r w:rsidRPr="00A67E45">
        <w:rPr>
          <w:rFonts w:ascii="Tahoma" w:hAnsi="Tahoma" w:cs="Tahoma"/>
          <w:noProof/>
        </w:rPr>
        <w:br w:type="page"/>
      </w:r>
    </w:p>
    <w:p w14:paraId="066179E8" w14:textId="3BC37B08" w:rsidR="006E3B1E" w:rsidRPr="00A67E45" w:rsidRDefault="006E3B1E" w:rsidP="00316F0F">
      <w:pPr>
        <w:pStyle w:val="Naslov1"/>
        <w:keepNext w:val="0"/>
        <w:keepLines w:val="0"/>
        <w:widowControl w:val="0"/>
        <w:numPr>
          <w:ilvl w:val="0"/>
          <w:numId w:val="1"/>
        </w:numPr>
        <w:shd w:val="clear" w:color="auto" w:fill="FFC000"/>
        <w:spacing w:before="0" w:line="240" w:lineRule="auto"/>
        <w:contextualSpacing/>
        <w:jc w:val="both"/>
        <w:rPr>
          <w:rFonts w:ascii="Tahoma" w:hAnsi="Tahoma" w:cs="Tahoma"/>
          <w:noProof/>
          <w:color w:val="auto"/>
        </w:rPr>
      </w:pPr>
      <w:bookmarkStart w:id="16" w:name="_Toc19001966"/>
      <w:r w:rsidRPr="00A67E45">
        <w:rPr>
          <w:rFonts w:ascii="Tahoma" w:hAnsi="Tahoma" w:cs="Tahoma"/>
          <w:noProof/>
          <w:color w:val="auto"/>
        </w:rPr>
        <w:lastRenderedPageBreak/>
        <w:t>Podaci o predmetu nabave</w:t>
      </w:r>
      <w:bookmarkEnd w:id="16"/>
    </w:p>
    <w:p w14:paraId="648E5E5E" w14:textId="77777777" w:rsidR="006E3B1E" w:rsidRPr="00A67E45" w:rsidRDefault="006E3B1E" w:rsidP="0023135E">
      <w:pPr>
        <w:widowControl w:val="0"/>
        <w:spacing w:after="0" w:line="240" w:lineRule="auto"/>
        <w:contextualSpacing/>
        <w:jc w:val="both"/>
        <w:rPr>
          <w:rFonts w:ascii="Tahoma" w:hAnsi="Tahoma" w:cs="Tahoma"/>
          <w:noProof/>
        </w:rPr>
      </w:pPr>
    </w:p>
    <w:p w14:paraId="44C738FB" w14:textId="77777777" w:rsidR="006E3B1E" w:rsidRPr="00A67E45" w:rsidRDefault="006E3B1E" w:rsidP="0023135E">
      <w:pPr>
        <w:widowControl w:val="0"/>
        <w:spacing w:after="0" w:line="240" w:lineRule="auto"/>
        <w:contextualSpacing/>
        <w:jc w:val="both"/>
        <w:rPr>
          <w:rFonts w:ascii="Tahoma" w:hAnsi="Tahoma" w:cs="Tahoma"/>
          <w:noProof/>
        </w:rPr>
      </w:pPr>
    </w:p>
    <w:p w14:paraId="29E1C030" w14:textId="77777777" w:rsidR="006E3B1E" w:rsidRPr="00A67E45" w:rsidRDefault="006E3B1E" w:rsidP="00316F0F">
      <w:pPr>
        <w:pStyle w:val="Naslov2"/>
        <w:keepNext w:val="0"/>
        <w:keepLines w:val="0"/>
        <w:widowControl w:val="0"/>
        <w:numPr>
          <w:ilvl w:val="1"/>
          <w:numId w:val="1"/>
        </w:numPr>
        <w:spacing w:before="0" w:line="240" w:lineRule="auto"/>
        <w:ind w:left="993" w:hanging="633"/>
        <w:contextualSpacing/>
        <w:jc w:val="both"/>
        <w:rPr>
          <w:rFonts w:ascii="Tahoma" w:hAnsi="Tahoma" w:cs="Tahoma"/>
          <w:noProof/>
          <w:color w:val="auto"/>
          <w:sz w:val="24"/>
        </w:rPr>
      </w:pPr>
      <w:bookmarkStart w:id="17" w:name="_Toc19001967"/>
      <w:r w:rsidRPr="00A67E45">
        <w:rPr>
          <w:rFonts w:ascii="Tahoma" w:hAnsi="Tahoma" w:cs="Tahoma"/>
          <w:noProof/>
          <w:color w:val="auto"/>
          <w:sz w:val="24"/>
        </w:rPr>
        <w:t>Opis predmeta nabave</w:t>
      </w:r>
      <w:bookmarkEnd w:id="17"/>
    </w:p>
    <w:p w14:paraId="5496C475" w14:textId="77777777" w:rsidR="006E3B1E" w:rsidRPr="00A67E45" w:rsidRDefault="006E3B1E" w:rsidP="0023135E">
      <w:pPr>
        <w:pStyle w:val="Naslov2"/>
        <w:keepNext w:val="0"/>
        <w:keepLines w:val="0"/>
        <w:widowControl w:val="0"/>
        <w:spacing w:before="0" w:line="240" w:lineRule="auto"/>
        <w:ind w:left="993"/>
        <w:contextualSpacing/>
        <w:jc w:val="both"/>
        <w:rPr>
          <w:rFonts w:ascii="Tahoma" w:hAnsi="Tahoma" w:cs="Tahoma"/>
          <w:noProof/>
          <w:color w:val="auto"/>
          <w:sz w:val="22"/>
          <w:szCs w:val="22"/>
        </w:rPr>
      </w:pPr>
    </w:p>
    <w:p w14:paraId="48D3E682" w14:textId="4E054077" w:rsidR="0084460E" w:rsidRPr="00631384" w:rsidRDefault="00694B0A" w:rsidP="0023135E">
      <w:pPr>
        <w:widowControl w:val="0"/>
        <w:autoSpaceDE w:val="0"/>
        <w:autoSpaceDN w:val="0"/>
        <w:adjustRightInd w:val="0"/>
        <w:spacing w:after="0" w:line="240" w:lineRule="auto"/>
        <w:jc w:val="both"/>
        <w:rPr>
          <w:rFonts w:ascii="Tahoma" w:eastAsia="Arial" w:hAnsi="Tahoma" w:cs="Tahoma"/>
          <w:i/>
          <w:noProof/>
        </w:rPr>
      </w:pPr>
      <w:r w:rsidRPr="00631384">
        <w:rPr>
          <w:rFonts w:ascii="Tahoma" w:hAnsi="Tahoma" w:cs="Tahoma"/>
          <w:noProof/>
          <w:spacing w:val="-1"/>
        </w:rPr>
        <w:t xml:space="preserve">Predmet nabave je </w:t>
      </w:r>
      <w:r w:rsidR="008E0A08" w:rsidRPr="00631384">
        <w:rPr>
          <w:rFonts w:ascii="Tahoma" w:hAnsi="Tahoma" w:cs="Tahoma"/>
          <w:bCs/>
          <w:i/>
          <w:noProof/>
        </w:rPr>
        <w:t xml:space="preserve">Uređenje </w:t>
      </w:r>
      <w:r w:rsidR="008E0A08" w:rsidRPr="00631384">
        <w:rPr>
          <w:rFonts w:ascii="Cambria Math" w:hAnsi="Cambria Math" w:cs="Cambria Math"/>
          <w:bCs/>
          <w:i/>
          <w:noProof/>
        </w:rPr>
        <w:t>‐</w:t>
      </w:r>
      <w:r w:rsidR="008E0A08" w:rsidRPr="00631384">
        <w:rPr>
          <w:rFonts w:ascii="Tahoma" w:hAnsi="Tahoma" w:cs="Tahoma"/>
          <w:bCs/>
          <w:i/>
          <w:noProof/>
        </w:rPr>
        <w:t xml:space="preserve"> sanacija odlagališta otpada „Sv. Kuzam“, Grad Pag / Etapa 1 – Faza 2</w:t>
      </w:r>
      <w:r w:rsidR="00F02F39" w:rsidRPr="00631384">
        <w:rPr>
          <w:rFonts w:ascii="Tahoma" w:hAnsi="Tahoma" w:cs="Tahoma"/>
          <w:bCs/>
          <w:i/>
          <w:noProof/>
        </w:rPr>
        <w:t>.</w:t>
      </w:r>
    </w:p>
    <w:p w14:paraId="233BE906" w14:textId="115561F2" w:rsidR="0084460E" w:rsidRPr="00631384" w:rsidRDefault="0084460E" w:rsidP="0023135E">
      <w:pPr>
        <w:widowControl w:val="0"/>
        <w:autoSpaceDE w:val="0"/>
        <w:autoSpaceDN w:val="0"/>
        <w:adjustRightInd w:val="0"/>
        <w:spacing w:after="0" w:line="240" w:lineRule="auto"/>
        <w:jc w:val="both"/>
        <w:rPr>
          <w:rFonts w:ascii="Tahoma" w:eastAsia="Arial" w:hAnsi="Tahoma" w:cs="Tahoma"/>
          <w:noProof/>
        </w:rPr>
      </w:pPr>
    </w:p>
    <w:p w14:paraId="2DE1F149" w14:textId="24BF7E2D" w:rsidR="00511EFD" w:rsidRPr="00631384" w:rsidRDefault="00D86EFF" w:rsidP="0023135E">
      <w:pPr>
        <w:widowControl w:val="0"/>
        <w:autoSpaceDE w:val="0"/>
        <w:autoSpaceDN w:val="0"/>
        <w:adjustRightInd w:val="0"/>
        <w:spacing w:after="0" w:line="240" w:lineRule="auto"/>
        <w:jc w:val="both"/>
        <w:rPr>
          <w:rFonts w:ascii="Tahoma" w:hAnsi="Tahoma" w:cs="Tahoma"/>
          <w:noProof/>
          <w:spacing w:val="-1"/>
        </w:rPr>
      </w:pPr>
      <w:r w:rsidRPr="00631384">
        <w:rPr>
          <w:rFonts w:ascii="Tahoma" w:hAnsi="Tahoma" w:cs="Tahoma"/>
          <w:noProof/>
        </w:rPr>
        <w:t>Tehnički opis se nalazi u Prilogu 2., a t</w:t>
      </w:r>
      <w:r w:rsidR="00511EFD" w:rsidRPr="00631384">
        <w:rPr>
          <w:rFonts w:ascii="Tahoma" w:hAnsi="Tahoma" w:cs="Tahoma"/>
          <w:noProof/>
        </w:rPr>
        <w:t xml:space="preserve">ehničke specifikacije </w:t>
      </w:r>
      <w:r w:rsidRPr="00631384">
        <w:rPr>
          <w:rFonts w:ascii="Tahoma" w:hAnsi="Tahoma" w:cs="Tahoma"/>
          <w:noProof/>
        </w:rPr>
        <w:t xml:space="preserve">i nacrti </w:t>
      </w:r>
      <w:r w:rsidR="00511EFD" w:rsidRPr="00631384">
        <w:rPr>
          <w:rFonts w:ascii="Tahoma" w:hAnsi="Tahoma" w:cs="Tahoma"/>
          <w:noProof/>
        </w:rPr>
        <w:t>nal</w:t>
      </w:r>
      <w:r w:rsidRPr="00631384">
        <w:rPr>
          <w:rFonts w:ascii="Tahoma" w:hAnsi="Tahoma" w:cs="Tahoma"/>
          <w:noProof/>
        </w:rPr>
        <w:t>aze se u Glavnom projektu koji s</w:t>
      </w:r>
      <w:r w:rsidR="00511EFD" w:rsidRPr="00631384">
        <w:rPr>
          <w:rFonts w:ascii="Tahoma" w:hAnsi="Tahoma" w:cs="Tahoma"/>
          <w:noProof/>
        </w:rPr>
        <w:t xml:space="preserve">e </w:t>
      </w:r>
      <w:r w:rsidRPr="00631384">
        <w:rPr>
          <w:rFonts w:ascii="Tahoma" w:hAnsi="Tahoma" w:cs="Tahoma"/>
          <w:noProof/>
        </w:rPr>
        <w:t xml:space="preserve">nalazi u Prilogu 5. </w:t>
      </w:r>
      <w:r w:rsidR="00511EFD" w:rsidRPr="00631384">
        <w:rPr>
          <w:rFonts w:ascii="Tahoma" w:hAnsi="Tahoma" w:cs="Tahoma"/>
          <w:noProof/>
        </w:rPr>
        <w:t>ove Dokumentacije o nabavi</w:t>
      </w:r>
      <w:r w:rsidRPr="00631384">
        <w:rPr>
          <w:rFonts w:ascii="Tahoma" w:hAnsi="Tahoma" w:cs="Tahoma"/>
          <w:noProof/>
        </w:rPr>
        <w:t>.</w:t>
      </w:r>
    </w:p>
    <w:p w14:paraId="1FD47C3B" w14:textId="77777777" w:rsidR="00511EFD" w:rsidRPr="00631384" w:rsidRDefault="00511EFD" w:rsidP="0023135E">
      <w:pPr>
        <w:widowControl w:val="0"/>
        <w:autoSpaceDE w:val="0"/>
        <w:autoSpaceDN w:val="0"/>
        <w:adjustRightInd w:val="0"/>
        <w:spacing w:after="0" w:line="240" w:lineRule="auto"/>
        <w:jc w:val="both"/>
        <w:rPr>
          <w:rFonts w:ascii="Tahoma" w:hAnsi="Tahoma" w:cs="Tahoma"/>
          <w:noProof/>
          <w:spacing w:val="-1"/>
        </w:rPr>
      </w:pPr>
    </w:p>
    <w:p w14:paraId="73FFF6BD" w14:textId="437C93E9" w:rsidR="0024755A" w:rsidRPr="00631384" w:rsidRDefault="00A90668" w:rsidP="0024755A">
      <w:pPr>
        <w:widowControl w:val="0"/>
        <w:autoSpaceDE w:val="0"/>
        <w:autoSpaceDN w:val="0"/>
        <w:adjustRightInd w:val="0"/>
        <w:spacing w:after="0" w:line="240" w:lineRule="auto"/>
        <w:jc w:val="both"/>
        <w:rPr>
          <w:rFonts w:ascii="Tahoma" w:hAnsi="Tahoma" w:cs="Tahoma"/>
          <w:noProof/>
        </w:rPr>
      </w:pPr>
      <w:r w:rsidRPr="00631384">
        <w:rPr>
          <w:rFonts w:ascii="Tahoma" w:hAnsi="Tahoma" w:cs="Tahoma"/>
          <w:bCs/>
          <w:noProof/>
        </w:rPr>
        <w:t xml:space="preserve">Uređenje </w:t>
      </w:r>
      <w:r w:rsidRPr="00631384">
        <w:rPr>
          <w:rFonts w:ascii="Cambria Math" w:hAnsi="Cambria Math" w:cs="Cambria Math"/>
          <w:bCs/>
          <w:noProof/>
        </w:rPr>
        <w:t>‐</w:t>
      </w:r>
      <w:r w:rsidRPr="00631384">
        <w:rPr>
          <w:rFonts w:ascii="Tahoma" w:hAnsi="Tahoma" w:cs="Tahoma"/>
          <w:bCs/>
          <w:noProof/>
        </w:rPr>
        <w:t xml:space="preserve"> sanacija odlagališta otpada „Sv. Kuzam“, Grad Pag / Etapa 1 – Faza 2 </w:t>
      </w:r>
      <w:r w:rsidRPr="00631384">
        <w:rPr>
          <w:rFonts w:ascii="Tahoma" w:hAnsi="Tahoma" w:cs="Tahoma"/>
          <w:noProof/>
        </w:rPr>
        <w:t>provodi se u</w:t>
      </w:r>
      <w:r w:rsidR="00C33999" w:rsidRPr="00631384">
        <w:rPr>
          <w:rFonts w:ascii="Tahoma" w:hAnsi="Tahoma" w:cs="Tahoma"/>
          <w:noProof/>
        </w:rPr>
        <w:t xml:space="preserve"> </w:t>
      </w:r>
      <w:r w:rsidRPr="00631384">
        <w:rPr>
          <w:rFonts w:ascii="Tahoma" w:hAnsi="Tahoma" w:cs="Tahoma"/>
          <w:noProof/>
        </w:rPr>
        <w:t>skladu sa „Ugovorom o korištenju sredstava Fonda za neposredno sudjelovanje Fonda u sufinanciranju programa sanacije Odlagališta otpada Sveti Kuzam“ između Fonda za zaštitu okoliša i energetsku učinkovitost i Grada Paga od 8. veljače 2005. godine uključujući sve dodatke predmetnog Ugovora.</w:t>
      </w:r>
    </w:p>
    <w:p w14:paraId="2C2E4AAF" w14:textId="77777777" w:rsidR="0024755A" w:rsidRPr="00631384" w:rsidRDefault="0024755A" w:rsidP="0024755A">
      <w:pPr>
        <w:widowControl w:val="0"/>
        <w:autoSpaceDE w:val="0"/>
        <w:autoSpaceDN w:val="0"/>
        <w:adjustRightInd w:val="0"/>
        <w:spacing w:after="0" w:line="240" w:lineRule="auto"/>
        <w:jc w:val="both"/>
        <w:rPr>
          <w:rFonts w:ascii="Tahoma" w:hAnsi="Tahoma" w:cs="Tahoma"/>
          <w:noProof/>
        </w:rPr>
      </w:pPr>
    </w:p>
    <w:p w14:paraId="22BEB96B" w14:textId="4F5287BD" w:rsidR="00A90668" w:rsidRPr="00631384" w:rsidRDefault="00A90668" w:rsidP="0024755A">
      <w:pPr>
        <w:widowControl w:val="0"/>
        <w:autoSpaceDE w:val="0"/>
        <w:autoSpaceDN w:val="0"/>
        <w:adjustRightInd w:val="0"/>
        <w:spacing w:after="0" w:line="240" w:lineRule="auto"/>
        <w:jc w:val="both"/>
        <w:rPr>
          <w:rFonts w:ascii="Tahoma" w:hAnsi="Tahoma" w:cs="Tahoma"/>
          <w:noProof/>
        </w:rPr>
      </w:pPr>
      <w:r w:rsidRPr="00631384">
        <w:rPr>
          <w:rFonts w:ascii="Tahoma" w:hAnsi="Tahoma" w:cs="Tahoma"/>
          <w:noProof/>
        </w:rPr>
        <w:t>Ugovor je sklopljen na temelju na temelju Odluke Upravnog odbora za neposredno sudjelovanje Fonda u sufinanciranju programa sanacije odlagališta komunalnog otpada (klasa: 351-04/04-03/0045, ur. broj. 563-02-DR-04-08) od 20. prosinca 2004. godine,</w:t>
      </w:r>
      <w:r w:rsidR="0024755A" w:rsidRPr="00631384">
        <w:rPr>
          <w:rFonts w:ascii="Tahoma" w:hAnsi="Tahoma" w:cs="Tahoma"/>
          <w:noProof/>
        </w:rPr>
        <w:t xml:space="preserve"> </w:t>
      </w:r>
      <w:r w:rsidRPr="00631384">
        <w:rPr>
          <w:rFonts w:ascii="Tahoma" w:hAnsi="Tahoma" w:cs="Tahoma"/>
          <w:noProof/>
        </w:rPr>
        <w:t xml:space="preserve">sukladno odredbama </w:t>
      </w:r>
      <w:r w:rsidR="0024755A" w:rsidRPr="00631384">
        <w:rPr>
          <w:rFonts w:ascii="Tahoma" w:hAnsi="Tahoma" w:cs="Tahoma"/>
          <w:noProof/>
        </w:rPr>
        <w:t>č</w:t>
      </w:r>
      <w:r w:rsidRPr="00631384">
        <w:rPr>
          <w:rFonts w:ascii="Tahoma" w:hAnsi="Tahoma" w:cs="Tahoma"/>
          <w:noProof/>
        </w:rPr>
        <w:t xml:space="preserve">lanka 7. stavka </w:t>
      </w:r>
      <w:r w:rsidR="0024755A" w:rsidRPr="00631384">
        <w:rPr>
          <w:rFonts w:ascii="Tahoma" w:hAnsi="Tahoma" w:cs="Tahoma"/>
          <w:noProof/>
        </w:rPr>
        <w:t>1</w:t>
      </w:r>
      <w:r w:rsidRPr="00631384">
        <w:rPr>
          <w:rFonts w:ascii="Tahoma" w:hAnsi="Tahoma" w:cs="Tahoma"/>
          <w:noProof/>
        </w:rPr>
        <w:t>. i</w:t>
      </w:r>
      <w:r w:rsidR="0024755A" w:rsidRPr="00631384">
        <w:rPr>
          <w:rFonts w:ascii="Tahoma" w:hAnsi="Tahoma" w:cs="Tahoma"/>
          <w:noProof/>
        </w:rPr>
        <w:t xml:space="preserve"> č</w:t>
      </w:r>
      <w:r w:rsidRPr="00631384">
        <w:rPr>
          <w:rFonts w:ascii="Tahoma" w:hAnsi="Tahoma" w:cs="Tahoma"/>
          <w:noProof/>
        </w:rPr>
        <w:t>lanka 20. stavka 5. Zakona o</w:t>
      </w:r>
      <w:r w:rsidR="0024755A" w:rsidRPr="00631384">
        <w:rPr>
          <w:rFonts w:ascii="Tahoma" w:hAnsi="Tahoma" w:cs="Tahoma"/>
          <w:noProof/>
        </w:rPr>
        <w:t xml:space="preserve"> </w:t>
      </w:r>
      <w:r w:rsidRPr="00631384">
        <w:rPr>
          <w:rFonts w:ascii="Tahoma" w:hAnsi="Tahoma" w:cs="Tahoma"/>
          <w:noProof/>
        </w:rPr>
        <w:t xml:space="preserve">Fondu za </w:t>
      </w:r>
      <w:r w:rsidR="0024755A" w:rsidRPr="00631384">
        <w:rPr>
          <w:rFonts w:ascii="Tahoma" w:hAnsi="Tahoma" w:cs="Tahoma"/>
          <w:noProof/>
        </w:rPr>
        <w:t>zaštitu okoliš</w:t>
      </w:r>
      <w:r w:rsidRPr="00631384">
        <w:rPr>
          <w:rFonts w:ascii="Tahoma" w:hAnsi="Tahoma" w:cs="Tahoma"/>
          <w:noProof/>
        </w:rPr>
        <w:t>a i</w:t>
      </w:r>
      <w:r w:rsidR="0024755A" w:rsidRPr="00631384">
        <w:rPr>
          <w:rFonts w:ascii="Tahoma" w:hAnsi="Tahoma" w:cs="Tahoma"/>
          <w:noProof/>
        </w:rPr>
        <w:t xml:space="preserve"> </w:t>
      </w:r>
      <w:r w:rsidRPr="00631384">
        <w:rPr>
          <w:rFonts w:ascii="Tahoma" w:hAnsi="Tahoma" w:cs="Tahoma"/>
          <w:noProof/>
        </w:rPr>
        <w:t xml:space="preserve">energetsku </w:t>
      </w:r>
      <w:r w:rsidR="0024755A" w:rsidRPr="00631384">
        <w:rPr>
          <w:rFonts w:ascii="Tahoma" w:hAnsi="Tahoma" w:cs="Tahoma"/>
          <w:noProof/>
        </w:rPr>
        <w:t>uč</w:t>
      </w:r>
      <w:r w:rsidRPr="00631384">
        <w:rPr>
          <w:rFonts w:ascii="Tahoma" w:hAnsi="Tahoma" w:cs="Tahoma"/>
          <w:noProof/>
        </w:rPr>
        <w:t>inkovitost (</w:t>
      </w:r>
      <w:r w:rsidR="0024755A" w:rsidRPr="00631384">
        <w:rPr>
          <w:rFonts w:ascii="Tahoma" w:hAnsi="Tahoma" w:cs="Tahoma"/>
          <w:noProof/>
        </w:rPr>
        <w:t>„</w:t>
      </w:r>
      <w:r w:rsidRPr="00631384">
        <w:rPr>
          <w:rFonts w:ascii="Tahoma" w:hAnsi="Tahoma" w:cs="Tahoma"/>
          <w:noProof/>
        </w:rPr>
        <w:t>,Narodne novine</w:t>
      </w:r>
      <w:r w:rsidR="0024755A" w:rsidRPr="00631384">
        <w:rPr>
          <w:rFonts w:ascii="Tahoma" w:hAnsi="Tahoma" w:cs="Tahoma"/>
          <w:noProof/>
        </w:rPr>
        <w:t>“</w:t>
      </w:r>
      <w:r w:rsidRPr="00631384">
        <w:rPr>
          <w:rFonts w:ascii="Tahoma" w:hAnsi="Tahoma" w:cs="Tahoma"/>
          <w:noProof/>
        </w:rPr>
        <w:t>, broj 107/03) te</w:t>
      </w:r>
      <w:r w:rsidR="0024755A" w:rsidRPr="00631384">
        <w:rPr>
          <w:rFonts w:ascii="Tahoma" w:hAnsi="Tahoma" w:cs="Tahoma"/>
          <w:noProof/>
        </w:rPr>
        <w:t xml:space="preserve"> </w:t>
      </w:r>
      <w:r w:rsidRPr="00631384">
        <w:rPr>
          <w:rFonts w:ascii="Tahoma" w:hAnsi="Tahoma" w:cs="Tahoma"/>
          <w:noProof/>
        </w:rPr>
        <w:t xml:space="preserve">odredbama </w:t>
      </w:r>
      <w:r w:rsidR="0024755A" w:rsidRPr="00631384">
        <w:rPr>
          <w:rFonts w:ascii="Tahoma" w:hAnsi="Tahoma" w:cs="Tahoma"/>
          <w:noProof/>
        </w:rPr>
        <w:t>č</w:t>
      </w:r>
      <w:r w:rsidRPr="00631384">
        <w:rPr>
          <w:rFonts w:ascii="Tahoma" w:hAnsi="Tahoma" w:cs="Tahoma"/>
          <w:noProof/>
        </w:rPr>
        <w:t xml:space="preserve">lanka 47. stavka 1. podstavka 2. i </w:t>
      </w:r>
      <w:r w:rsidR="0024755A" w:rsidRPr="00631384">
        <w:rPr>
          <w:rFonts w:ascii="Tahoma" w:hAnsi="Tahoma" w:cs="Tahoma"/>
          <w:noProof/>
        </w:rPr>
        <w:t>čl</w:t>
      </w:r>
      <w:r w:rsidRPr="00631384">
        <w:rPr>
          <w:rFonts w:ascii="Tahoma" w:hAnsi="Tahoma" w:cs="Tahoma"/>
          <w:noProof/>
        </w:rPr>
        <w:t>anka 50. stavaka 1. i 2. Statuta</w:t>
      </w:r>
      <w:r w:rsidR="0024755A" w:rsidRPr="00631384">
        <w:rPr>
          <w:rFonts w:ascii="Tahoma" w:hAnsi="Tahoma" w:cs="Tahoma"/>
          <w:noProof/>
        </w:rPr>
        <w:t xml:space="preserve"> </w:t>
      </w:r>
      <w:r w:rsidRPr="00631384">
        <w:rPr>
          <w:rFonts w:ascii="Tahoma" w:hAnsi="Tahoma" w:cs="Tahoma"/>
          <w:noProof/>
        </w:rPr>
        <w:t>Fonda (</w:t>
      </w:r>
      <w:r w:rsidR="0024755A" w:rsidRPr="00631384">
        <w:rPr>
          <w:rFonts w:ascii="Tahoma" w:hAnsi="Tahoma" w:cs="Tahoma"/>
          <w:noProof/>
        </w:rPr>
        <w:t>„</w:t>
      </w:r>
      <w:r w:rsidRPr="00631384">
        <w:rPr>
          <w:rFonts w:ascii="Tahoma" w:hAnsi="Tahoma" w:cs="Tahoma"/>
          <w:noProof/>
        </w:rPr>
        <w:t>Narodne novine</w:t>
      </w:r>
      <w:r w:rsidR="0024755A" w:rsidRPr="00631384">
        <w:rPr>
          <w:rFonts w:ascii="Tahoma" w:hAnsi="Tahoma" w:cs="Tahoma"/>
          <w:noProof/>
        </w:rPr>
        <w:t>“</w:t>
      </w:r>
      <w:r w:rsidRPr="00631384">
        <w:rPr>
          <w:rFonts w:ascii="Tahoma" w:hAnsi="Tahoma" w:cs="Tahoma"/>
          <w:noProof/>
        </w:rPr>
        <w:t>, broj 193/03 i</w:t>
      </w:r>
      <w:r w:rsidR="0024755A" w:rsidRPr="00631384">
        <w:rPr>
          <w:rFonts w:ascii="Tahoma" w:hAnsi="Tahoma" w:cs="Tahoma"/>
          <w:noProof/>
        </w:rPr>
        <w:t xml:space="preserve"> 73/04).</w:t>
      </w:r>
    </w:p>
    <w:p w14:paraId="4377FC18" w14:textId="251C6EDA" w:rsidR="00A90668" w:rsidRPr="00631384" w:rsidRDefault="00A90668" w:rsidP="00A90668">
      <w:pPr>
        <w:autoSpaceDE w:val="0"/>
        <w:autoSpaceDN w:val="0"/>
        <w:adjustRightInd w:val="0"/>
        <w:spacing w:after="0" w:line="240" w:lineRule="auto"/>
        <w:rPr>
          <w:rFonts w:ascii="Tahoma" w:hAnsi="Tahoma" w:cs="Tahoma"/>
          <w:noProof/>
        </w:rPr>
      </w:pPr>
    </w:p>
    <w:p w14:paraId="5F296131" w14:textId="156C844F" w:rsidR="00694B0A" w:rsidRPr="00A67E45" w:rsidRDefault="00694B0A" w:rsidP="0023135E">
      <w:pPr>
        <w:widowControl w:val="0"/>
        <w:autoSpaceDE w:val="0"/>
        <w:autoSpaceDN w:val="0"/>
        <w:adjustRightInd w:val="0"/>
        <w:spacing w:after="0" w:line="240" w:lineRule="auto"/>
        <w:jc w:val="both"/>
        <w:rPr>
          <w:rFonts w:ascii="Tahoma" w:hAnsi="Tahoma" w:cs="Tahoma"/>
          <w:noProof/>
          <w:spacing w:val="-1"/>
        </w:rPr>
      </w:pPr>
      <w:r w:rsidRPr="00A67E45">
        <w:rPr>
          <w:rFonts w:ascii="Tahoma" w:hAnsi="Tahoma" w:cs="Tahoma"/>
          <w:noProof/>
          <w:spacing w:val="-1"/>
        </w:rPr>
        <w:t>Oznaka i naziv iz Jedinstvenog rječnika javne nabave:</w:t>
      </w:r>
    </w:p>
    <w:p w14:paraId="53D371DD" w14:textId="786225E4" w:rsidR="00F02F39" w:rsidRPr="00A67E45" w:rsidRDefault="008B4C55" w:rsidP="0023135E">
      <w:pPr>
        <w:widowControl w:val="0"/>
        <w:autoSpaceDE w:val="0"/>
        <w:autoSpaceDN w:val="0"/>
        <w:adjustRightInd w:val="0"/>
        <w:spacing w:after="0" w:line="240" w:lineRule="auto"/>
        <w:jc w:val="both"/>
        <w:rPr>
          <w:rFonts w:ascii="Tahoma" w:hAnsi="Tahoma" w:cs="Tahoma"/>
          <w:i/>
          <w:noProof/>
          <w:spacing w:val="-1"/>
        </w:rPr>
      </w:pPr>
      <w:r>
        <w:rPr>
          <w:rFonts w:ascii="Tahoma" w:hAnsi="Tahoma" w:cs="Tahoma"/>
          <w:i/>
          <w:noProof/>
        </w:rPr>
        <w:t xml:space="preserve">CPV </w:t>
      </w:r>
      <w:r w:rsidR="00F02F39" w:rsidRPr="00A67E45">
        <w:rPr>
          <w:rFonts w:ascii="Tahoma" w:hAnsi="Tahoma" w:cs="Tahoma"/>
          <w:i/>
          <w:noProof/>
        </w:rPr>
        <w:t>45222110-3 Građevinski radovi na odlagalištu za otpad</w:t>
      </w:r>
    </w:p>
    <w:p w14:paraId="01FAFC0D" w14:textId="77777777" w:rsidR="006E3B1E" w:rsidRPr="00A67E45" w:rsidRDefault="006E3B1E" w:rsidP="0023135E">
      <w:pPr>
        <w:pStyle w:val="Naslov2"/>
        <w:keepNext w:val="0"/>
        <w:keepLines w:val="0"/>
        <w:widowControl w:val="0"/>
        <w:spacing w:before="0" w:line="240" w:lineRule="auto"/>
        <w:ind w:left="993"/>
        <w:contextualSpacing/>
        <w:jc w:val="both"/>
        <w:rPr>
          <w:rFonts w:ascii="Tahoma" w:hAnsi="Tahoma" w:cs="Tahoma"/>
          <w:noProof/>
          <w:color w:val="auto"/>
          <w:sz w:val="22"/>
          <w:szCs w:val="22"/>
        </w:rPr>
      </w:pPr>
    </w:p>
    <w:p w14:paraId="14A4295C" w14:textId="77777777" w:rsidR="006E3B1E" w:rsidRPr="00A67E45" w:rsidRDefault="006E3B1E" w:rsidP="00316F0F">
      <w:pPr>
        <w:pStyle w:val="Naslov2"/>
        <w:keepNext w:val="0"/>
        <w:keepLines w:val="0"/>
        <w:widowControl w:val="0"/>
        <w:numPr>
          <w:ilvl w:val="1"/>
          <w:numId w:val="1"/>
        </w:numPr>
        <w:spacing w:before="0" w:line="240" w:lineRule="auto"/>
        <w:ind w:left="993" w:hanging="633"/>
        <w:contextualSpacing/>
        <w:jc w:val="both"/>
        <w:rPr>
          <w:rFonts w:ascii="Tahoma" w:hAnsi="Tahoma" w:cs="Tahoma"/>
          <w:noProof/>
          <w:color w:val="auto"/>
          <w:sz w:val="24"/>
        </w:rPr>
      </w:pPr>
      <w:bookmarkStart w:id="18" w:name="_Toc19001968"/>
      <w:r w:rsidRPr="00A67E45">
        <w:rPr>
          <w:rFonts w:ascii="Tahoma" w:hAnsi="Tahoma" w:cs="Tahoma"/>
          <w:noProof/>
          <w:color w:val="auto"/>
          <w:sz w:val="24"/>
        </w:rPr>
        <w:t>Opis i oznaka grupa predmeta nabave</w:t>
      </w:r>
      <w:bookmarkEnd w:id="18"/>
    </w:p>
    <w:p w14:paraId="78D36F75" w14:textId="77777777" w:rsidR="006E3B1E" w:rsidRPr="00A67E45" w:rsidRDefault="006E3B1E" w:rsidP="0023135E">
      <w:pPr>
        <w:widowControl w:val="0"/>
        <w:spacing w:after="0" w:line="240" w:lineRule="auto"/>
        <w:contextualSpacing/>
        <w:jc w:val="both"/>
        <w:rPr>
          <w:rFonts w:ascii="Tahoma" w:hAnsi="Tahoma" w:cs="Tahoma"/>
          <w:noProof/>
        </w:rPr>
      </w:pPr>
    </w:p>
    <w:p w14:paraId="6267E5D2" w14:textId="77777777" w:rsidR="006E3B1E" w:rsidRPr="00A67E45" w:rsidRDefault="00167971" w:rsidP="0023135E">
      <w:pPr>
        <w:widowControl w:val="0"/>
        <w:autoSpaceDE w:val="0"/>
        <w:autoSpaceDN w:val="0"/>
        <w:adjustRightInd w:val="0"/>
        <w:spacing w:after="0" w:line="240" w:lineRule="auto"/>
        <w:jc w:val="both"/>
        <w:rPr>
          <w:rFonts w:ascii="Tahoma" w:hAnsi="Tahoma" w:cs="Tahoma"/>
          <w:noProof/>
          <w:spacing w:val="-1"/>
        </w:rPr>
      </w:pPr>
      <w:r w:rsidRPr="00A67E45">
        <w:rPr>
          <w:rFonts w:ascii="Tahoma" w:hAnsi="Tahoma" w:cs="Tahoma"/>
          <w:noProof/>
          <w:spacing w:val="-1"/>
        </w:rPr>
        <w:t>Predmet nabave nije podijeljen na grupe te je Ponuditelj u obvezi ponuditi cjelokupan predmet nabave, odnosno ponuda mora sadržavati sve stavke Troškovnika.</w:t>
      </w:r>
    </w:p>
    <w:p w14:paraId="46E88F1E" w14:textId="77777777" w:rsidR="009D2E09" w:rsidRPr="00A67E45" w:rsidRDefault="009D2E09" w:rsidP="0023135E">
      <w:pPr>
        <w:widowControl w:val="0"/>
        <w:autoSpaceDE w:val="0"/>
        <w:autoSpaceDN w:val="0"/>
        <w:adjustRightInd w:val="0"/>
        <w:spacing w:after="0" w:line="240" w:lineRule="auto"/>
        <w:jc w:val="both"/>
        <w:rPr>
          <w:rFonts w:ascii="Tahoma" w:hAnsi="Tahoma" w:cs="Tahoma"/>
          <w:noProof/>
          <w:spacing w:val="-1"/>
        </w:rPr>
      </w:pPr>
    </w:p>
    <w:p w14:paraId="62C745F7" w14:textId="77777777" w:rsidR="009D2E09" w:rsidRPr="00A67E45" w:rsidRDefault="00924FF1" w:rsidP="0023135E">
      <w:pPr>
        <w:widowControl w:val="0"/>
        <w:autoSpaceDE w:val="0"/>
        <w:autoSpaceDN w:val="0"/>
        <w:adjustRightInd w:val="0"/>
        <w:spacing w:after="0" w:line="240" w:lineRule="auto"/>
        <w:jc w:val="both"/>
        <w:rPr>
          <w:rFonts w:ascii="Tahoma" w:hAnsi="Tahoma" w:cs="Tahoma"/>
          <w:noProof/>
          <w:spacing w:val="-1"/>
        </w:rPr>
      </w:pPr>
      <w:r w:rsidRPr="00A67E45">
        <w:rPr>
          <w:rFonts w:ascii="Tahoma" w:hAnsi="Tahoma" w:cs="Tahoma"/>
          <w:noProof/>
          <w:spacing w:val="-1"/>
        </w:rPr>
        <w:t>Predmet nabave</w:t>
      </w:r>
      <w:r w:rsidR="009D2E09" w:rsidRPr="00A67E45">
        <w:rPr>
          <w:rFonts w:ascii="Tahoma" w:hAnsi="Tahoma" w:cs="Tahoma"/>
          <w:noProof/>
          <w:spacing w:val="-1"/>
        </w:rPr>
        <w:t xml:space="preserve"> čini jedinstvenu tehničko-tehnološku cjelinu koju nije moguće provesti ugovaranjem više različitih izvršitelj</w:t>
      </w:r>
      <w:r w:rsidR="00AA07D5" w:rsidRPr="00A67E45">
        <w:rPr>
          <w:rFonts w:ascii="Tahoma" w:hAnsi="Tahoma" w:cs="Tahoma"/>
          <w:noProof/>
          <w:spacing w:val="-1"/>
        </w:rPr>
        <w:t>a</w:t>
      </w:r>
      <w:r w:rsidR="009D2E09" w:rsidRPr="00A67E45">
        <w:rPr>
          <w:rFonts w:ascii="Tahoma" w:hAnsi="Tahoma" w:cs="Tahoma"/>
          <w:noProof/>
          <w:spacing w:val="-1"/>
        </w:rPr>
        <w:t xml:space="preserve"> imajuć</w:t>
      </w:r>
      <w:r w:rsidR="00AA07D5" w:rsidRPr="00A67E45">
        <w:rPr>
          <w:rFonts w:ascii="Tahoma" w:hAnsi="Tahoma" w:cs="Tahoma"/>
          <w:noProof/>
          <w:spacing w:val="-1"/>
        </w:rPr>
        <w:t>i</w:t>
      </w:r>
      <w:r w:rsidR="009D2E09" w:rsidRPr="00A67E45">
        <w:rPr>
          <w:rFonts w:ascii="Tahoma" w:hAnsi="Tahoma" w:cs="Tahoma"/>
          <w:noProof/>
          <w:spacing w:val="-1"/>
        </w:rPr>
        <w:t xml:space="preserve"> </w:t>
      </w:r>
      <w:r w:rsidR="00AA07D5" w:rsidRPr="00A67E45">
        <w:rPr>
          <w:rFonts w:ascii="Tahoma" w:hAnsi="Tahoma" w:cs="Tahoma"/>
          <w:noProof/>
          <w:spacing w:val="-1"/>
        </w:rPr>
        <w:t xml:space="preserve">u vidu </w:t>
      </w:r>
      <w:r w:rsidR="009D2E09" w:rsidRPr="00A67E45">
        <w:rPr>
          <w:rFonts w:ascii="Tahoma" w:hAnsi="Tahoma" w:cs="Tahoma"/>
          <w:noProof/>
          <w:spacing w:val="-1"/>
        </w:rPr>
        <w:t>troškove upravljanja, podjelu odgovornosti i sigurnost na gradilištu.</w:t>
      </w:r>
    </w:p>
    <w:p w14:paraId="11D40D4B" w14:textId="77777777" w:rsidR="006E3B1E" w:rsidRPr="00A67E45" w:rsidRDefault="006E3B1E" w:rsidP="0023135E">
      <w:pPr>
        <w:widowControl w:val="0"/>
        <w:spacing w:after="0" w:line="240" w:lineRule="auto"/>
        <w:contextualSpacing/>
        <w:jc w:val="both"/>
        <w:rPr>
          <w:rFonts w:ascii="Tahoma" w:hAnsi="Tahoma" w:cs="Tahoma"/>
          <w:noProof/>
        </w:rPr>
      </w:pPr>
    </w:p>
    <w:p w14:paraId="0F0EB3B1" w14:textId="77777777" w:rsidR="006E3B1E" w:rsidRPr="00A67E45" w:rsidRDefault="006E3B1E" w:rsidP="00316F0F">
      <w:pPr>
        <w:pStyle w:val="Naslov2"/>
        <w:keepNext w:val="0"/>
        <w:keepLines w:val="0"/>
        <w:widowControl w:val="0"/>
        <w:numPr>
          <w:ilvl w:val="1"/>
          <w:numId w:val="1"/>
        </w:numPr>
        <w:spacing w:before="0" w:line="240" w:lineRule="auto"/>
        <w:ind w:left="993" w:hanging="633"/>
        <w:contextualSpacing/>
        <w:jc w:val="both"/>
        <w:rPr>
          <w:rFonts w:ascii="Tahoma" w:hAnsi="Tahoma" w:cs="Tahoma"/>
          <w:noProof/>
          <w:color w:val="auto"/>
          <w:sz w:val="24"/>
        </w:rPr>
      </w:pPr>
      <w:bookmarkStart w:id="19" w:name="_Toc19001969"/>
      <w:r w:rsidRPr="00A67E45">
        <w:rPr>
          <w:rFonts w:ascii="Tahoma" w:hAnsi="Tahoma" w:cs="Tahoma"/>
          <w:noProof/>
          <w:color w:val="auto"/>
          <w:sz w:val="24"/>
        </w:rPr>
        <w:t>Količina predmeta nabave</w:t>
      </w:r>
      <w:bookmarkEnd w:id="19"/>
    </w:p>
    <w:p w14:paraId="42103EAE" w14:textId="77777777" w:rsidR="006E3B1E" w:rsidRDefault="006E3B1E" w:rsidP="00D93C35">
      <w:pPr>
        <w:pStyle w:val="Naslov2"/>
        <w:keepNext w:val="0"/>
        <w:keepLines w:val="0"/>
        <w:widowControl w:val="0"/>
        <w:spacing w:before="0" w:line="240" w:lineRule="auto"/>
        <w:contextualSpacing/>
        <w:jc w:val="both"/>
        <w:rPr>
          <w:rFonts w:ascii="Tahoma" w:hAnsi="Tahoma" w:cs="Tahoma"/>
          <w:noProof/>
          <w:color w:val="auto"/>
          <w:sz w:val="24"/>
        </w:rPr>
      </w:pPr>
    </w:p>
    <w:p w14:paraId="3CEAC6E2" w14:textId="77777777" w:rsidR="00A11170" w:rsidRPr="00A11170" w:rsidRDefault="00A11170" w:rsidP="00A11170">
      <w:pPr>
        <w:pStyle w:val="Bodytext20"/>
        <w:shd w:val="clear" w:color="auto" w:fill="auto"/>
        <w:spacing w:before="0"/>
        <w:ind w:firstLine="720"/>
        <w:rPr>
          <w:rFonts w:ascii="Tahoma" w:hAnsi="Tahoma" w:cs="Tahoma"/>
        </w:rPr>
      </w:pPr>
      <w:r w:rsidRPr="00A11170">
        <w:rPr>
          <w:rFonts w:ascii="Tahoma" w:hAnsi="Tahoma" w:cs="Tahoma"/>
        </w:rPr>
        <w:t xml:space="preserve">Sukladno stavku 1. točki 1. članku 4. Pravilnika o dokumentaciji o nabavi te ponudi u postupcima javne nabave, naručitelj je u predmetnom postupku javne nabave odredio </w:t>
      </w:r>
      <w:r w:rsidRPr="00A11170">
        <w:rPr>
          <w:rStyle w:val="Bodytext2Bold"/>
          <w:rFonts w:ascii="Tahoma" w:hAnsi="Tahoma" w:cs="Tahoma"/>
        </w:rPr>
        <w:t xml:space="preserve">predviđenu (okvirnu) količinu </w:t>
      </w:r>
      <w:r w:rsidRPr="00A11170">
        <w:rPr>
          <w:rFonts w:ascii="Tahoma" w:hAnsi="Tahoma" w:cs="Tahoma"/>
        </w:rPr>
        <w:t>predmeta nabave.</w:t>
      </w:r>
    </w:p>
    <w:p w14:paraId="15DC9157" w14:textId="1AEFEF5A" w:rsidR="00A11170" w:rsidRPr="00A11170" w:rsidRDefault="00A11170" w:rsidP="00A11170">
      <w:pPr>
        <w:pStyle w:val="Bodytext20"/>
        <w:shd w:val="clear" w:color="auto" w:fill="auto"/>
        <w:spacing w:before="0"/>
        <w:ind w:firstLine="720"/>
        <w:rPr>
          <w:rFonts w:ascii="Tahoma" w:hAnsi="Tahoma" w:cs="Tahoma"/>
        </w:rPr>
      </w:pPr>
      <w:r w:rsidRPr="00A11170">
        <w:rPr>
          <w:rFonts w:ascii="Tahoma" w:hAnsi="Tahoma" w:cs="Tahoma"/>
        </w:rPr>
        <w:t>Predviđena (okvirna) količina predmeta nabave određena je u troškovniku radova koji se nalazi kao zasebni dokument odnosno prilog</w:t>
      </w:r>
      <w:r>
        <w:rPr>
          <w:rFonts w:ascii="Tahoma" w:hAnsi="Tahoma" w:cs="Tahoma"/>
        </w:rPr>
        <w:t xml:space="preserve"> 4.</w:t>
      </w:r>
      <w:r w:rsidRPr="00A11170">
        <w:rPr>
          <w:rFonts w:ascii="Tahoma" w:hAnsi="Tahoma" w:cs="Tahoma"/>
        </w:rPr>
        <w:t xml:space="preserve"> ov</w:t>
      </w:r>
      <w:r>
        <w:rPr>
          <w:rFonts w:ascii="Tahoma" w:hAnsi="Tahoma" w:cs="Tahoma"/>
        </w:rPr>
        <w:t>e</w:t>
      </w:r>
      <w:r w:rsidRPr="00A11170">
        <w:rPr>
          <w:rFonts w:ascii="Tahoma" w:hAnsi="Tahoma" w:cs="Tahoma"/>
        </w:rPr>
        <w:t xml:space="preserve"> Dokumentaciji o nabavi i koriste se za izračun ponude za postupak nabave.</w:t>
      </w:r>
    </w:p>
    <w:p w14:paraId="49C063C9" w14:textId="77777777" w:rsidR="00A11170" w:rsidRPr="00A11170" w:rsidRDefault="00A11170" w:rsidP="00A11170">
      <w:pPr>
        <w:pStyle w:val="Bodytext20"/>
        <w:shd w:val="clear" w:color="auto" w:fill="auto"/>
        <w:spacing w:before="0"/>
        <w:ind w:firstLine="720"/>
        <w:rPr>
          <w:rFonts w:ascii="Tahoma" w:hAnsi="Tahoma" w:cs="Tahoma"/>
        </w:rPr>
      </w:pPr>
      <w:r w:rsidRPr="00A11170">
        <w:rPr>
          <w:rStyle w:val="Bodytext2Bold"/>
          <w:rFonts w:ascii="Tahoma" w:hAnsi="Tahoma" w:cs="Tahoma"/>
        </w:rPr>
        <w:t xml:space="preserve">Obračun radova </w:t>
      </w:r>
      <w:r w:rsidRPr="00A11170">
        <w:rPr>
          <w:rFonts w:ascii="Tahoma" w:hAnsi="Tahoma" w:cs="Tahoma"/>
        </w:rPr>
        <w:t xml:space="preserve">obavljati će se temeljem </w:t>
      </w:r>
      <w:r w:rsidRPr="00A11170">
        <w:rPr>
          <w:rStyle w:val="Bodytext2Bold"/>
          <w:rFonts w:ascii="Tahoma" w:hAnsi="Tahoma" w:cs="Tahoma"/>
        </w:rPr>
        <w:t xml:space="preserve">Građevinske knjige i dokaznica mjera, </w:t>
      </w:r>
      <w:r w:rsidRPr="00A11170">
        <w:rPr>
          <w:rFonts w:ascii="Tahoma" w:hAnsi="Tahoma" w:cs="Tahoma"/>
        </w:rPr>
        <w:t>a sve ovjereno od strane stručnog nadzora.</w:t>
      </w:r>
    </w:p>
    <w:p w14:paraId="74C10429" w14:textId="77777777" w:rsidR="00A11170" w:rsidRPr="00A11170" w:rsidRDefault="00A11170" w:rsidP="00A11170">
      <w:pPr>
        <w:pStyle w:val="Bodytext20"/>
        <w:shd w:val="clear" w:color="auto" w:fill="auto"/>
        <w:spacing w:before="0"/>
        <w:ind w:firstLine="720"/>
        <w:rPr>
          <w:rFonts w:ascii="Tahoma" w:hAnsi="Tahoma" w:cs="Tahoma"/>
        </w:rPr>
      </w:pPr>
      <w:r w:rsidRPr="00A11170">
        <w:rPr>
          <w:rFonts w:ascii="Tahoma" w:hAnsi="Tahoma" w:cs="Tahoma"/>
        </w:rPr>
        <w:t xml:space="preserve">Građevinski dnevnik vodi se sukladno Pravilniku o uvjetima i načinu vođenja građevinskog dnevnika (NN 142/13) koji se nalazi na linku: </w:t>
      </w:r>
      <w:hyperlink r:id="rId11" w:history="1">
        <w:r w:rsidRPr="00A11170">
          <w:rPr>
            <w:rStyle w:val="Hiperveza"/>
            <w:rFonts w:ascii="Tahoma" w:hAnsi="Tahoma" w:cs="Tahoma"/>
          </w:rPr>
          <w:t xml:space="preserve">https://narodne- novine.nn.hr/clanci/sluzbeni/2013 11 142 </w:t>
        </w:r>
        <w:r w:rsidRPr="00A11170">
          <w:rPr>
            <w:rStyle w:val="Hiperveza"/>
            <w:rFonts w:ascii="Tahoma" w:hAnsi="Tahoma" w:cs="Tahoma"/>
            <w:lang w:val="en-US" w:bidi="en-US"/>
          </w:rPr>
          <w:t>3046.html</w:t>
        </w:r>
      </w:hyperlink>
      <w:r w:rsidRPr="00A11170">
        <w:rPr>
          <w:rFonts w:ascii="Tahoma" w:hAnsi="Tahoma" w:cs="Tahoma"/>
          <w:lang w:val="en-US" w:bidi="en-US"/>
        </w:rPr>
        <w:t xml:space="preserve"> </w:t>
      </w:r>
      <w:r w:rsidRPr="00A11170">
        <w:rPr>
          <w:rFonts w:ascii="Tahoma" w:hAnsi="Tahoma" w:cs="Tahoma"/>
        </w:rPr>
        <w:t xml:space="preserve">i Pravilniku o načinu provedbe stručnog nadzora građenja, obrascu, uvjetima i načinu vođenja građevinskog dnevnika te o sadržaju </w:t>
      </w:r>
      <w:r w:rsidRPr="00A11170">
        <w:rPr>
          <w:rFonts w:ascii="Tahoma" w:hAnsi="Tahoma" w:cs="Tahoma"/>
        </w:rPr>
        <w:lastRenderedPageBreak/>
        <w:t xml:space="preserve">završnog izvješća nadzornog inženjera (NN 111/14) koji se nalazi na linku </w:t>
      </w:r>
      <w:hyperlink r:id="rId12" w:history="1">
        <w:r w:rsidRPr="00A11170">
          <w:rPr>
            <w:rStyle w:val="Hiperveza"/>
            <w:rFonts w:ascii="Tahoma" w:hAnsi="Tahoma" w:cs="Tahoma"/>
            <w:lang w:val="en-US" w:bidi="en-US"/>
          </w:rPr>
          <w:t xml:space="preserve">https://naiodne-novine.nn.hr/clanci/sluzbeni/2014 </w:t>
        </w:r>
        <w:r w:rsidRPr="00A11170">
          <w:rPr>
            <w:rStyle w:val="Hiperveza"/>
            <w:rFonts w:ascii="Tahoma" w:hAnsi="Tahoma" w:cs="Tahoma"/>
          </w:rPr>
          <w:t xml:space="preserve">09 111 </w:t>
        </w:r>
        <w:r w:rsidRPr="00A11170">
          <w:rPr>
            <w:rStyle w:val="Hiperveza"/>
            <w:rFonts w:ascii="Tahoma" w:hAnsi="Tahoma" w:cs="Tahoma"/>
            <w:lang w:val="en-US" w:bidi="en-US"/>
          </w:rPr>
          <w:t>2135.html</w:t>
        </w:r>
      </w:hyperlink>
      <w:r w:rsidRPr="00A11170">
        <w:rPr>
          <w:rFonts w:ascii="Tahoma" w:hAnsi="Tahoma" w:cs="Tahoma"/>
          <w:lang w:val="en-US" w:bidi="en-US"/>
        </w:rPr>
        <w:t>.</w:t>
      </w:r>
    </w:p>
    <w:p w14:paraId="2BC9998C" w14:textId="77777777" w:rsidR="00A11170" w:rsidRPr="00A11170" w:rsidRDefault="00A11170" w:rsidP="00A11170">
      <w:pPr>
        <w:pStyle w:val="Bodytext20"/>
        <w:shd w:val="clear" w:color="auto" w:fill="auto"/>
        <w:spacing w:before="0"/>
        <w:ind w:firstLine="720"/>
        <w:rPr>
          <w:rFonts w:ascii="Tahoma" w:hAnsi="Tahoma" w:cs="Tahoma"/>
        </w:rPr>
      </w:pPr>
      <w:r w:rsidRPr="00A11170">
        <w:rPr>
          <w:rFonts w:ascii="Tahoma" w:hAnsi="Tahoma" w:cs="Tahoma"/>
        </w:rPr>
        <w:t>Ponuditelj mora ponuditi cjelokupni opseg posla koji se traži u Dokumentaciji o nabavi. Ponude koje obuhvaćaju samo dio traženog opsega posla neće se razmatrati. Ponuditelj je dužan ponuditi i izvršiti radove sukladno svim uvjetima navedenim u</w:t>
      </w:r>
    </w:p>
    <w:p w14:paraId="7014650D" w14:textId="77777777" w:rsidR="00A11170" w:rsidRPr="00A11170" w:rsidRDefault="00A11170" w:rsidP="00A11170">
      <w:pPr>
        <w:pStyle w:val="Bodytext20"/>
        <w:shd w:val="clear" w:color="auto" w:fill="auto"/>
        <w:spacing w:before="0" w:line="264" w:lineRule="exact"/>
        <w:ind w:firstLine="0"/>
        <w:rPr>
          <w:rFonts w:ascii="Tahoma" w:hAnsi="Tahoma" w:cs="Tahoma"/>
        </w:rPr>
      </w:pPr>
      <w:r w:rsidRPr="00A11170">
        <w:rPr>
          <w:rFonts w:ascii="Tahoma" w:hAnsi="Tahoma" w:cs="Tahoma"/>
        </w:rPr>
        <w:t>Dokumentaciji o nabavi, tehničkim specifikacijama i troškovniku, važećim zakonima i pravilnicima, te pravilima struke.</w:t>
      </w:r>
    </w:p>
    <w:p w14:paraId="597591B7" w14:textId="77777777" w:rsidR="00A11170" w:rsidRPr="00A11170" w:rsidRDefault="00A11170" w:rsidP="00A11170">
      <w:pPr>
        <w:pStyle w:val="Bodytext20"/>
        <w:shd w:val="clear" w:color="auto" w:fill="auto"/>
        <w:spacing w:before="0" w:after="199" w:line="264" w:lineRule="exact"/>
        <w:ind w:firstLine="720"/>
        <w:rPr>
          <w:rFonts w:ascii="Tahoma" w:hAnsi="Tahoma" w:cs="Tahoma"/>
        </w:rPr>
      </w:pPr>
      <w:r w:rsidRPr="00A11170">
        <w:rPr>
          <w:rFonts w:ascii="Tahoma" w:hAnsi="Tahoma" w:cs="Tahoma"/>
        </w:rPr>
        <w:t xml:space="preserve">Ponuditelj u okviru svoje ponude mora uračunati sve režijske troškove gradilišta (voda, struja, odvodnja i </w:t>
      </w:r>
      <w:proofErr w:type="spellStart"/>
      <w:r w:rsidRPr="00A11170">
        <w:rPr>
          <w:rFonts w:ascii="Tahoma" w:hAnsi="Tahoma" w:cs="Tahoma"/>
        </w:rPr>
        <w:t>dr</w:t>
      </w:r>
      <w:proofErr w:type="spellEnd"/>
      <w:r w:rsidRPr="00A11170">
        <w:rPr>
          <w:rFonts w:ascii="Tahoma" w:hAnsi="Tahoma" w:cs="Tahoma"/>
        </w:rPr>
        <w:t>), tekuća i druga ispitivanja, troškove vezane uz provođenje mjera zaštite okoliša propisanih Rješenjem, te druge neposredne troškove vezane uz predmet nabave.</w:t>
      </w:r>
    </w:p>
    <w:p w14:paraId="0471B3D6" w14:textId="77777777" w:rsidR="006E3B1E" w:rsidRPr="00A67E45" w:rsidRDefault="006E3B1E" w:rsidP="0023135E">
      <w:pPr>
        <w:pStyle w:val="Naslov2"/>
        <w:keepNext w:val="0"/>
        <w:keepLines w:val="0"/>
        <w:widowControl w:val="0"/>
        <w:spacing w:before="0" w:line="240" w:lineRule="auto"/>
        <w:ind w:left="993"/>
        <w:contextualSpacing/>
        <w:jc w:val="both"/>
        <w:rPr>
          <w:rFonts w:ascii="Tahoma" w:hAnsi="Tahoma" w:cs="Tahoma"/>
          <w:noProof/>
          <w:color w:val="auto"/>
          <w:sz w:val="22"/>
          <w:szCs w:val="22"/>
        </w:rPr>
      </w:pPr>
    </w:p>
    <w:p w14:paraId="190CBFDC" w14:textId="77777777" w:rsidR="006E3B1E" w:rsidRPr="00A67E45" w:rsidRDefault="006E3B1E" w:rsidP="00316F0F">
      <w:pPr>
        <w:pStyle w:val="Naslov2"/>
        <w:keepNext w:val="0"/>
        <w:keepLines w:val="0"/>
        <w:widowControl w:val="0"/>
        <w:numPr>
          <w:ilvl w:val="1"/>
          <w:numId w:val="1"/>
        </w:numPr>
        <w:spacing w:before="0" w:line="240" w:lineRule="auto"/>
        <w:ind w:left="993" w:hanging="633"/>
        <w:contextualSpacing/>
        <w:jc w:val="both"/>
        <w:rPr>
          <w:rFonts w:ascii="Tahoma" w:hAnsi="Tahoma" w:cs="Tahoma"/>
          <w:noProof/>
          <w:color w:val="auto"/>
          <w:sz w:val="24"/>
        </w:rPr>
      </w:pPr>
      <w:bookmarkStart w:id="20" w:name="_Toc19001970"/>
      <w:r w:rsidRPr="00A67E45">
        <w:rPr>
          <w:rFonts w:ascii="Tahoma" w:hAnsi="Tahoma" w:cs="Tahoma"/>
          <w:noProof/>
          <w:color w:val="auto"/>
          <w:sz w:val="24"/>
        </w:rPr>
        <w:t>Tehničke specifikacije</w:t>
      </w:r>
      <w:bookmarkEnd w:id="20"/>
    </w:p>
    <w:p w14:paraId="1929075B" w14:textId="77777777" w:rsidR="006E3B1E" w:rsidRPr="00A67E45" w:rsidRDefault="006E3B1E" w:rsidP="0023135E">
      <w:pPr>
        <w:pStyle w:val="Naslov2"/>
        <w:keepNext w:val="0"/>
        <w:keepLines w:val="0"/>
        <w:widowControl w:val="0"/>
        <w:spacing w:before="0" w:line="240" w:lineRule="auto"/>
        <w:ind w:left="993"/>
        <w:contextualSpacing/>
        <w:jc w:val="both"/>
        <w:rPr>
          <w:rFonts w:ascii="Tahoma" w:hAnsi="Tahoma" w:cs="Tahoma"/>
          <w:noProof/>
          <w:color w:val="auto"/>
          <w:sz w:val="22"/>
          <w:szCs w:val="22"/>
        </w:rPr>
      </w:pPr>
    </w:p>
    <w:p w14:paraId="04818841" w14:textId="1C768E93" w:rsidR="00A11170" w:rsidRPr="00A11170" w:rsidRDefault="00E33ED5" w:rsidP="00A11170">
      <w:pPr>
        <w:widowControl w:val="0"/>
        <w:autoSpaceDE w:val="0"/>
        <w:autoSpaceDN w:val="0"/>
        <w:adjustRightInd w:val="0"/>
        <w:spacing w:after="0" w:line="240" w:lineRule="auto"/>
        <w:jc w:val="both"/>
        <w:rPr>
          <w:rFonts w:ascii="Tahoma" w:hAnsi="Tahoma" w:cs="Tahoma"/>
          <w:noProof/>
          <w:spacing w:val="-1"/>
        </w:rPr>
      </w:pPr>
      <w:r w:rsidRPr="00A11170">
        <w:rPr>
          <w:rFonts w:ascii="Tahoma" w:eastAsia="Calibri" w:hAnsi="Tahoma" w:cs="Tahoma"/>
          <w:noProof/>
        </w:rPr>
        <w:t xml:space="preserve">Tehničke specifikacije </w:t>
      </w:r>
      <w:r w:rsidR="00A11170" w:rsidRPr="00A11170">
        <w:rPr>
          <w:rFonts w:ascii="Tahoma" w:hAnsi="Tahoma" w:cs="Tahoma"/>
        </w:rPr>
        <w:t>predmeta nabave, vrsta, kvaliteta i količina u cijelosti je iskazana u projektnoj dokumentaciji</w:t>
      </w:r>
      <w:r w:rsidR="00A11170">
        <w:rPr>
          <w:rFonts w:ascii="Tahoma" w:hAnsi="Tahoma" w:cs="Tahoma"/>
        </w:rPr>
        <w:t xml:space="preserve"> </w:t>
      </w:r>
      <w:r w:rsidR="00A11170" w:rsidRPr="00A11170">
        <w:rPr>
          <w:rFonts w:ascii="Tahoma" w:hAnsi="Tahoma" w:cs="Tahoma"/>
        </w:rPr>
        <w:t xml:space="preserve"> </w:t>
      </w:r>
      <w:r w:rsidR="00A11170" w:rsidRPr="00A67E45">
        <w:rPr>
          <w:rFonts w:ascii="Tahoma" w:eastAsia="Calibri" w:hAnsi="Tahoma" w:cs="Tahoma"/>
          <w:noProof/>
        </w:rPr>
        <w:t xml:space="preserve">(Glavni projekt) koja je sastavni dio Priloga 5. ove Dokumentacije o nabavi. </w:t>
      </w:r>
      <w:r w:rsidR="00A11170" w:rsidRPr="00A11170">
        <w:rPr>
          <w:rFonts w:ascii="Tahoma" w:hAnsi="Tahoma" w:cs="Tahoma"/>
        </w:rPr>
        <w:t xml:space="preserve">te Troškovniku za izvođenje radova </w:t>
      </w:r>
      <w:r w:rsidR="00A11170">
        <w:rPr>
          <w:rFonts w:ascii="Tahoma" w:hAnsi="Tahoma" w:cs="Tahoma"/>
        </w:rPr>
        <w:t>koji je</w:t>
      </w:r>
      <w:r w:rsidR="00A11170" w:rsidRPr="00A11170">
        <w:rPr>
          <w:rFonts w:ascii="Tahoma" w:hAnsi="Tahoma" w:cs="Tahoma"/>
        </w:rPr>
        <w:t xml:space="preserve"> sastavni dio ove Dokumentacije o nabavi.</w:t>
      </w:r>
    </w:p>
    <w:p w14:paraId="476CD882" w14:textId="0B486A95" w:rsidR="00E33ED5" w:rsidRPr="00A67E45" w:rsidRDefault="00E33ED5" w:rsidP="0023135E">
      <w:pPr>
        <w:widowControl w:val="0"/>
        <w:autoSpaceDE w:val="0"/>
        <w:autoSpaceDN w:val="0"/>
        <w:adjustRightInd w:val="0"/>
        <w:spacing w:after="0" w:line="240" w:lineRule="auto"/>
        <w:jc w:val="both"/>
        <w:rPr>
          <w:rFonts w:ascii="Tahoma" w:hAnsi="Tahoma" w:cs="Tahoma"/>
          <w:noProof/>
          <w:spacing w:val="-1"/>
        </w:rPr>
      </w:pPr>
      <w:r w:rsidRPr="00A67E45">
        <w:rPr>
          <w:rFonts w:ascii="Tahoma" w:eastAsia="Calibri" w:hAnsi="Tahoma" w:cs="Tahoma"/>
          <w:noProof/>
        </w:rPr>
        <w:t xml:space="preserve">. </w:t>
      </w:r>
    </w:p>
    <w:p w14:paraId="24F1473D" w14:textId="77777777" w:rsidR="006E3B1E" w:rsidRPr="00A67E45" w:rsidRDefault="006E3B1E" w:rsidP="0023135E">
      <w:pPr>
        <w:pStyle w:val="Naslov2"/>
        <w:keepNext w:val="0"/>
        <w:keepLines w:val="0"/>
        <w:widowControl w:val="0"/>
        <w:spacing w:before="0" w:line="240" w:lineRule="auto"/>
        <w:ind w:left="993"/>
        <w:contextualSpacing/>
        <w:jc w:val="both"/>
        <w:rPr>
          <w:rFonts w:ascii="Tahoma" w:hAnsi="Tahoma" w:cs="Tahoma"/>
          <w:noProof/>
          <w:color w:val="auto"/>
          <w:sz w:val="22"/>
          <w:szCs w:val="22"/>
        </w:rPr>
      </w:pPr>
    </w:p>
    <w:p w14:paraId="5746C088" w14:textId="77777777" w:rsidR="006E3B1E" w:rsidRPr="00A67E45" w:rsidRDefault="006E3B1E" w:rsidP="00316F0F">
      <w:pPr>
        <w:pStyle w:val="Naslov2"/>
        <w:keepNext w:val="0"/>
        <w:keepLines w:val="0"/>
        <w:widowControl w:val="0"/>
        <w:numPr>
          <w:ilvl w:val="1"/>
          <w:numId w:val="1"/>
        </w:numPr>
        <w:spacing w:before="0" w:line="240" w:lineRule="auto"/>
        <w:ind w:left="993" w:hanging="633"/>
        <w:contextualSpacing/>
        <w:jc w:val="both"/>
        <w:rPr>
          <w:rFonts w:ascii="Tahoma" w:hAnsi="Tahoma" w:cs="Tahoma"/>
          <w:noProof/>
          <w:color w:val="auto"/>
          <w:sz w:val="24"/>
        </w:rPr>
      </w:pPr>
      <w:bookmarkStart w:id="21" w:name="_Toc19001971"/>
      <w:r w:rsidRPr="00A67E45">
        <w:rPr>
          <w:rFonts w:ascii="Tahoma" w:hAnsi="Tahoma" w:cs="Tahoma"/>
          <w:noProof/>
          <w:color w:val="auto"/>
          <w:sz w:val="24"/>
        </w:rPr>
        <w:t>Troškovnik</w:t>
      </w:r>
      <w:bookmarkEnd w:id="21"/>
    </w:p>
    <w:p w14:paraId="50550549" w14:textId="77777777" w:rsidR="006E3B1E" w:rsidRPr="00A67E45" w:rsidRDefault="006E3B1E" w:rsidP="0023135E">
      <w:pPr>
        <w:pStyle w:val="Naslov2"/>
        <w:keepNext w:val="0"/>
        <w:keepLines w:val="0"/>
        <w:widowControl w:val="0"/>
        <w:spacing w:before="0" w:line="240" w:lineRule="auto"/>
        <w:ind w:left="993"/>
        <w:contextualSpacing/>
        <w:jc w:val="both"/>
        <w:rPr>
          <w:rFonts w:ascii="Tahoma" w:hAnsi="Tahoma" w:cs="Tahoma"/>
          <w:noProof/>
          <w:color w:val="auto"/>
          <w:sz w:val="22"/>
          <w:szCs w:val="22"/>
        </w:rPr>
      </w:pPr>
    </w:p>
    <w:p w14:paraId="2348DF48" w14:textId="6FD3E262" w:rsidR="008B4C55" w:rsidRPr="008B4C55" w:rsidRDefault="008B4C55" w:rsidP="008B4C55">
      <w:pPr>
        <w:pStyle w:val="Bodytext20"/>
        <w:shd w:val="clear" w:color="auto" w:fill="auto"/>
        <w:spacing w:before="0" w:line="264" w:lineRule="exact"/>
        <w:ind w:firstLine="0"/>
        <w:rPr>
          <w:rFonts w:ascii="Tahoma" w:hAnsi="Tahoma" w:cs="Tahoma"/>
        </w:rPr>
      </w:pPr>
      <w:r w:rsidRPr="008B4C55">
        <w:rPr>
          <w:rFonts w:ascii="Tahoma" w:hAnsi="Tahoma" w:cs="Tahoma"/>
        </w:rPr>
        <w:t xml:space="preserve">Troškovnik u </w:t>
      </w:r>
      <w:r w:rsidRPr="008B4C55">
        <w:rPr>
          <w:rFonts w:ascii="Tahoma" w:hAnsi="Tahoma" w:cs="Tahoma"/>
          <w:lang w:val="en-US" w:bidi="en-US"/>
        </w:rPr>
        <w:t xml:space="preserve">Excel </w:t>
      </w:r>
      <w:r w:rsidRPr="008B4C55">
        <w:rPr>
          <w:rFonts w:ascii="Tahoma" w:hAnsi="Tahoma" w:cs="Tahoma"/>
        </w:rPr>
        <w:t xml:space="preserve">formatu je dio Dokumentacije o nabavi i priložen je kao zasebni dokument </w:t>
      </w:r>
      <w:r>
        <w:rPr>
          <w:rFonts w:ascii="Tahoma" w:hAnsi="Tahoma" w:cs="Tahoma"/>
        </w:rPr>
        <w:t xml:space="preserve">( prilog 4 ) </w:t>
      </w:r>
      <w:r w:rsidRPr="008B4C55">
        <w:rPr>
          <w:rFonts w:ascii="Tahoma" w:hAnsi="Tahoma" w:cs="Tahoma"/>
        </w:rPr>
        <w:t xml:space="preserve">u </w:t>
      </w:r>
      <w:proofErr w:type="spellStart"/>
      <w:r w:rsidRPr="008B4C55">
        <w:rPr>
          <w:rFonts w:ascii="Tahoma" w:hAnsi="Tahoma" w:cs="Tahoma"/>
        </w:rPr>
        <w:t>xls</w:t>
      </w:r>
      <w:proofErr w:type="spellEnd"/>
      <w:r w:rsidRPr="008B4C55">
        <w:rPr>
          <w:rFonts w:ascii="Tahoma" w:hAnsi="Tahoma" w:cs="Tahoma"/>
        </w:rPr>
        <w:t xml:space="preserve"> formatu u EOJN RH. Troškovnik se dostavlja u formatu u kojem je objavljen u EOJN RH, te mora biti popunjen na izvornom predlošku bez mijenjanja, ispravljanja i prepisivanja izvornog teksta. Gospodarski subjekt je obvezan ispuniti sve stavke u troškovniku. Prilikom ispunjavanja troškovnika gospodarski subjekt ispunjava samo jedinične cijene stavki prilikom čega ukupnu cijenu stavke dobiva kao umnožak količine stavke i jedinične cijene stavke. Jedinične cijene svake stavke Troškovnika i ukupna cijena moraju biti zaokružene na dvije decimale.</w:t>
      </w:r>
    </w:p>
    <w:p w14:paraId="3DAA977C" w14:textId="77777777" w:rsidR="008B4C55" w:rsidRPr="008B4C55" w:rsidRDefault="008B4C55" w:rsidP="008B4C55">
      <w:pPr>
        <w:pStyle w:val="Bodytext20"/>
        <w:shd w:val="clear" w:color="auto" w:fill="auto"/>
        <w:spacing w:before="0"/>
        <w:ind w:firstLine="740"/>
        <w:rPr>
          <w:rFonts w:ascii="Tahoma" w:hAnsi="Tahoma" w:cs="Tahoma"/>
        </w:rPr>
      </w:pPr>
      <w:r w:rsidRPr="008B4C55">
        <w:rPr>
          <w:rFonts w:ascii="Tahoma" w:hAnsi="Tahoma" w:cs="Tahoma"/>
        </w:rPr>
        <w:t>Jedinična cijena stavke i ukupna cijena stavke upisuju se u kunama, bez PDV- a. Zbroj svih ukupnih cijena stavki čini cijenu ponude. Cijena ponude izražava se bez PDV-a, a iznos poreza na dodanu vrijednost i ukupna cijena ponude s PDV-om zasebno se iskazuju.</w:t>
      </w:r>
    </w:p>
    <w:p w14:paraId="54825114" w14:textId="77777777" w:rsidR="008B4C55" w:rsidRPr="008B4C55" w:rsidRDefault="008B4C55" w:rsidP="008B4C55">
      <w:pPr>
        <w:pStyle w:val="Bodytext20"/>
        <w:shd w:val="clear" w:color="auto" w:fill="auto"/>
        <w:spacing w:before="0"/>
        <w:ind w:firstLine="740"/>
        <w:rPr>
          <w:rFonts w:ascii="Tahoma" w:hAnsi="Tahoma" w:cs="Tahoma"/>
        </w:rPr>
      </w:pPr>
      <w:r w:rsidRPr="008B4C55">
        <w:rPr>
          <w:rFonts w:ascii="Tahoma" w:hAnsi="Tahoma" w:cs="Tahoma"/>
        </w:rPr>
        <w:t>Ako određene radove, uslugu, naknadu ili trošak gospodarski subjekt neće naplaćivati ili je uračunata u cijenu neke druge stavke troškovnika, ponuditelj je obvezan upisati iznos 0,00.</w:t>
      </w:r>
    </w:p>
    <w:p w14:paraId="266D4EB9" w14:textId="77777777" w:rsidR="008B4C55" w:rsidRPr="008B4C55" w:rsidRDefault="008B4C55" w:rsidP="008B4C55">
      <w:pPr>
        <w:pStyle w:val="Bodytext20"/>
        <w:shd w:val="clear" w:color="auto" w:fill="auto"/>
        <w:spacing w:before="0" w:after="195"/>
        <w:ind w:firstLine="740"/>
        <w:rPr>
          <w:rFonts w:ascii="Tahoma" w:hAnsi="Tahoma" w:cs="Tahoma"/>
        </w:rPr>
      </w:pPr>
      <w:r w:rsidRPr="008B4C55">
        <w:rPr>
          <w:rFonts w:ascii="Tahoma" w:hAnsi="Tahoma" w:cs="Tahoma"/>
        </w:rPr>
        <w:t>Gospodarski subjekti nisu obvezni, popunjeni i u ponudi priloženi troškovnik ovjeravati i/ili potpisivati na bilo koji način i od bilo koga.</w:t>
      </w:r>
    </w:p>
    <w:p w14:paraId="620137F4" w14:textId="77777777" w:rsidR="006E3B1E" w:rsidRDefault="006E3B1E" w:rsidP="0023135E">
      <w:pPr>
        <w:pStyle w:val="Naslov2"/>
        <w:keepNext w:val="0"/>
        <w:keepLines w:val="0"/>
        <w:widowControl w:val="0"/>
        <w:spacing w:before="0" w:line="240" w:lineRule="auto"/>
        <w:ind w:left="993"/>
        <w:contextualSpacing/>
        <w:jc w:val="both"/>
        <w:rPr>
          <w:rFonts w:ascii="Tahoma" w:hAnsi="Tahoma" w:cs="Tahoma"/>
          <w:noProof/>
          <w:color w:val="FF0000"/>
          <w:sz w:val="22"/>
          <w:szCs w:val="22"/>
        </w:rPr>
      </w:pPr>
    </w:p>
    <w:p w14:paraId="091DF54A" w14:textId="77777777" w:rsidR="00770A0F" w:rsidRPr="00770A0F" w:rsidRDefault="00770A0F" w:rsidP="00770A0F"/>
    <w:p w14:paraId="63CC7224" w14:textId="77777777" w:rsidR="006E3B1E" w:rsidRPr="00A67E45" w:rsidRDefault="006E3B1E" w:rsidP="00316F0F">
      <w:pPr>
        <w:pStyle w:val="Naslov2"/>
        <w:keepNext w:val="0"/>
        <w:keepLines w:val="0"/>
        <w:widowControl w:val="0"/>
        <w:numPr>
          <w:ilvl w:val="1"/>
          <w:numId w:val="1"/>
        </w:numPr>
        <w:spacing w:before="0" w:line="240" w:lineRule="auto"/>
        <w:ind w:left="993" w:hanging="633"/>
        <w:contextualSpacing/>
        <w:jc w:val="both"/>
        <w:rPr>
          <w:rFonts w:ascii="Tahoma" w:hAnsi="Tahoma" w:cs="Tahoma"/>
          <w:noProof/>
          <w:color w:val="auto"/>
          <w:sz w:val="24"/>
        </w:rPr>
      </w:pPr>
      <w:bookmarkStart w:id="22" w:name="_Toc19001972"/>
      <w:r w:rsidRPr="00A67E45">
        <w:rPr>
          <w:rFonts w:ascii="Tahoma" w:hAnsi="Tahoma" w:cs="Tahoma"/>
          <w:noProof/>
          <w:color w:val="auto"/>
          <w:sz w:val="24"/>
        </w:rPr>
        <w:t>Mjesto izvođenja radova</w:t>
      </w:r>
      <w:bookmarkEnd w:id="22"/>
    </w:p>
    <w:p w14:paraId="3543BB80" w14:textId="77777777" w:rsidR="006E3B1E" w:rsidRPr="00A67E45" w:rsidRDefault="006E3B1E" w:rsidP="0023135E">
      <w:pPr>
        <w:pStyle w:val="Naslov2"/>
        <w:keepNext w:val="0"/>
        <w:keepLines w:val="0"/>
        <w:widowControl w:val="0"/>
        <w:spacing w:before="0" w:line="240" w:lineRule="auto"/>
        <w:ind w:left="993"/>
        <w:contextualSpacing/>
        <w:jc w:val="both"/>
        <w:rPr>
          <w:rFonts w:ascii="Tahoma" w:hAnsi="Tahoma" w:cs="Tahoma"/>
          <w:noProof/>
          <w:color w:val="auto"/>
          <w:sz w:val="22"/>
          <w:szCs w:val="22"/>
        </w:rPr>
      </w:pPr>
    </w:p>
    <w:p w14:paraId="0E354146" w14:textId="1E41C6C7" w:rsidR="006E3B1E" w:rsidRDefault="00B718F1" w:rsidP="00F95142">
      <w:pPr>
        <w:pStyle w:val="Bodytext20"/>
        <w:shd w:val="clear" w:color="auto" w:fill="auto"/>
        <w:spacing w:before="0" w:after="215" w:line="264" w:lineRule="exact"/>
        <w:ind w:firstLine="740"/>
        <w:rPr>
          <w:rFonts w:ascii="Tahoma" w:hAnsi="Tahoma" w:cs="Tahoma"/>
        </w:rPr>
      </w:pPr>
      <w:r w:rsidRPr="00A67E45">
        <w:rPr>
          <w:rFonts w:ascii="Tahoma" w:hAnsi="Tahoma" w:cs="Tahoma"/>
          <w:noProof/>
          <w:spacing w:val="-1"/>
        </w:rPr>
        <w:t>Mjesto izvođenja radova je</w:t>
      </w:r>
      <w:r w:rsidR="001F334E" w:rsidRPr="00A67E45">
        <w:rPr>
          <w:rFonts w:ascii="Tahoma" w:hAnsi="Tahoma" w:cs="Tahoma"/>
          <w:noProof/>
          <w:spacing w:val="-1"/>
        </w:rPr>
        <w:t xml:space="preserve"> </w:t>
      </w:r>
      <w:r w:rsidR="00A21F9F" w:rsidRPr="00A67E45">
        <w:rPr>
          <w:rFonts w:ascii="Tahoma" w:hAnsi="Tahoma" w:cs="Tahoma"/>
          <w:noProof/>
        </w:rPr>
        <w:t xml:space="preserve">Odlagalište neopasnog otpada Sv. Kuzam </w:t>
      </w:r>
      <w:r w:rsidR="0032032A">
        <w:rPr>
          <w:rFonts w:ascii="Tahoma" w:hAnsi="Tahoma" w:cs="Tahoma"/>
          <w:noProof/>
        </w:rPr>
        <w:t>( lokacija detaljno prikaza</w:t>
      </w:r>
      <w:r w:rsidR="000C23DE">
        <w:rPr>
          <w:rFonts w:ascii="Tahoma" w:hAnsi="Tahoma" w:cs="Tahoma"/>
          <w:noProof/>
        </w:rPr>
        <w:t>na</w:t>
      </w:r>
      <w:r w:rsidR="0032032A">
        <w:rPr>
          <w:rFonts w:ascii="Tahoma" w:hAnsi="Tahoma" w:cs="Tahoma"/>
          <w:noProof/>
        </w:rPr>
        <w:t xml:space="preserve"> kroz glavni projekt ) </w:t>
      </w:r>
      <w:r w:rsidR="00A21F9F" w:rsidRPr="00A67E45">
        <w:rPr>
          <w:rFonts w:ascii="Tahoma" w:hAnsi="Tahoma" w:cs="Tahoma"/>
          <w:noProof/>
        </w:rPr>
        <w:t xml:space="preserve">koje se nalazi na udaljenosti od oko 2,2 km, zračne linije, jugoistočno od centra Grada Paga, uz lokalnu cestu LC 63006 Pag </w:t>
      </w:r>
      <w:r w:rsidR="00A21F9F" w:rsidRPr="00A67E45">
        <w:rPr>
          <w:rFonts w:ascii="Cambria Math" w:hAnsi="Cambria Math" w:cs="Cambria Math"/>
          <w:noProof/>
        </w:rPr>
        <w:t>‐</w:t>
      </w:r>
      <w:r w:rsidR="00A21F9F" w:rsidRPr="00A67E45">
        <w:rPr>
          <w:rFonts w:ascii="Tahoma" w:hAnsi="Tahoma" w:cs="Tahoma"/>
          <w:noProof/>
        </w:rPr>
        <w:t xml:space="preserve"> Košljun i neposredno uz more.</w:t>
      </w:r>
      <w:r w:rsidR="0040220B">
        <w:rPr>
          <w:rFonts w:ascii="Tahoma" w:hAnsi="Tahoma" w:cs="Tahoma"/>
          <w:noProof/>
        </w:rPr>
        <w:t xml:space="preserve"> </w:t>
      </w:r>
      <w:r w:rsidR="0040220B" w:rsidRPr="0040220B">
        <w:rPr>
          <w:rFonts w:ascii="Tahoma" w:hAnsi="Tahoma" w:cs="Tahoma"/>
        </w:rPr>
        <w:t xml:space="preserve">Na lokaciji odlagališta će se održavati redoviti koordinacijski sastanci sudionika u građenju, za što izvođač radova treba osigurati prostor (kontejner, stol i stolice i si.). Po potrebi sastanci će se održavati u prostorijama </w:t>
      </w:r>
      <w:r w:rsidR="0040220B">
        <w:rPr>
          <w:rFonts w:ascii="Tahoma" w:hAnsi="Tahoma" w:cs="Tahoma"/>
        </w:rPr>
        <w:t>gradske uprave.</w:t>
      </w:r>
      <w:r w:rsidR="0040220B" w:rsidRPr="0040220B">
        <w:rPr>
          <w:rFonts w:ascii="Tahoma" w:hAnsi="Tahoma" w:cs="Tahoma"/>
        </w:rPr>
        <w:t xml:space="preserve"> </w:t>
      </w:r>
    </w:p>
    <w:p w14:paraId="5C737CAF" w14:textId="77777777" w:rsidR="00F95142" w:rsidRPr="00A67E45" w:rsidRDefault="00F95142" w:rsidP="00F95142">
      <w:pPr>
        <w:pStyle w:val="Bodytext20"/>
        <w:shd w:val="clear" w:color="auto" w:fill="auto"/>
        <w:spacing w:before="0" w:after="215" w:line="264" w:lineRule="exact"/>
        <w:ind w:firstLine="740"/>
        <w:rPr>
          <w:rFonts w:ascii="Tahoma" w:hAnsi="Tahoma" w:cs="Tahoma"/>
        </w:rPr>
      </w:pPr>
    </w:p>
    <w:p w14:paraId="2C15D27B" w14:textId="77777777" w:rsidR="006E3B1E" w:rsidRPr="00A67E45" w:rsidRDefault="006E3B1E" w:rsidP="00316F0F">
      <w:pPr>
        <w:pStyle w:val="Naslov2"/>
        <w:keepNext w:val="0"/>
        <w:keepLines w:val="0"/>
        <w:widowControl w:val="0"/>
        <w:numPr>
          <w:ilvl w:val="1"/>
          <w:numId w:val="1"/>
        </w:numPr>
        <w:spacing w:before="0" w:line="240" w:lineRule="auto"/>
        <w:ind w:left="993" w:hanging="633"/>
        <w:contextualSpacing/>
        <w:jc w:val="both"/>
        <w:rPr>
          <w:rFonts w:ascii="Tahoma" w:hAnsi="Tahoma" w:cs="Tahoma"/>
          <w:noProof/>
          <w:color w:val="auto"/>
          <w:sz w:val="24"/>
        </w:rPr>
      </w:pPr>
      <w:bookmarkStart w:id="23" w:name="_Toc19001973"/>
      <w:r w:rsidRPr="00A67E45">
        <w:rPr>
          <w:rFonts w:ascii="Tahoma" w:hAnsi="Tahoma" w:cs="Tahoma"/>
          <w:noProof/>
          <w:color w:val="auto"/>
          <w:sz w:val="24"/>
        </w:rPr>
        <w:lastRenderedPageBreak/>
        <w:t>Rok završetka radova, ili trajanje ugovora</w:t>
      </w:r>
      <w:bookmarkEnd w:id="23"/>
    </w:p>
    <w:p w14:paraId="2C3B0029" w14:textId="77777777" w:rsidR="0040220B" w:rsidRDefault="0040220B" w:rsidP="0023135E">
      <w:pPr>
        <w:widowControl w:val="0"/>
        <w:autoSpaceDE w:val="0"/>
        <w:autoSpaceDN w:val="0"/>
        <w:adjustRightInd w:val="0"/>
        <w:spacing w:after="0" w:line="240" w:lineRule="auto"/>
        <w:jc w:val="both"/>
        <w:rPr>
          <w:rFonts w:ascii="Tahoma" w:hAnsi="Tahoma" w:cs="Tahoma"/>
          <w:noProof/>
          <w:color w:val="FF0000"/>
          <w:spacing w:val="-1"/>
        </w:rPr>
      </w:pPr>
    </w:p>
    <w:p w14:paraId="78C7D681" w14:textId="77777777" w:rsidR="0040220B" w:rsidRDefault="0040220B" w:rsidP="0023135E">
      <w:pPr>
        <w:widowControl w:val="0"/>
        <w:autoSpaceDE w:val="0"/>
        <w:autoSpaceDN w:val="0"/>
        <w:adjustRightInd w:val="0"/>
        <w:spacing w:after="0" w:line="240" w:lineRule="auto"/>
        <w:jc w:val="both"/>
        <w:rPr>
          <w:rFonts w:ascii="Tahoma" w:hAnsi="Tahoma" w:cs="Tahoma"/>
          <w:noProof/>
          <w:color w:val="FF0000"/>
          <w:spacing w:val="-1"/>
        </w:rPr>
      </w:pPr>
    </w:p>
    <w:p w14:paraId="38F51A6B" w14:textId="409EBDE5" w:rsidR="0040220B" w:rsidRPr="0040220B" w:rsidRDefault="0040220B" w:rsidP="00316F0F">
      <w:pPr>
        <w:pStyle w:val="Bodytext40"/>
        <w:numPr>
          <w:ilvl w:val="2"/>
          <w:numId w:val="12"/>
        </w:numPr>
        <w:shd w:val="clear" w:color="auto" w:fill="auto"/>
        <w:tabs>
          <w:tab w:val="left" w:pos="674"/>
        </w:tabs>
        <w:spacing w:after="0" w:line="264" w:lineRule="exact"/>
        <w:rPr>
          <w:rFonts w:ascii="Tahoma" w:hAnsi="Tahoma" w:cs="Tahoma"/>
        </w:rPr>
      </w:pPr>
      <w:r>
        <w:rPr>
          <w:rFonts w:ascii="Tahoma" w:hAnsi="Tahoma" w:cs="Tahoma"/>
        </w:rPr>
        <w:t xml:space="preserve"> </w:t>
      </w:r>
      <w:r w:rsidRPr="0040220B">
        <w:rPr>
          <w:rFonts w:ascii="Tahoma" w:hAnsi="Tahoma" w:cs="Tahoma"/>
        </w:rPr>
        <w:t>Rok početka</w:t>
      </w:r>
    </w:p>
    <w:p w14:paraId="2E0349C6" w14:textId="77777777" w:rsidR="0040220B" w:rsidRPr="0040220B" w:rsidRDefault="0040220B" w:rsidP="0040220B">
      <w:pPr>
        <w:pStyle w:val="Bodytext20"/>
        <w:shd w:val="clear" w:color="auto" w:fill="auto"/>
        <w:spacing w:before="0" w:line="264" w:lineRule="exact"/>
        <w:ind w:firstLine="740"/>
        <w:rPr>
          <w:rFonts w:ascii="Tahoma" w:hAnsi="Tahoma" w:cs="Tahoma"/>
        </w:rPr>
      </w:pPr>
      <w:r w:rsidRPr="0040220B">
        <w:rPr>
          <w:rStyle w:val="Bodytext2Bold"/>
          <w:rFonts w:ascii="Tahoma" w:hAnsi="Tahoma" w:cs="Tahoma"/>
        </w:rPr>
        <w:t xml:space="preserve">Rok početka ugovora </w:t>
      </w:r>
      <w:r w:rsidRPr="0040220B">
        <w:rPr>
          <w:rFonts w:ascii="Tahoma" w:hAnsi="Tahoma" w:cs="Tahoma"/>
        </w:rPr>
        <w:t>smatra se datum obostranog potpisa ugovora.</w:t>
      </w:r>
    </w:p>
    <w:p w14:paraId="4F31EEAC" w14:textId="77777777" w:rsidR="0040220B" w:rsidRDefault="0040220B" w:rsidP="0040220B">
      <w:pPr>
        <w:pStyle w:val="Bodytext20"/>
        <w:shd w:val="clear" w:color="auto" w:fill="auto"/>
        <w:spacing w:before="0" w:line="264" w:lineRule="exact"/>
        <w:ind w:firstLine="740"/>
        <w:rPr>
          <w:rFonts w:ascii="Tahoma" w:hAnsi="Tahoma" w:cs="Tahoma"/>
        </w:rPr>
      </w:pPr>
      <w:r w:rsidRPr="0040220B">
        <w:rPr>
          <w:rStyle w:val="Bodytext2Bold"/>
          <w:rFonts w:ascii="Tahoma" w:hAnsi="Tahoma" w:cs="Tahoma"/>
        </w:rPr>
        <w:t xml:space="preserve">Rok početka radova </w:t>
      </w:r>
      <w:r w:rsidRPr="0040220B">
        <w:rPr>
          <w:rFonts w:ascii="Tahoma" w:hAnsi="Tahoma" w:cs="Tahoma"/>
        </w:rPr>
        <w:t>započinje teći od datuma obostranog potpisa Zapisnika o uvođenju izvođača radova u posao i otvaranju građevinskog dnevnika. Izvođača će naručitelj uvesti u posao u roku ne dužem od 30 dana od dana obostranog potpisa ugovora.</w:t>
      </w:r>
    </w:p>
    <w:p w14:paraId="113DBD9B" w14:textId="77777777" w:rsidR="00770A0F" w:rsidRPr="0040220B" w:rsidRDefault="00770A0F" w:rsidP="0040220B">
      <w:pPr>
        <w:pStyle w:val="Bodytext20"/>
        <w:shd w:val="clear" w:color="auto" w:fill="auto"/>
        <w:spacing w:before="0" w:line="264" w:lineRule="exact"/>
        <w:ind w:firstLine="740"/>
        <w:rPr>
          <w:rFonts w:ascii="Tahoma" w:hAnsi="Tahoma" w:cs="Tahoma"/>
        </w:rPr>
      </w:pPr>
    </w:p>
    <w:p w14:paraId="499E09BC" w14:textId="089FA686" w:rsidR="0040220B" w:rsidRPr="0040220B" w:rsidRDefault="00770A0F" w:rsidP="00316F0F">
      <w:pPr>
        <w:pStyle w:val="Bodytext40"/>
        <w:numPr>
          <w:ilvl w:val="2"/>
          <w:numId w:val="13"/>
        </w:numPr>
        <w:shd w:val="clear" w:color="auto" w:fill="auto"/>
        <w:tabs>
          <w:tab w:val="left" w:pos="674"/>
        </w:tabs>
        <w:spacing w:after="0" w:line="220" w:lineRule="exact"/>
        <w:rPr>
          <w:rFonts w:ascii="Tahoma" w:hAnsi="Tahoma" w:cs="Tahoma"/>
        </w:rPr>
      </w:pPr>
      <w:r>
        <w:rPr>
          <w:rFonts w:ascii="Tahoma" w:hAnsi="Tahoma" w:cs="Tahoma"/>
        </w:rPr>
        <w:t xml:space="preserve"> </w:t>
      </w:r>
      <w:r w:rsidR="0040220B" w:rsidRPr="0040220B">
        <w:rPr>
          <w:rFonts w:ascii="Tahoma" w:hAnsi="Tahoma" w:cs="Tahoma"/>
        </w:rPr>
        <w:t>Rok završetka</w:t>
      </w:r>
    </w:p>
    <w:p w14:paraId="4EE8558D" w14:textId="502E32BB" w:rsidR="0040220B" w:rsidRPr="0040220B" w:rsidRDefault="0040220B" w:rsidP="0040220B">
      <w:pPr>
        <w:pStyle w:val="Bodytext20"/>
        <w:shd w:val="clear" w:color="auto" w:fill="auto"/>
        <w:spacing w:before="0"/>
        <w:ind w:firstLine="740"/>
        <w:rPr>
          <w:rFonts w:ascii="Tahoma" w:hAnsi="Tahoma" w:cs="Tahoma"/>
        </w:rPr>
      </w:pPr>
      <w:r w:rsidRPr="0040220B">
        <w:rPr>
          <w:rStyle w:val="Bodytext2Bold"/>
          <w:rFonts w:ascii="Tahoma" w:hAnsi="Tahoma" w:cs="Tahoma"/>
        </w:rPr>
        <w:t xml:space="preserve">Rok završetka radova </w:t>
      </w:r>
      <w:r w:rsidRPr="0040220B">
        <w:rPr>
          <w:rFonts w:ascii="Tahoma" w:hAnsi="Tahoma" w:cs="Tahoma"/>
        </w:rPr>
        <w:t xml:space="preserve">iznosi </w:t>
      </w:r>
      <w:r w:rsidR="00770A0F">
        <w:rPr>
          <w:rFonts w:ascii="Tahoma" w:hAnsi="Tahoma" w:cs="Tahoma"/>
        </w:rPr>
        <w:t>9</w:t>
      </w:r>
      <w:r w:rsidRPr="0040220B">
        <w:rPr>
          <w:rFonts w:ascii="Tahoma" w:hAnsi="Tahoma" w:cs="Tahoma"/>
        </w:rPr>
        <w:t xml:space="preserve"> mjeseci od dana uvođenja u posao. Izvođač je suglasan i u obvezi prilagoditi se s izvođenjem radova stvarnim rokovima početka i završetka realizacije radova, te je sa svom potrebnom, cjelovitom i točnom dokumentacijom obvezan sudjelovati u postupku provedbe tehničkog pregleda sukladno člancima 139.,140. 141. i 142. Zakona o gradnji (NN 153/13, 20/17, 39/19 u daljnjem tekstu ZOG 2019).</w:t>
      </w:r>
    </w:p>
    <w:p w14:paraId="4226DD69" w14:textId="65DCD327" w:rsidR="0040220B" w:rsidRDefault="0040220B" w:rsidP="0040220B">
      <w:pPr>
        <w:pStyle w:val="Bodytext20"/>
        <w:shd w:val="clear" w:color="auto" w:fill="auto"/>
        <w:spacing w:before="0"/>
        <w:ind w:firstLine="740"/>
        <w:rPr>
          <w:rFonts w:ascii="Tahoma" w:hAnsi="Tahoma" w:cs="Tahoma"/>
        </w:rPr>
      </w:pPr>
      <w:r w:rsidRPr="0040220B">
        <w:rPr>
          <w:rStyle w:val="Bodytext2Bold"/>
          <w:rFonts w:ascii="Tahoma" w:hAnsi="Tahoma" w:cs="Tahoma"/>
        </w:rPr>
        <w:t xml:space="preserve">Rok završetka ugovora </w:t>
      </w:r>
      <w:r w:rsidRPr="0040220B">
        <w:rPr>
          <w:rFonts w:ascii="Tahoma" w:hAnsi="Tahoma" w:cs="Tahoma"/>
        </w:rPr>
        <w:t xml:space="preserve">iznosi </w:t>
      </w:r>
      <w:r w:rsidRPr="0040220B">
        <w:rPr>
          <w:rFonts w:ascii="Tahoma" w:hAnsi="Tahoma" w:cs="Tahoma"/>
          <w:lang w:val="en-US" w:bidi="en-US"/>
        </w:rPr>
        <w:t xml:space="preserve">max. </w:t>
      </w:r>
      <w:r w:rsidRPr="0040220B">
        <w:rPr>
          <w:rFonts w:ascii="Tahoma" w:hAnsi="Tahoma" w:cs="Tahoma"/>
        </w:rPr>
        <w:t>70 dana od datuma navedenog u Zapisniku o (uspješno) obavljenom tehničkom pregledu građevine u kojem roku je potrebno izvršiti primopredaju radova i dostavu jamstva za otklanjanje nedostataka u</w:t>
      </w:r>
      <w:r w:rsidR="00770A0F">
        <w:rPr>
          <w:rFonts w:ascii="Tahoma" w:hAnsi="Tahoma" w:cs="Tahoma"/>
        </w:rPr>
        <w:t xml:space="preserve">  jamstvenom roku, dostaviti okončanu situaciju i napraviti okončani obračun radova nakon čega slijedi završno plaćanje ( okončana situacija ).  </w:t>
      </w:r>
    </w:p>
    <w:p w14:paraId="5D57C8F6" w14:textId="77777777" w:rsidR="00770A0F" w:rsidRDefault="00770A0F" w:rsidP="0040220B">
      <w:pPr>
        <w:pStyle w:val="Bodytext20"/>
        <w:shd w:val="clear" w:color="auto" w:fill="auto"/>
        <w:spacing w:before="0"/>
        <w:ind w:firstLine="740"/>
        <w:rPr>
          <w:rFonts w:ascii="Tahoma" w:hAnsi="Tahoma" w:cs="Tahoma"/>
        </w:rPr>
      </w:pPr>
    </w:p>
    <w:p w14:paraId="0D386D01" w14:textId="77777777" w:rsidR="00770A0F" w:rsidRDefault="00770A0F" w:rsidP="0040220B">
      <w:pPr>
        <w:pStyle w:val="Bodytext20"/>
        <w:shd w:val="clear" w:color="auto" w:fill="auto"/>
        <w:spacing w:before="0"/>
        <w:ind w:firstLine="740"/>
        <w:rPr>
          <w:rFonts w:ascii="Tahoma" w:hAnsi="Tahoma" w:cs="Tahoma"/>
        </w:rPr>
      </w:pPr>
    </w:p>
    <w:p w14:paraId="3869A951" w14:textId="18DFECE9" w:rsidR="00770A0F" w:rsidRPr="00770A0F" w:rsidRDefault="00770A0F" w:rsidP="00316F0F">
      <w:pPr>
        <w:pStyle w:val="Bodytext20"/>
        <w:numPr>
          <w:ilvl w:val="1"/>
          <w:numId w:val="13"/>
        </w:numPr>
        <w:rPr>
          <w:rFonts w:ascii="Tahoma" w:hAnsi="Tahoma" w:cs="Tahoma"/>
          <w:b/>
          <w:sz w:val="24"/>
          <w:szCs w:val="24"/>
        </w:rPr>
      </w:pPr>
      <w:r>
        <w:rPr>
          <w:rFonts w:ascii="Tahoma" w:hAnsi="Tahoma" w:cs="Tahoma"/>
          <w:b/>
          <w:sz w:val="24"/>
          <w:szCs w:val="24"/>
        </w:rPr>
        <w:t xml:space="preserve">     </w:t>
      </w:r>
      <w:r w:rsidRPr="00770A0F">
        <w:rPr>
          <w:rFonts w:ascii="Tahoma" w:hAnsi="Tahoma" w:cs="Tahoma"/>
          <w:b/>
          <w:sz w:val="24"/>
          <w:szCs w:val="24"/>
        </w:rPr>
        <w:t>Opcije i moguća obnavljanja ugovora</w:t>
      </w:r>
    </w:p>
    <w:p w14:paraId="48BA6C2C" w14:textId="5927B8F0" w:rsidR="00770A0F" w:rsidRPr="0040220B" w:rsidRDefault="00770A0F" w:rsidP="00F95142">
      <w:pPr>
        <w:pStyle w:val="Bodytext20"/>
        <w:ind w:left="495" w:firstLine="0"/>
        <w:rPr>
          <w:rFonts w:ascii="Tahoma" w:hAnsi="Tahoma" w:cs="Tahoma"/>
        </w:rPr>
        <w:sectPr w:rsidR="00770A0F" w:rsidRPr="0040220B">
          <w:pgSz w:w="11900" w:h="16840"/>
          <w:pgMar w:top="1595" w:right="1570" w:bottom="1828" w:left="1267" w:header="0" w:footer="3" w:gutter="0"/>
          <w:cols w:space="720"/>
          <w:noEndnote/>
          <w:docGrid w:linePitch="360"/>
        </w:sectPr>
      </w:pPr>
      <w:r w:rsidRPr="00770A0F">
        <w:rPr>
          <w:rFonts w:ascii="Tahoma" w:hAnsi="Tahoma" w:cs="Tahoma"/>
        </w:rPr>
        <w:t>U ovom postupku primjenjuje se opcija i moguća obnavljanja ugovo</w:t>
      </w:r>
      <w:r w:rsidR="00F95142">
        <w:rPr>
          <w:rFonts w:ascii="Tahoma" w:hAnsi="Tahoma" w:cs="Tahoma"/>
        </w:rPr>
        <w:t>ra sukladno članku 17. ZJN 2016</w:t>
      </w:r>
    </w:p>
    <w:p w14:paraId="257D03DB" w14:textId="77777777" w:rsidR="0040220B" w:rsidRDefault="0040220B" w:rsidP="00F95142">
      <w:pPr>
        <w:widowControl w:val="0"/>
        <w:autoSpaceDE w:val="0"/>
        <w:autoSpaceDN w:val="0"/>
        <w:adjustRightInd w:val="0"/>
        <w:spacing w:after="0" w:line="240" w:lineRule="auto"/>
        <w:ind w:left="-284"/>
        <w:jc w:val="both"/>
        <w:rPr>
          <w:rFonts w:ascii="Tahoma" w:hAnsi="Tahoma" w:cs="Tahoma"/>
          <w:noProof/>
          <w:color w:val="FF0000"/>
          <w:spacing w:val="-1"/>
        </w:rPr>
      </w:pPr>
    </w:p>
    <w:p w14:paraId="4809BF1A" w14:textId="77777777" w:rsidR="0040220B" w:rsidRDefault="0040220B" w:rsidP="0023135E">
      <w:pPr>
        <w:widowControl w:val="0"/>
        <w:autoSpaceDE w:val="0"/>
        <w:autoSpaceDN w:val="0"/>
        <w:adjustRightInd w:val="0"/>
        <w:spacing w:after="0" w:line="240" w:lineRule="auto"/>
        <w:jc w:val="both"/>
        <w:rPr>
          <w:rFonts w:ascii="Tahoma" w:hAnsi="Tahoma" w:cs="Tahoma"/>
          <w:noProof/>
          <w:color w:val="FF0000"/>
          <w:spacing w:val="-1"/>
        </w:rPr>
      </w:pPr>
    </w:p>
    <w:p w14:paraId="315CA99A" w14:textId="1F52C792" w:rsidR="006E3B1E" w:rsidRPr="00A67E45" w:rsidRDefault="00563936" w:rsidP="00316F0F">
      <w:pPr>
        <w:pStyle w:val="Naslov1"/>
        <w:keepNext w:val="0"/>
        <w:keepLines w:val="0"/>
        <w:widowControl w:val="0"/>
        <w:numPr>
          <w:ilvl w:val="0"/>
          <w:numId w:val="13"/>
        </w:numPr>
        <w:shd w:val="clear" w:color="auto" w:fill="FFC000"/>
        <w:spacing w:before="0" w:line="240" w:lineRule="auto"/>
        <w:contextualSpacing/>
        <w:jc w:val="both"/>
        <w:rPr>
          <w:rFonts w:ascii="Tahoma" w:hAnsi="Tahoma" w:cs="Tahoma"/>
          <w:noProof/>
          <w:color w:val="auto"/>
        </w:rPr>
      </w:pPr>
      <w:bookmarkStart w:id="24" w:name="_Toc19001974"/>
      <w:r w:rsidRPr="00A67E45">
        <w:rPr>
          <w:rFonts w:ascii="Tahoma" w:hAnsi="Tahoma" w:cs="Tahoma"/>
          <w:noProof/>
          <w:color w:val="auto"/>
        </w:rPr>
        <w:t>Kriteriji za kvalitativni odabir gospodarskog subjekta</w:t>
      </w:r>
      <w:bookmarkEnd w:id="24"/>
    </w:p>
    <w:p w14:paraId="4AE34D2A" w14:textId="77777777" w:rsidR="006E3B1E" w:rsidRPr="00A67E45" w:rsidRDefault="006E3B1E" w:rsidP="0023135E">
      <w:pPr>
        <w:widowControl w:val="0"/>
        <w:spacing w:after="0" w:line="240" w:lineRule="auto"/>
        <w:contextualSpacing/>
        <w:jc w:val="both"/>
        <w:rPr>
          <w:rFonts w:ascii="Tahoma" w:hAnsi="Tahoma" w:cs="Tahoma"/>
          <w:noProof/>
        </w:rPr>
      </w:pPr>
    </w:p>
    <w:p w14:paraId="58C4EBE4" w14:textId="50082EB4" w:rsidR="00563936" w:rsidRPr="00A67E45" w:rsidRDefault="00563936" w:rsidP="00316F0F">
      <w:pPr>
        <w:pStyle w:val="Naslov2"/>
        <w:keepNext w:val="0"/>
        <w:keepLines w:val="0"/>
        <w:widowControl w:val="0"/>
        <w:numPr>
          <w:ilvl w:val="1"/>
          <w:numId w:val="14"/>
        </w:numPr>
        <w:spacing w:before="0" w:line="240" w:lineRule="auto"/>
        <w:contextualSpacing/>
        <w:jc w:val="both"/>
        <w:rPr>
          <w:rFonts w:ascii="Tahoma" w:hAnsi="Tahoma" w:cs="Tahoma"/>
          <w:noProof/>
          <w:color w:val="auto"/>
          <w:sz w:val="24"/>
        </w:rPr>
      </w:pPr>
      <w:bookmarkStart w:id="25" w:name="_Toc19001975"/>
      <w:r w:rsidRPr="00A67E45">
        <w:rPr>
          <w:rFonts w:ascii="Tahoma" w:hAnsi="Tahoma" w:cs="Tahoma"/>
          <w:noProof/>
          <w:color w:val="auto"/>
          <w:sz w:val="24"/>
        </w:rPr>
        <w:t>Osnove za isključenje gospodarskog subjekta</w:t>
      </w:r>
      <w:bookmarkEnd w:id="25"/>
    </w:p>
    <w:p w14:paraId="159A6252" w14:textId="77777777" w:rsidR="006E3B1E" w:rsidRPr="00A67E45" w:rsidRDefault="006E3B1E" w:rsidP="0023135E">
      <w:pPr>
        <w:widowControl w:val="0"/>
        <w:spacing w:after="0" w:line="240" w:lineRule="auto"/>
        <w:contextualSpacing/>
        <w:jc w:val="both"/>
        <w:rPr>
          <w:rFonts w:ascii="Tahoma" w:hAnsi="Tahoma" w:cs="Tahoma"/>
          <w:noProof/>
        </w:rPr>
      </w:pPr>
    </w:p>
    <w:p w14:paraId="5EBAAB1F" w14:textId="77777777" w:rsidR="001D368B" w:rsidRPr="00A67E45" w:rsidRDefault="009B561F" w:rsidP="0023135E">
      <w:pPr>
        <w:widowControl w:val="0"/>
        <w:spacing w:after="0" w:line="240" w:lineRule="auto"/>
        <w:contextualSpacing/>
        <w:jc w:val="both"/>
        <w:rPr>
          <w:rFonts w:ascii="Tahoma" w:hAnsi="Tahoma" w:cs="Tahoma"/>
          <w:b/>
          <w:noProof/>
          <w:spacing w:val="-1"/>
        </w:rPr>
      </w:pPr>
      <w:r w:rsidRPr="00A67E45">
        <w:rPr>
          <w:rFonts w:ascii="Tahoma" w:hAnsi="Tahoma" w:cs="Tahoma"/>
          <w:b/>
          <w:noProof/>
          <w:spacing w:val="-1"/>
        </w:rPr>
        <w:t xml:space="preserve">3.1.1. </w:t>
      </w:r>
      <w:r w:rsidR="001D368B" w:rsidRPr="00A67E45">
        <w:rPr>
          <w:rFonts w:ascii="Tahoma" w:hAnsi="Tahoma" w:cs="Tahoma"/>
          <w:b/>
          <w:noProof/>
          <w:spacing w:val="-1"/>
        </w:rPr>
        <w:t>Naručitelj je obavezan u bilo kojem trenutku tijekom postupka javne nabave isključiti gospodarskog subjekta iz postupka javne nabave ako utvrdi da:</w:t>
      </w:r>
    </w:p>
    <w:p w14:paraId="3A439B1B" w14:textId="77777777" w:rsidR="001D368B" w:rsidRPr="00A67E45" w:rsidRDefault="001D368B" w:rsidP="0023135E">
      <w:pPr>
        <w:widowControl w:val="0"/>
        <w:spacing w:after="0" w:line="240" w:lineRule="auto"/>
        <w:contextualSpacing/>
        <w:jc w:val="both"/>
        <w:rPr>
          <w:rFonts w:ascii="Tahoma" w:hAnsi="Tahoma" w:cs="Tahoma"/>
          <w:noProof/>
          <w:spacing w:val="-1"/>
        </w:rPr>
      </w:pPr>
    </w:p>
    <w:p w14:paraId="4EA2224A" w14:textId="77777777" w:rsidR="001D368B" w:rsidRPr="00A67E45" w:rsidRDefault="00CE4F4C" w:rsidP="0023135E">
      <w:pPr>
        <w:widowControl w:val="0"/>
        <w:spacing w:after="0" w:line="240" w:lineRule="auto"/>
        <w:contextualSpacing/>
        <w:jc w:val="both"/>
        <w:rPr>
          <w:rFonts w:ascii="Tahoma" w:hAnsi="Tahoma" w:cs="Tahoma"/>
          <w:b/>
          <w:noProof/>
          <w:spacing w:val="-1"/>
        </w:rPr>
      </w:pPr>
      <w:r w:rsidRPr="00A67E45">
        <w:rPr>
          <w:rFonts w:ascii="Tahoma" w:hAnsi="Tahoma" w:cs="Tahoma"/>
          <w:b/>
          <w:noProof/>
          <w:spacing w:val="-1"/>
        </w:rPr>
        <w:t xml:space="preserve">1. </w:t>
      </w:r>
      <w:r w:rsidR="001D368B" w:rsidRPr="00A67E45">
        <w:rPr>
          <w:rFonts w:ascii="Tahoma" w:hAnsi="Tahoma" w:cs="Tahoma"/>
          <w:b/>
          <w:noProof/>
          <w:spacing w:val="-1"/>
        </w:rPr>
        <w:t>je gospodarski subjekt koji ima poslovni nastan u Republici Hrvatskoj ili osoba koja je član upravnog, upravljačkog ili nadzornog tijela ili ima ovlasti zastupanja, donošenja odluka ili nadzora toga gospodarskog subjekta i koja je državljanin Republike Hrvatske, pravomoćnom presudom osuđena za:</w:t>
      </w:r>
    </w:p>
    <w:p w14:paraId="3D0A55A9" w14:textId="77777777" w:rsidR="001D368B" w:rsidRPr="00A67E45" w:rsidRDefault="001D368B" w:rsidP="0023135E">
      <w:pPr>
        <w:widowControl w:val="0"/>
        <w:spacing w:after="0" w:line="240" w:lineRule="auto"/>
        <w:contextualSpacing/>
        <w:jc w:val="both"/>
        <w:rPr>
          <w:rFonts w:ascii="Tahoma" w:hAnsi="Tahoma" w:cs="Tahoma"/>
          <w:noProof/>
          <w:spacing w:val="-1"/>
        </w:rPr>
      </w:pPr>
    </w:p>
    <w:p w14:paraId="508519FF" w14:textId="77777777" w:rsidR="001D368B" w:rsidRPr="00A67E45" w:rsidRDefault="001D368B" w:rsidP="0023135E">
      <w:pPr>
        <w:widowControl w:val="0"/>
        <w:spacing w:after="0" w:line="240" w:lineRule="auto"/>
        <w:contextualSpacing/>
        <w:jc w:val="both"/>
        <w:rPr>
          <w:rFonts w:ascii="Tahoma" w:hAnsi="Tahoma" w:cs="Tahoma"/>
          <w:noProof/>
          <w:spacing w:val="-1"/>
        </w:rPr>
      </w:pPr>
      <w:r w:rsidRPr="00A67E45">
        <w:rPr>
          <w:rFonts w:ascii="Tahoma" w:hAnsi="Tahoma" w:cs="Tahoma"/>
          <w:noProof/>
          <w:spacing w:val="-1"/>
        </w:rPr>
        <w:t>(a</w:t>
      </w:r>
      <w:r w:rsidR="00882FC7" w:rsidRPr="00A67E45">
        <w:rPr>
          <w:rFonts w:ascii="Tahoma" w:hAnsi="Tahoma" w:cs="Tahoma"/>
          <w:noProof/>
          <w:spacing w:val="-1"/>
        </w:rPr>
        <w:t xml:space="preserve">) </w:t>
      </w:r>
      <w:r w:rsidRPr="00A67E45">
        <w:rPr>
          <w:rFonts w:ascii="Tahoma" w:hAnsi="Tahoma" w:cs="Tahoma"/>
          <w:noProof/>
          <w:spacing w:val="-1"/>
        </w:rPr>
        <w:t xml:space="preserve">sudjelovanje u zločinačkoj organizaciji, na temelju </w:t>
      </w:r>
    </w:p>
    <w:p w14:paraId="35C1F6D1" w14:textId="77777777" w:rsidR="001D368B" w:rsidRPr="00A67E45" w:rsidRDefault="001D368B" w:rsidP="00316F0F">
      <w:pPr>
        <w:pStyle w:val="Odlomakpopisa"/>
        <w:widowControl w:val="0"/>
        <w:numPr>
          <w:ilvl w:val="0"/>
          <w:numId w:val="2"/>
        </w:numPr>
        <w:spacing w:after="0" w:line="240" w:lineRule="auto"/>
        <w:jc w:val="both"/>
        <w:rPr>
          <w:rFonts w:ascii="Tahoma" w:hAnsi="Tahoma" w:cs="Tahoma"/>
          <w:noProof/>
          <w:spacing w:val="-1"/>
        </w:rPr>
      </w:pPr>
      <w:r w:rsidRPr="00A67E45">
        <w:rPr>
          <w:rFonts w:ascii="Tahoma" w:hAnsi="Tahoma" w:cs="Tahoma"/>
          <w:noProof/>
          <w:spacing w:val="-1"/>
        </w:rPr>
        <w:t>članka 328. (zločinačko udruženje) i članka 329. (počinjenje kaznenog djela u sastavu zločinačkog udruženja) Kaznenog zakona</w:t>
      </w:r>
    </w:p>
    <w:p w14:paraId="7BD3269C" w14:textId="77777777" w:rsidR="001D368B" w:rsidRPr="00A67E45" w:rsidRDefault="001D368B" w:rsidP="00316F0F">
      <w:pPr>
        <w:pStyle w:val="Odlomakpopisa"/>
        <w:widowControl w:val="0"/>
        <w:numPr>
          <w:ilvl w:val="0"/>
          <w:numId w:val="2"/>
        </w:numPr>
        <w:spacing w:after="0" w:line="240" w:lineRule="auto"/>
        <w:jc w:val="both"/>
        <w:rPr>
          <w:rFonts w:ascii="Tahoma" w:hAnsi="Tahoma" w:cs="Tahoma"/>
          <w:noProof/>
          <w:spacing w:val="-1"/>
        </w:rPr>
      </w:pPr>
      <w:r w:rsidRPr="00A67E45">
        <w:rPr>
          <w:rFonts w:ascii="Tahoma" w:hAnsi="Tahoma" w:cs="Tahoma"/>
          <w:noProof/>
          <w:spacing w:val="-1"/>
        </w:rPr>
        <w:t>članka 333. (udruživanje za počinjenje kaznenih djela), iz Kaznenog zakona („Narodne novine“, br. 110/97., 27/98., 50/00., 129/00., 51/01., 111/03., 190/03., 105/04., 84/05., 71/06., 110/07., 152/08., 57/11., 77/11. i 143/12.)</w:t>
      </w:r>
    </w:p>
    <w:p w14:paraId="6E7D3ADC" w14:textId="77777777" w:rsidR="001D368B" w:rsidRPr="00A67E45" w:rsidRDefault="001D368B" w:rsidP="0023135E">
      <w:pPr>
        <w:widowControl w:val="0"/>
        <w:spacing w:after="0" w:line="240" w:lineRule="auto"/>
        <w:contextualSpacing/>
        <w:jc w:val="both"/>
        <w:rPr>
          <w:rFonts w:ascii="Tahoma" w:hAnsi="Tahoma" w:cs="Tahoma"/>
          <w:noProof/>
          <w:spacing w:val="-1"/>
        </w:rPr>
      </w:pPr>
    </w:p>
    <w:p w14:paraId="5548046E" w14:textId="77777777" w:rsidR="001D368B" w:rsidRPr="00A67E45" w:rsidRDefault="001D368B" w:rsidP="0023135E">
      <w:pPr>
        <w:widowControl w:val="0"/>
        <w:spacing w:after="0" w:line="240" w:lineRule="auto"/>
        <w:contextualSpacing/>
        <w:jc w:val="both"/>
        <w:rPr>
          <w:rFonts w:ascii="Tahoma" w:hAnsi="Tahoma" w:cs="Tahoma"/>
          <w:noProof/>
          <w:spacing w:val="-1"/>
        </w:rPr>
      </w:pPr>
      <w:r w:rsidRPr="00A67E45">
        <w:rPr>
          <w:rFonts w:ascii="Tahoma" w:hAnsi="Tahoma" w:cs="Tahoma"/>
          <w:noProof/>
          <w:spacing w:val="-1"/>
        </w:rPr>
        <w:t>(b)</w:t>
      </w:r>
      <w:r w:rsidR="00882FC7" w:rsidRPr="00A67E45">
        <w:rPr>
          <w:rFonts w:ascii="Tahoma" w:hAnsi="Tahoma" w:cs="Tahoma"/>
          <w:noProof/>
          <w:spacing w:val="-1"/>
        </w:rPr>
        <w:t xml:space="preserve"> </w:t>
      </w:r>
      <w:r w:rsidRPr="00A67E45">
        <w:rPr>
          <w:rFonts w:ascii="Tahoma" w:hAnsi="Tahoma" w:cs="Tahoma"/>
          <w:noProof/>
          <w:spacing w:val="-1"/>
        </w:rPr>
        <w:t xml:space="preserve">korupciju, na temelju </w:t>
      </w:r>
    </w:p>
    <w:p w14:paraId="6BD9902D" w14:textId="77777777" w:rsidR="001D368B" w:rsidRPr="00A67E45" w:rsidRDefault="001D368B" w:rsidP="00316F0F">
      <w:pPr>
        <w:pStyle w:val="Odlomakpopisa"/>
        <w:widowControl w:val="0"/>
        <w:numPr>
          <w:ilvl w:val="0"/>
          <w:numId w:val="2"/>
        </w:numPr>
        <w:spacing w:after="0" w:line="240" w:lineRule="auto"/>
        <w:jc w:val="both"/>
        <w:rPr>
          <w:rFonts w:ascii="Tahoma" w:hAnsi="Tahoma" w:cs="Tahoma"/>
          <w:noProof/>
          <w:spacing w:val="-1"/>
        </w:rPr>
      </w:pPr>
      <w:r w:rsidRPr="00A67E45">
        <w:rPr>
          <w:rFonts w:ascii="Tahoma" w:hAnsi="Tahoma" w:cs="Tahoma"/>
          <w:noProof/>
          <w:spacing w:val="-1"/>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14:paraId="1BC3D30F" w14:textId="77777777" w:rsidR="001D368B" w:rsidRPr="00A67E45" w:rsidRDefault="001D368B" w:rsidP="00316F0F">
      <w:pPr>
        <w:pStyle w:val="Odlomakpopisa"/>
        <w:widowControl w:val="0"/>
        <w:numPr>
          <w:ilvl w:val="0"/>
          <w:numId w:val="2"/>
        </w:numPr>
        <w:spacing w:after="0" w:line="240" w:lineRule="auto"/>
        <w:jc w:val="both"/>
        <w:rPr>
          <w:rFonts w:ascii="Tahoma" w:hAnsi="Tahoma" w:cs="Tahoma"/>
          <w:noProof/>
          <w:spacing w:val="-1"/>
        </w:rPr>
      </w:pPr>
      <w:r w:rsidRPr="00A67E45">
        <w:rPr>
          <w:rFonts w:ascii="Tahoma" w:hAnsi="Tahoma" w:cs="Tahoma"/>
          <w:noProof/>
          <w:spacing w:val="-1"/>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4284AEFB" w14:textId="77777777" w:rsidR="001D368B" w:rsidRPr="00A67E45" w:rsidRDefault="001D368B" w:rsidP="0023135E">
      <w:pPr>
        <w:widowControl w:val="0"/>
        <w:spacing w:after="0" w:line="240" w:lineRule="auto"/>
        <w:contextualSpacing/>
        <w:jc w:val="both"/>
        <w:rPr>
          <w:rFonts w:ascii="Tahoma" w:hAnsi="Tahoma" w:cs="Tahoma"/>
          <w:noProof/>
          <w:spacing w:val="-1"/>
        </w:rPr>
      </w:pPr>
    </w:p>
    <w:p w14:paraId="7739A66D" w14:textId="77777777" w:rsidR="001D368B" w:rsidRPr="00A67E45" w:rsidRDefault="001D368B" w:rsidP="0023135E">
      <w:pPr>
        <w:widowControl w:val="0"/>
        <w:spacing w:after="0" w:line="240" w:lineRule="auto"/>
        <w:contextualSpacing/>
        <w:jc w:val="both"/>
        <w:rPr>
          <w:rFonts w:ascii="Tahoma" w:hAnsi="Tahoma" w:cs="Tahoma"/>
          <w:noProof/>
          <w:spacing w:val="-1"/>
        </w:rPr>
      </w:pPr>
      <w:r w:rsidRPr="00A67E45">
        <w:rPr>
          <w:rFonts w:ascii="Tahoma" w:hAnsi="Tahoma" w:cs="Tahoma"/>
          <w:noProof/>
          <w:spacing w:val="-1"/>
        </w:rPr>
        <w:t>(c)</w:t>
      </w:r>
      <w:r w:rsidR="00882FC7" w:rsidRPr="00A67E45">
        <w:rPr>
          <w:rFonts w:ascii="Tahoma" w:hAnsi="Tahoma" w:cs="Tahoma"/>
          <w:noProof/>
          <w:spacing w:val="-1"/>
        </w:rPr>
        <w:t xml:space="preserve"> </w:t>
      </w:r>
      <w:r w:rsidRPr="00A67E45">
        <w:rPr>
          <w:rFonts w:ascii="Tahoma" w:hAnsi="Tahoma" w:cs="Tahoma"/>
          <w:noProof/>
          <w:spacing w:val="-1"/>
        </w:rPr>
        <w:t>prijevaru, na temelju</w:t>
      </w:r>
    </w:p>
    <w:p w14:paraId="54206E5B" w14:textId="77777777" w:rsidR="001D368B" w:rsidRPr="00A67E45" w:rsidRDefault="001D368B" w:rsidP="00316F0F">
      <w:pPr>
        <w:pStyle w:val="Odlomakpopisa"/>
        <w:widowControl w:val="0"/>
        <w:numPr>
          <w:ilvl w:val="0"/>
          <w:numId w:val="2"/>
        </w:numPr>
        <w:spacing w:after="0" w:line="240" w:lineRule="auto"/>
        <w:jc w:val="both"/>
        <w:rPr>
          <w:rFonts w:ascii="Tahoma" w:hAnsi="Tahoma" w:cs="Tahoma"/>
          <w:noProof/>
          <w:spacing w:val="-1"/>
        </w:rPr>
      </w:pPr>
      <w:r w:rsidRPr="00A67E45">
        <w:rPr>
          <w:rFonts w:ascii="Tahoma" w:hAnsi="Tahoma" w:cs="Tahoma"/>
          <w:noProof/>
          <w:spacing w:val="-1"/>
        </w:rPr>
        <w:t>članka 236. (prijevara), članka 247. (prijevara u gospodarskom poslovanju), članka 256. (utaja poreza ili carine) i članka 258. (subvencijska prijevara) Kaznenog zakona</w:t>
      </w:r>
    </w:p>
    <w:p w14:paraId="740DA5C6" w14:textId="77777777" w:rsidR="001D368B" w:rsidRPr="00A67E45" w:rsidRDefault="001D368B" w:rsidP="00316F0F">
      <w:pPr>
        <w:pStyle w:val="Odlomakpopisa"/>
        <w:widowControl w:val="0"/>
        <w:numPr>
          <w:ilvl w:val="0"/>
          <w:numId w:val="2"/>
        </w:numPr>
        <w:spacing w:after="0" w:line="240" w:lineRule="auto"/>
        <w:jc w:val="both"/>
        <w:rPr>
          <w:rFonts w:ascii="Tahoma" w:hAnsi="Tahoma" w:cs="Tahoma"/>
          <w:noProof/>
          <w:spacing w:val="-1"/>
        </w:rPr>
      </w:pPr>
      <w:r w:rsidRPr="00A67E45">
        <w:rPr>
          <w:rFonts w:ascii="Tahoma" w:hAnsi="Tahoma" w:cs="Tahoma"/>
          <w:noProof/>
          <w:spacing w:val="-1"/>
        </w:rPr>
        <w:t>članka 224. (prijevara), članka 293. (prijevara u gospodarskom poslovanju) i članka 286. (utaja poreza i drugih davanja) iz Kaznenog zakona („Narodne novine“, br. 110/97., 27/98., 50/00., 129/00., 51/01., 111/03., 190/03., 105/04., 84/05., 71/06., 110/07., 152/08., 57/11., 77/11. i 143/12.)</w:t>
      </w:r>
    </w:p>
    <w:p w14:paraId="4A9D963D" w14:textId="77777777" w:rsidR="001D368B" w:rsidRPr="00A67E45" w:rsidRDefault="001D368B" w:rsidP="0023135E">
      <w:pPr>
        <w:widowControl w:val="0"/>
        <w:spacing w:after="0" w:line="240" w:lineRule="auto"/>
        <w:contextualSpacing/>
        <w:jc w:val="both"/>
        <w:rPr>
          <w:rFonts w:ascii="Tahoma" w:hAnsi="Tahoma" w:cs="Tahoma"/>
          <w:noProof/>
          <w:spacing w:val="-1"/>
        </w:rPr>
      </w:pPr>
    </w:p>
    <w:p w14:paraId="1A997F00" w14:textId="77777777" w:rsidR="001D368B" w:rsidRPr="00A67E45" w:rsidRDefault="001D368B" w:rsidP="0023135E">
      <w:pPr>
        <w:widowControl w:val="0"/>
        <w:spacing w:after="0" w:line="240" w:lineRule="auto"/>
        <w:contextualSpacing/>
        <w:jc w:val="both"/>
        <w:rPr>
          <w:rFonts w:ascii="Tahoma" w:hAnsi="Tahoma" w:cs="Tahoma"/>
          <w:noProof/>
          <w:spacing w:val="-1"/>
        </w:rPr>
      </w:pPr>
      <w:r w:rsidRPr="00A67E45">
        <w:rPr>
          <w:rFonts w:ascii="Tahoma" w:hAnsi="Tahoma" w:cs="Tahoma"/>
          <w:noProof/>
          <w:spacing w:val="-1"/>
        </w:rPr>
        <w:t>(d)</w:t>
      </w:r>
      <w:r w:rsidR="00882FC7" w:rsidRPr="00A67E45">
        <w:rPr>
          <w:rFonts w:ascii="Tahoma" w:hAnsi="Tahoma" w:cs="Tahoma"/>
          <w:noProof/>
          <w:spacing w:val="-1"/>
        </w:rPr>
        <w:t xml:space="preserve"> </w:t>
      </w:r>
      <w:r w:rsidRPr="00A67E45">
        <w:rPr>
          <w:rFonts w:ascii="Tahoma" w:hAnsi="Tahoma" w:cs="Tahoma"/>
          <w:noProof/>
          <w:spacing w:val="-1"/>
        </w:rPr>
        <w:t>terorizam ili kaznena djela povezana s terorističkim aktivnostima, na temelju</w:t>
      </w:r>
    </w:p>
    <w:p w14:paraId="47E37480" w14:textId="77777777" w:rsidR="001D368B" w:rsidRPr="00A67E45" w:rsidRDefault="001D368B" w:rsidP="00316F0F">
      <w:pPr>
        <w:pStyle w:val="Odlomakpopisa"/>
        <w:widowControl w:val="0"/>
        <w:numPr>
          <w:ilvl w:val="0"/>
          <w:numId w:val="2"/>
        </w:numPr>
        <w:spacing w:after="0" w:line="240" w:lineRule="auto"/>
        <w:jc w:val="both"/>
        <w:rPr>
          <w:rFonts w:ascii="Tahoma" w:hAnsi="Tahoma" w:cs="Tahoma"/>
          <w:noProof/>
          <w:spacing w:val="-1"/>
        </w:rPr>
      </w:pPr>
      <w:r w:rsidRPr="00A67E45">
        <w:rPr>
          <w:rFonts w:ascii="Tahoma" w:hAnsi="Tahoma" w:cs="Tahoma"/>
          <w:noProof/>
          <w:spacing w:val="-1"/>
        </w:rPr>
        <w:t>članka 97. (terorizam) članka 99. (javno poticanje na terorizam), članka 100. (novačenje za terorizam), članka 101. (obuka za terorizam) i članka 102. (terorističko udruženje) Kaznenog zakona</w:t>
      </w:r>
    </w:p>
    <w:p w14:paraId="21A83176" w14:textId="77777777" w:rsidR="001D368B" w:rsidRPr="00A67E45" w:rsidRDefault="001D368B" w:rsidP="00316F0F">
      <w:pPr>
        <w:pStyle w:val="Odlomakpopisa"/>
        <w:widowControl w:val="0"/>
        <w:numPr>
          <w:ilvl w:val="0"/>
          <w:numId w:val="2"/>
        </w:numPr>
        <w:spacing w:after="0" w:line="240" w:lineRule="auto"/>
        <w:jc w:val="both"/>
        <w:rPr>
          <w:rFonts w:ascii="Tahoma" w:hAnsi="Tahoma" w:cs="Tahoma"/>
          <w:noProof/>
          <w:spacing w:val="-1"/>
        </w:rPr>
      </w:pPr>
      <w:r w:rsidRPr="00A67E45">
        <w:rPr>
          <w:rFonts w:ascii="Tahoma" w:hAnsi="Tahoma" w:cs="Tahoma"/>
          <w:noProof/>
          <w:spacing w:val="-1"/>
        </w:rPr>
        <w:t xml:space="preserve">članka 169. (terorizam), članka 169.a (javno poticanje na terorizam) i članka 169.b (novačenje i obuka za terorizam) iz Kaznenog zakona („Narodne novine“, br. 110/97., 27/98., 50/00., 129/00., 51/01., 111/03., 190/03., 105/04., 84/05., 71/06., 110/07., </w:t>
      </w:r>
      <w:r w:rsidRPr="00A67E45">
        <w:rPr>
          <w:rFonts w:ascii="Tahoma" w:hAnsi="Tahoma" w:cs="Tahoma"/>
          <w:noProof/>
          <w:spacing w:val="-1"/>
        </w:rPr>
        <w:lastRenderedPageBreak/>
        <w:t>152/08., 57/11., 77/11. i 143/12.)</w:t>
      </w:r>
    </w:p>
    <w:p w14:paraId="4C7E3556" w14:textId="77777777" w:rsidR="001D368B" w:rsidRPr="00A67E45" w:rsidRDefault="001D368B" w:rsidP="0023135E">
      <w:pPr>
        <w:widowControl w:val="0"/>
        <w:spacing w:after="0" w:line="240" w:lineRule="auto"/>
        <w:contextualSpacing/>
        <w:jc w:val="both"/>
        <w:rPr>
          <w:rFonts w:ascii="Tahoma" w:hAnsi="Tahoma" w:cs="Tahoma"/>
          <w:noProof/>
          <w:spacing w:val="-1"/>
        </w:rPr>
      </w:pPr>
    </w:p>
    <w:p w14:paraId="20D10A4C" w14:textId="77777777" w:rsidR="001D368B" w:rsidRPr="00A67E45" w:rsidRDefault="001D368B" w:rsidP="0023135E">
      <w:pPr>
        <w:widowControl w:val="0"/>
        <w:spacing w:after="0" w:line="240" w:lineRule="auto"/>
        <w:contextualSpacing/>
        <w:jc w:val="both"/>
        <w:rPr>
          <w:rFonts w:ascii="Tahoma" w:hAnsi="Tahoma" w:cs="Tahoma"/>
          <w:noProof/>
          <w:spacing w:val="-1"/>
        </w:rPr>
      </w:pPr>
      <w:r w:rsidRPr="00A67E45">
        <w:rPr>
          <w:rFonts w:ascii="Tahoma" w:hAnsi="Tahoma" w:cs="Tahoma"/>
          <w:noProof/>
          <w:spacing w:val="-1"/>
        </w:rPr>
        <w:t>(e)</w:t>
      </w:r>
      <w:r w:rsidR="00882FC7" w:rsidRPr="00A67E45">
        <w:rPr>
          <w:rFonts w:ascii="Tahoma" w:hAnsi="Tahoma" w:cs="Tahoma"/>
          <w:noProof/>
          <w:spacing w:val="-1"/>
        </w:rPr>
        <w:t xml:space="preserve"> </w:t>
      </w:r>
      <w:r w:rsidRPr="00A67E45">
        <w:rPr>
          <w:rFonts w:ascii="Tahoma" w:hAnsi="Tahoma" w:cs="Tahoma"/>
          <w:noProof/>
          <w:spacing w:val="-1"/>
        </w:rPr>
        <w:t xml:space="preserve">pranje novca ili financiranje terorizma, na temelju </w:t>
      </w:r>
    </w:p>
    <w:p w14:paraId="1701F88B" w14:textId="77777777" w:rsidR="001D368B" w:rsidRPr="00A67E45" w:rsidRDefault="001D368B" w:rsidP="00316F0F">
      <w:pPr>
        <w:pStyle w:val="Odlomakpopisa"/>
        <w:widowControl w:val="0"/>
        <w:numPr>
          <w:ilvl w:val="0"/>
          <w:numId w:val="2"/>
        </w:numPr>
        <w:spacing w:after="0" w:line="240" w:lineRule="auto"/>
        <w:jc w:val="both"/>
        <w:rPr>
          <w:rFonts w:ascii="Tahoma" w:hAnsi="Tahoma" w:cs="Tahoma"/>
          <w:noProof/>
          <w:spacing w:val="-1"/>
        </w:rPr>
      </w:pPr>
      <w:r w:rsidRPr="00A67E45">
        <w:rPr>
          <w:rFonts w:ascii="Tahoma" w:hAnsi="Tahoma" w:cs="Tahoma"/>
          <w:noProof/>
          <w:spacing w:val="-1"/>
        </w:rPr>
        <w:t>članka 98. (financiranje terorizma) i članka 265. (pranje novca) Kaznenog zakona</w:t>
      </w:r>
    </w:p>
    <w:p w14:paraId="7EB751FC" w14:textId="77777777" w:rsidR="001D368B" w:rsidRPr="00A67E45" w:rsidRDefault="001D368B" w:rsidP="00316F0F">
      <w:pPr>
        <w:pStyle w:val="Odlomakpopisa"/>
        <w:widowControl w:val="0"/>
        <w:numPr>
          <w:ilvl w:val="0"/>
          <w:numId w:val="2"/>
        </w:numPr>
        <w:spacing w:after="0" w:line="240" w:lineRule="auto"/>
        <w:jc w:val="both"/>
        <w:rPr>
          <w:rFonts w:ascii="Tahoma" w:hAnsi="Tahoma" w:cs="Tahoma"/>
          <w:noProof/>
          <w:spacing w:val="-1"/>
        </w:rPr>
      </w:pPr>
      <w:r w:rsidRPr="00A67E45">
        <w:rPr>
          <w:rFonts w:ascii="Tahoma" w:hAnsi="Tahoma" w:cs="Tahoma"/>
          <w:noProof/>
          <w:spacing w:val="-1"/>
        </w:rPr>
        <w:t>članka 279. (pranje novca) iz Kaznenog zakona („Narodne novine“, br. 110/97., 27/98., 50/00., 129/00., 51/01., 111/03., 190/03., 105/04., 84/05., 71/06., 110/07., 152/08., 57/11., 77/11. i 143/12.)</w:t>
      </w:r>
    </w:p>
    <w:p w14:paraId="59D13432" w14:textId="77777777" w:rsidR="001D368B" w:rsidRPr="00A67E45" w:rsidRDefault="001D368B" w:rsidP="0023135E">
      <w:pPr>
        <w:widowControl w:val="0"/>
        <w:spacing w:after="0" w:line="240" w:lineRule="auto"/>
        <w:contextualSpacing/>
        <w:jc w:val="both"/>
        <w:rPr>
          <w:rFonts w:ascii="Tahoma" w:hAnsi="Tahoma" w:cs="Tahoma"/>
          <w:noProof/>
          <w:spacing w:val="-1"/>
        </w:rPr>
      </w:pPr>
      <w:r w:rsidRPr="00A67E45">
        <w:rPr>
          <w:rFonts w:ascii="Tahoma" w:hAnsi="Tahoma" w:cs="Tahoma"/>
          <w:noProof/>
          <w:spacing w:val="-1"/>
        </w:rPr>
        <w:t xml:space="preserve">  </w:t>
      </w:r>
    </w:p>
    <w:p w14:paraId="49CC418C" w14:textId="77777777" w:rsidR="001D368B" w:rsidRPr="00A67E45" w:rsidRDefault="001D368B" w:rsidP="0023135E">
      <w:pPr>
        <w:widowControl w:val="0"/>
        <w:spacing w:after="0" w:line="240" w:lineRule="auto"/>
        <w:contextualSpacing/>
        <w:jc w:val="both"/>
        <w:rPr>
          <w:rFonts w:ascii="Tahoma" w:hAnsi="Tahoma" w:cs="Tahoma"/>
          <w:noProof/>
          <w:spacing w:val="-1"/>
        </w:rPr>
      </w:pPr>
      <w:r w:rsidRPr="00A67E45">
        <w:rPr>
          <w:rFonts w:ascii="Tahoma" w:hAnsi="Tahoma" w:cs="Tahoma"/>
          <w:noProof/>
          <w:spacing w:val="-1"/>
        </w:rPr>
        <w:t>(f)</w:t>
      </w:r>
      <w:r w:rsidR="00882FC7" w:rsidRPr="00A67E45">
        <w:rPr>
          <w:rFonts w:ascii="Tahoma" w:hAnsi="Tahoma" w:cs="Tahoma"/>
          <w:noProof/>
          <w:spacing w:val="-1"/>
        </w:rPr>
        <w:t xml:space="preserve"> </w:t>
      </w:r>
      <w:r w:rsidRPr="00A67E45">
        <w:rPr>
          <w:rFonts w:ascii="Tahoma" w:hAnsi="Tahoma" w:cs="Tahoma"/>
          <w:noProof/>
          <w:spacing w:val="-1"/>
        </w:rPr>
        <w:t xml:space="preserve">dječji rad ili druge oblike trgovanja ljudima, na temelju </w:t>
      </w:r>
    </w:p>
    <w:p w14:paraId="39960292" w14:textId="77777777" w:rsidR="001D368B" w:rsidRPr="00A67E45" w:rsidRDefault="001D368B" w:rsidP="00316F0F">
      <w:pPr>
        <w:pStyle w:val="Odlomakpopisa"/>
        <w:widowControl w:val="0"/>
        <w:numPr>
          <w:ilvl w:val="0"/>
          <w:numId w:val="2"/>
        </w:numPr>
        <w:spacing w:after="0" w:line="240" w:lineRule="auto"/>
        <w:jc w:val="both"/>
        <w:rPr>
          <w:rFonts w:ascii="Tahoma" w:hAnsi="Tahoma" w:cs="Tahoma"/>
          <w:noProof/>
          <w:spacing w:val="-1"/>
        </w:rPr>
      </w:pPr>
      <w:r w:rsidRPr="00A67E45">
        <w:rPr>
          <w:rFonts w:ascii="Tahoma" w:hAnsi="Tahoma" w:cs="Tahoma"/>
          <w:noProof/>
          <w:spacing w:val="-1"/>
        </w:rPr>
        <w:t>članka 106. (trgovanje ljudima) Kaznenog zakona</w:t>
      </w:r>
    </w:p>
    <w:p w14:paraId="0F53F3D3" w14:textId="77777777" w:rsidR="001D368B" w:rsidRPr="00A67E45" w:rsidRDefault="001D368B" w:rsidP="00316F0F">
      <w:pPr>
        <w:pStyle w:val="Odlomakpopisa"/>
        <w:widowControl w:val="0"/>
        <w:numPr>
          <w:ilvl w:val="0"/>
          <w:numId w:val="2"/>
        </w:numPr>
        <w:spacing w:after="0" w:line="240" w:lineRule="auto"/>
        <w:jc w:val="both"/>
        <w:rPr>
          <w:rFonts w:ascii="Tahoma" w:hAnsi="Tahoma" w:cs="Tahoma"/>
          <w:noProof/>
          <w:spacing w:val="-1"/>
        </w:rPr>
      </w:pPr>
      <w:r w:rsidRPr="00A67E45">
        <w:rPr>
          <w:rFonts w:ascii="Tahoma" w:hAnsi="Tahoma" w:cs="Tahoma"/>
          <w:noProof/>
          <w:spacing w:val="-1"/>
        </w:rPr>
        <w:t>članka 175. (trgovanje ljudima i ropstvo) iz Kaznenog zakona („Narodne novine“, br. 110/97., 27/98., 50/00., 129/00., 51/01., 111/03., 190/03., 105/04., 84/05., 71/06., 110/07., 152/08., 57/11., 77/11. i 143/12.), ili</w:t>
      </w:r>
    </w:p>
    <w:p w14:paraId="22BD9502" w14:textId="77777777" w:rsidR="001D368B" w:rsidRPr="00A67E45" w:rsidRDefault="001D368B" w:rsidP="0023135E">
      <w:pPr>
        <w:widowControl w:val="0"/>
        <w:spacing w:after="0" w:line="240" w:lineRule="auto"/>
        <w:contextualSpacing/>
        <w:jc w:val="both"/>
        <w:rPr>
          <w:rFonts w:ascii="Tahoma" w:hAnsi="Tahoma" w:cs="Tahoma"/>
          <w:noProof/>
          <w:spacing w:val="-1"/>
        </w:rPr>
      </w:pPr>
    </w:p>
    <w:p w14:paraId="5E0A3FC6" w14:textId="77777777" w:rsidR="001D368B" w:rsidRPr="00A67E45" w:rsidRDefault="001D368B" w:rsidP="0023135E">
      <w:pPr>
        <w:widowControl w:val="0"/>
        <w:spacing w:after="0" w:line="240" w:lineRule="auto"/>
        <w:contextualSpacing/>
        <w:jc w:val="both"/>
        <w:rPr>
          <w:rFonts w:ascii="Tahoma" w:hAnsi="Tahoma" w:cs="Tahoma"/>
          <w:b/>
          <w:noProof/>
          <w:spacing w:val="-1"/>
        </w:rPr>
      </w:pPr>
      <w:r w:rsidRPr="00A67E45">
        <w:rPr>
          <w:rFonts w:ascii="Tahoma" w:hAnsi="Tahoma" w:cs="Tahoma"/>
          <w:b/>
          <w:noProof/>
          <w:spacing w:val="-1"/>
        </w:rPr>
        <w:t>2.</w:t>
      </w:r>
      <w:r w:rsidR="00882FC7" w:rsidRPr="00A67E45">
        <w:rPr>
          <w:rFonts w:ascii="Tahoma" w:hAnsi="Tahoma" w:cs="Tahoma"/>
          <w:b/>
          <w:noProof/>
          <w:spacing w:val="-1"/>
        </w:rPr>
        <w:t xml:space="preserve"> </w:t>
      </w:r>
      <w:r w:rsidRPr="00A67E45">
        <w:rPr>
          <w:rFonts w:ascii="Tahoma" w:hAnsi="Tahoma" w:cs="Tahoma"/>
          <w:b/>
          <w:noProof/>
          <w:spacing w:val="-1"/>
        </w:rPr>
        <w:t>je gospodarski subjekt koji nema poslovni nastan u Republici Hrvatskoj ili osoba koja je član upravnog, upravljačkog ili nadzornog tijela ili ima ovlasti zastupanja, donošenja odluka ili nadzora toga gospodarskog subjekta i koja nije državljanin Republike Hrvatske pravomoćnom presudom osuđena za kaznena djela iz točke 1. podtočaka od a) do f) ovoga stavka i za odgovarajuća kaznena djela koja, prema nacionalnim propisima države poslovnog nastana gospodarskog subjekta, odnosno države čiji je osoba državljanin, obuhvaćaju razloge za isključenje iz članka 57. stavka 1. točaka od (a) do (f) Direktive 2014/24/EU.</w:t>
      </w:r>
    </w:p>
    <w:p w14:paraId="4A3D64CC" w14:textId="77777777" w:rsidR="001D368B" w:rsidRPr="00A67E45" w:rsidRDefault="001D368B" w:rsidP="0023135E">
      <w:pPr>
        <w:widowControl w:val="0"/>
        <w:spacing w:after="0" w:line="240" w:lineRule="auto"/>
        <w:contextualSpacing/>
        <w:jc w:val="both"/>
        <w:rPr>
          <w:rFonts w:ascii="Tahoma" w:hAnsi="Tahoma" w:cs="Tahoma"/>
          <w:noProof/>
          <w:spacing w:val="-1"/>
        </w:rPr>
      </w:pPr>
    </w:p>
    <w:p w14:paraId="3050C618" w14:textId="77777777" w:rsidR="001D368B" w:rsidRPr="00A67E45" w:rsidRDefault="001D368B" w:rsidP="0023135E">
      <w:pPr>
        <w:widowControl w:val="0"/>
        <w:spacing w:after="0" w:line="240" w:lineRule="auto"/>
        <w:contextualSpacing/>
        <w:jc w:val="both"/>
        <w:rPr>
          <w:rFonts w:ascii="Tahoma" w:hAnsi="Tahoma" w:cs="Tahoma"/>
          <w:noProof/>
          <w:spacing w:val="-1"/>
        </w:rPr>
      </w:pPr>
      <w:r w:rsidRPr="00A67E45">
        <w:rPr>
          <w:rFonts w:ascii="Tahoma" w:hAnsi="Tahoma" w:cs="Tahoma"/>
          <w:noProof/>
          <w:spacing w:val="-1"/>
        </w:rPr>
        <w:t xml:space="preserve">Za potrebe utvrđivanja okolnosti iz </w:t>
      </w:r>
      <w:r w:rsidR="009B561F" w:rsidRPr="00A67E45">
        <w:rPr>
          <w:rFonts w:ascii="Tahoma" w:hAnsi="Tahoma" w:cs="Tahoma"/>
          <w:noProof/>
          <w:spacing w:val="-1"/>
        </w:rPr>
        <w:t>točke</w:t>
      </w:r>
      <w:r w:rsidRPr="00A67E45">
        <w:rPr>
          <w:rFonts w:ascii="Tahoma" w:hAnsi="Tahoma" w:cs="Tahoma"/>
          <w:noProof/>
          <w:spacing w:val="-1"/>
        </w:rPr>
        <w:t xml:space="preserve"> </w:t>
      </w:r>
      <w:r w:rsidR="009B561F" w:rsidRPr="00A67E45">
        <w:rPr>
          <w:rFonts w:ascii="Tahoma" w:hAnsi="Tahoma" w:cs="Tahoma"/>
          <w:noProof/>
          <w:spacing w:val="-1"/>
        </w:rPr>
        <w:t>3</w:t>
      </w:r>
      <w:r w:rsidRPr="00A67E45">
        <w:rPr>
          <w:rFonts w:ascii="Tahoma" w:hAnsi="Tahoma" w:cs="Tahoma"/>
          <w:noProof/>
          <w:spacing w:val="-1"/>
        </w:rPr>
        <w:t>.1</w:t>
      </w:r>
      <w:r w:rsidR="009B561F" w:rsidRPr="00A67E45">
        <w:rPr>
          <w:rFonts w:ascii="Tahoma" w:hAnsi="Tahoma" w:cs="Tahoma"/>
          <w:noProof/>
          <w:spacing w:val="-1"/>
        </w:rPr>
        <w:t>.1.</w:t>
      </w:r>
      <w:r w:rsidRPr="00A67E45">
        <w:rPr>
          <w:rFonts w:ascii="Tahoma" w:hAnsi="Tahoma" w:cs="Tahoma"/>
          <w:noProof/>
          <w:spacing w:val="-1"/>
        </w:rPr>
        <w:t xml:space="preserve">, </w:t>
      </w:r>
      <w:r w:rsidRPr="00A67E45">
        <w:rPr>
          <w:rFonts w:ascii="Tahoma" w:hAnsi="Tahoma" w:cs="Tahoma"/>
          <w:b/>
          <w:noProof/>
          <w:spacing w:val="-1"/>
        </w:rPr>
        <w:t>gospodarski subjekt u ponudi dostavlja</w:t>
      </w:r>
      <w:r w:rsidRPr="00A67E45">
        <w:rPr>
          <w:rFonts w:ascii="Tahoma" w:hAnsi="Tahoma" w:cs="Tahoma"/>
          <w:noProof/>
          <w:spacing w:val="-1"/>
        </w:rPr>
        <w:t xml:space="preserve">: </w:t>
      </w:r>
    </w:p>
    <w:p w14:paraId="25CC5459" w14:textId="77777777" w:rsidR="000D7603" w:rsidRPr="00A67E45" w:rsidRDefault="000D7603" w:rsidP="0023135E">
      <w:pPr>
        <w:pStyle w:val="Odlomakpopisa"/>
        <w:widowControl w:val="0"/>
        <w:spacing w:after="0" w:line="240" w:lineRule="auto"/>
        <w:jc w:val="both"/>
        <w:rPr>
          <w:rFonts w:ascii="Tahoma" w:hAnsi="Tahoma" w:cs="Tahoma"/>
          <w:noProof/>
          <w:spacing w:val="-1"/>
        </w:rPr>
      </w:pPr>
    </w:p>
    <w:p w14:paraId="2ACC94B4" w14:textId="77777777" w:rsidR="001D368B" w:rsidRPr="00A67E45" w:rsidRDefault="001D368B" w:rsidP="00316F0F">
      <w:pPr>
        <w:pStyle w:val="Odlomakpopisa"/>
        <w:widowControl w:val="0"/>
        <w:numPr>
          <w:ilvl w:val="0"/>
          <w:numId w:val="2"/>
        </w:numPr>
        <w:spacing w:after="0" w:line="240" w:lineRule="auto"/>
        <w:jc w:val="both"/>
        <w:rPr>
          <w:rFonts w:ascii="Tahoma" w:hAnsi="Tahoma" w:cs="Tahoma"/>
          <w:noProof/>
          <w:spacing w:val="-1"/>
        </w:rPr>
      </w:pPr>
      <w:r w:rsidRPr="00A67E45">
        <w:rPr>
          <w:rFonts w:ascii="Tahoma" w:hAnsi="Tahoma" w:cs="Tahoma"/>
          <w:b/>
          <w:noProof/>
          <w:spacing w:val="-1"/>
        </w:rPr>
        <w:t>ispunjeni obrazac Europske jedinstvene dokumentacije o nabavi (dalje: ESPD)</w:t>
      </w:r>
      <w:r w:rsidRPr="00A67E45">
        <w:rPr>
          <w:rFonts w:ascii="Tahoma" w:hAnsi="Tahoma" w:cs="Tahoma"/>
          <w:noProof/>
          <w:spacing w:val="-1"/>
        </w:rPr>
        <w:t xml:space="preserve"> (Dio III. Osnove za isključenje, Odjeljak A: Osnove povezane s kaznenim presudama za sve gospodarske subjekte u ponudi</w:t>
      </w:r>
    </w:p>
    <w:p w14:paraId="057183FA" w14:textId="77777777" w:rsidR="001D368B" w:rsidRPr="00A67E45" w:rsidRDefault="001D368B" w:rsidP="0023135E">
      <w:pPr>
        <w:widowControl w:val="0"/>
        <w:spacing w:after="0" w:line="240" w:lineRule="auto"/>
        <w:contextualSpacing/>
        <w:jc w:val="both"/>
        <w:rPr>
          <w:rFonts w:ascii="Tahoma" w:hAnsi="Tahoma" w:cs="Tahoma"/>
          <w:noProof/>
          <w:spacing w:val="-1"/>
        </w:rPr>
      </w:pPr>
    </w:p>
    <w:p w14:paraId="6EE0C557" w14:textId="77777777" w:rsidR="001D368B" w:rsidRPr="00A67E45" w:rsidRDefault="001D368B" w:rsidP="0023135E">
      <w:pPr>
        <w:widowControl w:val="0"/>
        <w:spacing w:after="0" w:line="240" w:lineRule="auto"/>
        <w:contextualSpacing/>
        <w:jc w:val="both"/>
        <w:rPr>
          <w:rFonts w:ascii="Tahoma" w:hAnsi="Tahoma" w:cs="Tahoma"/>
          <w:noProof/>
          <w:spacing w:val="-1"/>
        </w:rPr>
      </w:pPr>
      <w:r w:rsidRPr="00A67E45">
        <w:rPr>
          <w:rFonts w:ascii="Tahoma" w:hAnsi="Tahoma" w:cs="Tahoma"/>
          <w:noProof/>
          <w:spacing w:val="-1"/>
        </w:rPr>
        <w:t>Naručitelj može u bilo kojem trenutku tijekom postupka javne nabave, ako je to potrebno za pravilno provođenje postupka, provjeriti informacije navedene u europskoj jedinstvenoj dokumentaciji o nabavi kod nadležnog tijela za vođenje službene evidencije o tim podacima sukladno posebnom propisu i zatražiti izdavanje potvrde o tome, uvidom u popratne dokumente ili dokaze koje već posjeduje, ili izravnim pristupom elektroničkim sredstvima komunikacije besplatnoj nacionalnoj bazi podataka na hrvatskom jeziku.</w:t>
      </w:r>
    </w:p>
    <w:p w14:paraId="3FFF8B4C" w14:textId="77777777" w:rsidR="009B561F" w:rsidRPr="00A67E45" w:rsidRDefault="009B561F" w:rsidP="0023135E">
      <w:pPr>
        <w:widowControl w:val="0"/>
        <w:spacing w:after="0" w:line="240" w:lineRule="auto"/>
        <w:contextualSpacing/>
        <w:jc w:val="both"/>
        <w:rPr>
          <w:rFonts w:ascii="Tahoma" w:hAnsi="Tahoma" w:cs="Tahoma"/>
          <w:noProof/>
          <w:spacing w:val="-1"/>
        </w:rPr>
      </w:pPr>
    </w:p>
    <w:p w14:paraId="498FC3A4" w14:textId="77777777" w:rsidR="001D368B" w:rsidRPr="00A67E45" w:rsidRDefault="001D368B" w:rsidP="0023135E">
      <w:pPr>
        <w:widowControl w:val="0"/>
        <w:spacing w:after="0" w:line="240" w:lineRule="auto"/>
        <w:contextualSpacing/>
        <w:jc w:val="both"/>
        <w:rPr>
          <w:rFonts w:ascii="Tahoma" w:hAnsi="Tahoma" w:cs="Tahoma"/>
          <w:noProof/>
          <w:spacing w:val="-1"/>
        </w:rPr>
      </w:pPr>
      <w:r w:rsidRPr="00A67E45">
        <w:rPr>
          <w:rFonts w:ascii="Tahoma" w:hAnsi="Tahoma" w:cs="Tahoma"/>
          <w:noProof/>
          <w:spacing w:val="-1"/>
        </w:rPr>
        <w:t>Ako se ne može obaviti provjera ili ishoditi potvrda sukladno gore navedenom stavku, Naručitelj može zahtijevati od gospodarskog subjekta da u primjerenom roku, ne kraćem od 5 dana, dostavi sve ili dio popratnih dokumenta ili dokaza.</w:t>
      </w:r>
    </w:p>
    <w:p w14:paraId="2B1B37C1" w14:textId="77777777" w:rsidR="002909C6" w:rsidRPr="00A67E45" w:rsidRDefault="002909C6" w:rsidP="0023135E">
      <w:pPr>
        <w:widowControl w:val="0"/>
        <w:spacing w:after="0" w:line="240" w:lineRule="auto"/>
        <w:contextualSpacing/>
        <w:jc w:val="both"/>
        <w:rPr>
          <w:rFonts w:ascii="Tahoma" w:hAnsi="Tahoma" w:cs="Tahoma"/>
          <w:noProof/>
          <w:spacing w:val="-1"/>
        </w:rPr>
      </w:pPr>
    </w:p>
    <w:p w14:paraId="69051FAB" w14:textId="63BCBF98" w:rsidR="001D368B" w:rsidRPr="00A67E45" w:rsidRDefault="001D368B" w:rsidP="0023135E">
      <w:pPr>
        <w:widowControl w:val="0"/>
        <w:spacing w:after="0" w:line="240" w:lineRule="auto"/>
        <w:contextualSpacing/>
        <w:jc w:val="both"/>
        <w:rPr>
          <w:rFonts w:ascii="Tahoma" w:hAnsi="Tahoma" w:cs="Tahoma"/>
          <w:noProof/>
          <w:spacing w:val="-1"/>
        </w:rPr>
      </w:pPr>
      <w:bookmarkStart w:id="26" w:name="_Hlk180346"/>
      <w:r w:rsidRPr="00A67E45">
        <w:rPr>
          <w:rFonts w:ascii="Tahoma" w:hAnsi="Tahoma" w:cs="Tahoma"/>
          <w:noProof/>
          <w:spacing w:val="-1"/>
        </w:rPr>
        <w:t xml:space="preserve">Naručitelj </w:t>
      </w:r>
      <w:r w:rsidR="009B561F" w:rsidRPr="00A67E45">
        <w:rPr>
          <w:rFonts w:ascii="Tahoma" w:hAnsi="Tahoma" w:cs="Tahoma"/>
          <w:noProof/>
          <w:spacing w:val="-1"/>
        </w:rPr>
        <w:t>će</w:t>
      </w:r>
      <w:r w:rsidRPr="00A67E45">
        <w:rPr>
          <w:rFonts w:ascii="Tahoma" w:hAnsi="Tahoma" w:cs="Tahoma"/>
          <w:noProof/>
          <w:spacing w:val="-1"/>
        </w:rPr>
        <w:t xml:space="preserve"> prije donošenja odluke u postupku javne nabave</w:t>
      </w:r>
      <w:r w:rsidR="00B8751C" w:rsidRPr="00A67E45">
        <w:rPr>
          <w:rFonts w:ascii="Arial" w:eastAsia="DengXian" w:hAnsi="Arial" w:cs="Arial"/>
          <w:b/>
          <w:noProof/>
          <w:color w:val="2E74B5"/>
          <w:sz w:val="24"/>
          <w:szCs w:val="24"/>
          <w:lang w:eastAsia="zh-CN"/>
        </w:rPr>
        <w:t xml:space="preserve"> </w:t>
      </w:r>
      <w:r w:rsidR="00B8751C" w:rsidRPr="00A67E45">
        <w:rPr>
          <w:rFonts w:ascii="Tahoma" w:hAnsi="Tahoma" w:cs="Tahoma"/>
          <w:noProof/>
          <w:spacing w:val="-1"/>
        </w:rPr>
        <w:t>osim ako već ne posjeduje te dokumente</w:t>
      </w:r>
      <w:r w:rsidRPr="00A67E45">
        <w:rPr>
          <w:rFonts w:ascii="Tahoma" w:hAnsi="Tahoma" w:cs="Tahoma"/>
          <w:noProof/>
          <w:spacing w:val="-1"/>
        </w:rPr>
        <w:t xml:space="preserve"> od ponuditelja koji je podnio ekonomski najpovoljniju ponudu zatražiti da u primjerenom roku, ne kraćem od 5 dana, dostav</w:t>
      </w:r>
      <w:r w:rsidR="002909C6" w:rsidRPr="00A67E45">
        <w:rPr>
          <w:rFonts w:ascii="Tahoma" w:hAnsi="Tahoma" w:cs="Tahoma"/>
          <w:noProof/>
          <w:spacing w:val="-1"/>
        </w:rPr>
        <w:t>i ažurirane popratne dokumente.</w:t>
      </w:r>
    </w:p>
    <w:p w14:paraId="049CD551" w14:textId="77777777" w:rsidR="009B561F" w:rsidRPr="00A67E45" w:rsidRDefault="009B561F" w:rsidP="0023135E">
      <w:pPr>
        <w:widowControl w:val="0"/>
        <w:spacing w:after="0" w:line="240" w:lineRule="auto"/>
        <w:contextualSpacing/>
        <w:jc w:val="both"/>
        <w:rPr>
          <w:rFonts w:ascii="Tahoma" w:hAnsi="Tahoma" w:cs="Tahoma"/>
          <w:noProof/>
          <w:spacing w:val="-1"/>
        </w:rPr>
      </w:pPr>
    </w:p>
    <w:bookmarkEnd w:id="26"/>
    <w:p w14:paraId="0FB03103" w14:textId="306DC6AB" w:rsidR="001D368B" w:rsidRPr="00A67E45" w:rsidRDefault="001D368B" w:rsidP="0023135E">
      <w:pPr>
        <w:widowControl w:val="0"/>
        <w:spacing w:after="0" w:line="240" w:lineRule="auto"/>
        <w:contextualSpacing/>
        <w:jc w:val="both"/>
        <w:rPr>
          <w:rFonts w:ascii="Tahoma" w:hAnsi="Tahoma" w:cs="Tahoma"/>
          <w:noProof/>
          <w:spacing w:val="-1"/>
        </w:rPr>
      </w:pPr>
      <w:r w:rsidRPr="00A67E45">
        <w:rPr>
          <w:rFonts w:ascii="Tahoma" w:hAnsi="Tahoma" w:cs="Tahoma"/>
          <w:noProof/>
          <w:spacing w:val="-1"/>
        </w:rPr>
        <w:t xml:space="preserve">Naručitelj će prihvatiti sljedeće kao dovoljan dokaz da ne postoje osnove za isključenje gospodarskog subjekta iz </w:t>
      </w:r>
      <w:r w:rsidR="009B561F" w:rsidRPr="00A67E45">
        <w:rPr>
          <w:rFonts w:ascii="Tahoma" w:hAnsi="Tahoma" w:cs="Tahoma"/>
          <w:noProof/>
          <w:spacing w:val="-1"/>
        </w:rPr>
        <w:t>točke 3.1.1.</w:t>
      </w:r>
      <w:r w:rsidR="00FB3170" w:rsidRPr="00A67E45">
        <w:rPr>
          <w:rFonts w:ascii="Tahoma" w:hAnsi="Tahoma" w:cs="Tahoma"/>
          <w:noProof/>
          <w:spacing w:val="-1"/>
        </w:rPr>
        <w:t xml:space="preserve"> sljedeće ažurirane popratne dokumente</w:t>
      </w:r>
      <w:r w:rsidRPr="00A67E45">
        <w:rPr>
          <w:rFonts w:ascii="Tahoma" w:hAnsi="Tahoma" w:cs="Tahoma"/>
          <w:noProof/>
          <w:spacing w:val="-1"/>
        </w:rPr>
        <w:t xml:space="preserve">: </w:t>
      </w:r>
    </w:p>
    <w:p w14:paraId="5780EE4E" w14:textId="77777777" w:rsidR="001D368B" w:rsidRPr="00A67E45" w:rsidRDefault="001D368B" w:rsidP="00316F0F">
      <w:pPr>
        <w:pStyle w:val="Odlomakpopisa"/>
        <w:widowControl w:val="0"/>
        <w:numPr>
          <w:ilvl w:val="0"/>
          <w:numId w:val="2"/>
        </w:numPr>
        <w:spacing w:after="0" w:line="240" w:lineRule="auto"/>
        <w:jc w:val="both"/>
        <w:rPr>
          <w:rFonts w:ascii="Tahoma" w:hAnsi="Tahoma" w:cs="Tahoma"/>
          <w:b/>
          <w:noProof/>
          <w:spacing w:val="-1"/>
        </w:rPr>
      </w:pPr>
      <w:r w:rsidRPr="00A67E45">
        <w:rPr>
          <w:rFonts w:ascii="Tahoma" w:hAnsi="Tahoma" w:cs="Tahoma"/>
          <w:b/>
          <w:noProof/>
          <w:spacing w:val="-1"/>
        </w:rPr>
        <w:t xml:space="preserve">izvadak iz kaznene evidencije ili drugog odgovarajućeg registra ili, ako to </w:t>
      </w:r>
      <w:r w:rsidRPr="00A67E45">
        <w:rPr>
          <w:rFonts w:ascii="Tahoma" w:hAnsi="Tahoma" w:cs="Tahoma"/>
          <w:b/>
          <w:noProof/>
          <w:spacing w:val="-1"/>
        </w:rPr>
        <w:lastRenderedPageBreak/>
        <w:t>nije moguće, jednakovrijedni dokument nadležne sudske ili upravne vlasti u državi poslovnog nastana gospodarskog subjekta, odnosno državi čiji je osoba državljanin, kojim se dokazuje da ne postoje navedene osnove za isključenje.</w:t>
      </w:r>
    </w:p>
    <w:p w14:paraId="0C455D37" w14:textId="0B3832E5" w:rsidR="001D368B" w:rsidRPr="00A67E45" w:rsidRDefault="009B561F" w:rsidP="00316F0F">
      <w:pPr>
        <w:pStyle w:val="Odlomakpopisa"/>
        <w:widowControl w:val="0"/>
        <w:numPr>
          <w:ilvl w:val="0"/>
          <w:numId w:val="2"/>
        </w:numPr>
        <w:spacing w:after="0" w:line="240" w:lineRule="auto"/>
        <w:jc w:val="both"/>
        <w:rPr>
          <w:rFonts w:ascii="Tahoma" w:hAnsi="Tahoma" w:cs="Tahoma"/>
          <w:b/>
          <w:noProof/>
          <w:spacing w:val="-1"/>
        </w:rPr>
      </w:pPr>
      <w:r w:rsidRPr="00A67E45">
        <w:rPr>
          <w:rFonts w:ascii="Tahoma" w:hAnsi="Tahoma" w:cs="Tahoma"/>
          <w:noProof/>
          <w:spacing w:val="-1"/>
        </w:rPr>
        <w:t>a</w:t>
      </w:r>
      <w:r w:rsidR="001D368B" w:rsidRPr="00A67E45">
        <w:rPr>
          <w:rFonts w:ascii="Tahoma" w:hAnsi="Tahoma" w:cs="Tahoma"/>
          <w:noProof/>
          <w:spacing w:val="-1"/>
        </w:rPr>
        <w:t>ko se u državi poslovnog nastana gospodarskog subjekta, odnosno državi čiji je osoba državljanin ne izdaju takvi dokumenti ili ako ne obuhvaćaju sve okolnosti, oni mogu biti zamijenjeni</w:t>
      </w:r>
      <w:r w:rsidR="001D368B" w:rsidRPr="00A67E45">
        <w:rPr>
          <w:rFonts w:ascii="Tahoma" w:hAnsi="Tahoma" w:cs="Tahoma"/>
          <w:b/>
          <w:noProof/>
          <w:spacing w:val="-1"/>
        </w:rPr>
        <w:t xml:space="preserve"> izjavom pod prisegom </w:t>
      </w:r>
      <w:r w:rsidR="001D368B" w:rsidRPr="00A67E45">
        <w:rPr>
          <w:rFonts w:ascii="Tahoma" w:hAnsi="Tahoma" w:cs="Tahoma"/>
          <w:noProof/>
          <w:spacing w:val="-1"/>
        </w:rPr>
        <w:t xml:space="preserve">ili, ako izjava pod prisegom prema pravu dotične države ne postoji, </w:t>
      </w:r>
      <w:r w:rsidR="001D368B" w:rsidRPr="00A67E45">
        <w:rPr>
          <w:rFonts w:ascii="Tahoma" w:hAnsi="Tahoma" w:cs="Tahoma"/>
          <w:b/>
          <w:noProof/>
          <w:spacing w:val="-1"/>
        </w:rPr>
        <w:t>izjavom davatelja s ovjerenim potpisom kod nadležne sudske ili upravne vlasti, javnog bilježnika ili strukovnog ili trgovinskog tijela u državi poslovnog nastana gospodarskog subjekta, odnosno dr</w:t>
      </w:r>
      <w:r w:rsidRPr="00A67E45">
        <w:rPr>
          <w:rFonts w:ascii="Tahoma" w:hAnsi="Tahoma" w:cs="Tahoma"/>
          <w:b/>
          <w:noProof/>
          <w:spacing w:val="-1"/>
        </w:rPr>
        <w:t>žavi čiji je osoba državljanin</w:t>
      </w:r>
    </w:p>
    <w:p w14:paraId="06053DA8" w14:textId="121B0DEE" w:rsidR="00B8751C" w:rsidRPr="00A67E45" w:rsidRDefault="00B8751C" w:rsidP="0023135E">
      <w:pPr>
        <w:pStyle w:val="Odlomakpopisa"/>
        <w:widowControl w:val="0"/>
        <w:spacing w:after="0" w:line="240" w:lineRule="auto"/>
        <w:jc w:val="both"/>
        <w:rPr>
          <w:rFonts w:ascii="Tahoma" w:hAnsi="Tahoma" w:cs="Tahoma"/>
          <w:b/>
          <w:noProof/>
          <w:spacing w:val="-1"/>
        </w:rPr>
      </w:pPr>
    </w:p>
    <w:p w14:paraId="1287BC20" w14:textId="7C19ADCC" w:rsidR="00B8751C" w:rsidRPr="00A67E45" w:rsidRDefault="00B8751C" w:rsidP="0023135E">
      <w:pPr>
        <w:widowControl w:val="0"/>
        <w:spacing w:after="0" w:line="240" w:lineRule="auto"/>
        <w:contextualSpacing/>
        <w:jc w:val="both"/>
        <w:rPr>
          <w:rFonts w:ascii="Tahoma" w:hAnsi="Tahoma" w:cs="Tahoma"/>
          <w:noProof/>
          <w:spacing w:val="-1"/>
        </w:rPr>
      </w:pPr>
      <w:r w:rsidRPr="00A67E45">
        <w:rPr>
          <w:rFonts w:ascii="Tahoma" w:hAnsi="Tahoma" w:cs="Tahoma"/>
          <w:noProof/>
          <w:spacing w:val="-1"/>
        </w:rPr>
        <w:t>Odredbe točki 3.1.1. odnose se i na podugovaratelje. Ako Naručitelj utvrdi da postoji osnova za isključenje podugovaratelja, zatražiti će od gospodarskog subjekta zamjenu tog podugovaratelja u primjernom roku, ne kraćem od 5 dana.</w:t>
      </w:r>
    </w:p>
    <w:p w14:paraId="7C48D3DD" w14:textId="77777777" w:rsidR="00B8751C" w:rsidRPr="00A67E45" w:rsidRDefault="00B8751C" w:rsidP="0023135E">
      <w:pPr>
        <w:widowControl w:val="0"/>
        <w:spacing w:after="0" w:line="240" w:lineRule="auto"/>
        <w:contextualSpacing/>
        <w:jc w:val="both"/>
        <w:rPr>
          <w:rFonts w:ascii="Tahoma" w:hAnsi="Tahoma" w:cs="Tahoma"/>
          <w:noProof/>
          <w:spacing w:val="-1"/>
        </w:rPr>
      </w:pPr>
    </w:p>
    <w:p w14:paraId="10F4C6FD" w14:textId="655E7E88" w:rsidR="00B8751C" w:rsidRPr="00A67E45" w:rsidRDefault="00B8751C" w:rsidP="0023135E">
      <w:pPr>
        <w:widowControl w:val="0"/>
        <w:spacing w:after="0" w:line="240" w:lineRule="auto"/>
        <w:contextualSpacing/>
        <w:jc w:val="both"/>
        <w:rPr>
          <w:rFonts w:ascii="Tahoma" w:hAnsi="Tahoma" w:cs="Tahoma"/>
          <w:noProof/>
          <w:spacing w:val="-1"/>
        </w:rPr>
      </w:pPr>
      <w:r w:rsidRPr="00A67E45">
        <w:rPr>
          <w:rFonts w:ascii="Tahoma" w:hAnsi="Tahoma" w:cs="Tahoma"/>
          <w:noProof/>
          <w:spacing w:val="-1"/>
        </w:rPr>
        <w:t>Odredbe točki 3.1.1. odnose se i na subjekte na čiju se sposobnost gospodarski subjekt oslanja. Naručitelj će od gospodarskog subjekta zahtijevati da zamijeni subjekt na čiju se sposobnost oslonio radi dokazivanja kriterija za odabir, ako utvrdi da kod tog subjekta postoje osnove za isključenje.</w:t>
      </w:r>
    </w:p>
    <w:p w14:paraId="7529127A" w14:textId="1A708878" w:rsidR="000D0110" w:rsidRPr="00A67E45" w:rsidRDefault="000D0110" w:rsidP="0023135E">
      <w:pPr>
        <w:widowControl w:val="0"/>
        <w:spacing w:after="0" w:line="240" w:lineRule="auto"/>
        <w:contextualSpacing/>
        <w:jc w:val="both"/>
        <w:rPr>
          <w:rFonts w:ascii="Tahoma" w:hAnsi="Tahoma" w:cs="Tahoma"/>
          <w:noProof/>
          <w:spacing w:val="-1"/>
        </w:rPr>
      </w:pPr>
    </w:p>
    <w:p w14:paraId="54EE7CCF" w14:textId="15A08EB6" w:rsidR="000D0110" w:rsidRPr="00A67E45" w:rsidRDefault="000D0110" w:rsidP="0023135E">
      <w:pPr>
        <w:widowControl w:val="0"/>
        <w:spacing w:after="0" w:line="240" w:lineRule="auto"/>
        <w:contextualSpacing/>
        <w:jc w:val="both"/>
        <w:rPr>
          <w:rFonts w:ascii="Tahoma" w:hAnsi="Tahoma" w:cs="Tahoma"/>
          <w:noProof/>
          <w:spacing w:val="-1"/>
        </w:rPr>
      </w:pPr>
      <w:r w:rsidRPr="00A67E45">
        <w:rPr>
          <w:rFonts w:ascii="Tahoma" w:hAnsi="Tahoma" w:cs="Tahoma"/>
          <w:noProof/>
          <w:spacing w:val="-1"/>
        </w:rPr>
        <w:t>Gospodarski subjekt kod kojeg su ostvarene osnove za isključenje iz točke 3.1.1.  može dostaviti dokaze o mjerama koje je poduzeo kako bi dokazao svoju pouzdanost bez obzira na postojanje relevantne osnove za isključenje.</w:t>
      </w:r>
    </w:p>
    <w:p w14:paraId="3069CABB" w14:textId="77777777" w:rsidR="007D46C3" w:rsidRPr="00A67E45" w:rsidRDefault="007D46C3" w:rsidP="0023135E">
      <w:pPr>
        <w:widowControl w:val="0"/>
        <w:spacing w:after="0" w:line="240" w:lineRule="auto"/>
        <w:contextualSpacing/>
        <w:jc w:val="both"/>
        <w:rPr>
          <w:rFonts w:ascii="Tahoma" w:hAnsi="Tahoma" w:cs="Tahoma"/>
          <w:noProof/>
          <w:spacing w:val="-1"/>
        </w:rPr>
      </w:pPr>
    </w:p>
    <w:p w14:paraId="5C36FAEC" w14:textId="785A0474" w:rsidR="000D0110" w:rsidRPr="00A67E45" w:rsidRDefault="000D0110" w:rsidP="0023135E">
      <w:pPr>
        <w:widowControl w:val="0"/>
        <w:spacing w:after="0" w:line="240" w:lineRule="auto"/>
        <w:contextualSpacing/>
        <w:jc w:val="both"/>
        <w:rPr>
          <w:rFonts w:ascii="Tahoma" w:hAnsi="Tahoma" w:cs="Tahoma"/>
          <w:noProof/>
          <w:spacing w:val="-1"/>
        </w:rPr>
      </w:pPr>
      <w:r w:rsidRPr="00A67E45">
        <w:rPr>
          <w:rFonts w:ascii="Tahoma" w:hAnsi="Tahoma" w:cs="Tahoma"/>
          <w:noProof/>
          <w:spacing w:val="-1"/>
        </w:rPr>
        <w:t>Poduzimanje mjera gospodarski subjekt dokazuje:</w:t>
      </w:r>
    </w:p>
    <w:p w14:paraId="444514E3" w14:textId="77777777" w:rsidR="000D0110" w:rsidRPr="00A67E45" w:rsidRDefault="000D0110" w:rsidP="0023135E">
      <w:pPr>
        <w:widowControl w:val="0"/>
        <w:spacing w:after="0" w:line="240" w:lineRule="auto"/>
        <w:contextualSpacing/>
        <w:jc w:val="both"/>
        <w:rPr>
          <w:rFonts w:ascii="Tahoma" w:hAnsi="Tahoma" w:cs="Tahoma"/>
          <w:noProof/>
          <w:spacing w:val="-1"/>
        </w:rPr>
      </w:pPr>
      <w:r w:rsidRPr="00A67E45">
        <w:rPr>
          <w:rFonts w:ascii="Tahoma" w:hAnsi="Tahoma" w:cs="Tahoma"/>
          <w:noProof/>
          <w:spacing w:val="-1"/>
        </w:rPr>
        <w:t>1. plaćanjem naknade štete ili poduzimanjem drugih odgovarajućih mjera u cilju plaćanja naknade štete prouzročene kaznenim djelom ili propustom</w:t>
      </w:r>
    </w:p>
    <w:p w14:paraId="293F2A8C" w14:textId="77777777" w:rsidR="000D0110" w:rsidRPr="00A67E45" w:rsidRDefault="000D0110" w:rsidP="0023135E">
      <w:pPr>
        <w:widowControl w:val="0"/>
        <w:spacing w:after="0" w:line="240" w:lineRule="auto"/>
        <w:contextualSpacing/>
        <w:jc w:val="both"/>
        <w:rPr>
          <w:rFonts w:ascii="Tahoma" w:hAnsi="Tahoma" w:cs="Tahoma"/>
          <w:noProof/>
          <w:spacing w:val="-1"/>
        </w:rPr>
      </w:pPr>
      <w:r w:rsidRPr="00A67E45">
        <w:rPr>
          <w:rFonts w:ascii="Tahoma" w:hAnsi="Tahoma" w:cs="Tahoma"/>
          <w:noProof/>
          <w:spacing w:val="-1"/>
        </w:rPr>
        <w:t>2.aktivnom suradnjom s nadležnim istražnim tijelima radi potpunog razjašnjenja činjenica i okolnosti u vezi s kaznenim djelom ili propustom</w:t>
      </w:r>
    </w:p>
    <w:p w14:paraId="77500DC7" w14:textId="77777777" w:rsidR="000D0110" w:rsidRPr="00A67E45" w:rsidRDefault="000D0110" w:rsidP="0023135E">
      <w:pPr>
        <w:widowControl w:val="0"/>
        <w:spacing w:after="0" w:line="240" w:lineRule="auto"/>
        <w:contextualSpacing/>
        <w:jc w:val="both"/>
        <w:rPr>
          <w:rFonts w:ascii="Tahoma" w:hAnsi="Tahoma" w:cs="Tahoma"/>
          <w:noProof/>
          <w:spacing w:val="-1"/>
        </w:rPr>
      </w:pPr>
      <w:r w:rsidRPr="00A67E45">
        <w:rPr>
          <w:rFonts w:ascii="Tahoma" w:hAnsi="Tahoma" w:cs="Tahoma"/>
          <w:noProof/>
          <w:spacing w:val="-1"/>
        </w:rPr>
        <w:t>3.odgovarajućim tehničkim, organizacijskim i kadrovskim mjerama radi sprečavanja daljnjih kaznenih djela ili propusta</w:t>
      </w:r>
    </w:p>
    <w:p w14:paraId="552D9217" w14:textId="77777777" w:rsidR="000D0110" w:rsidRPr="00A67E45" w:rsidRDefault="000D0110" w:rsidP="0023135E">
      <w:pPr>
        <w:widowControl w:val="0"/>
        <w:spacing w:after="0" w:line="240" w:lineRule="auto"/>
        <w:contextualSpacing/>
        <w:jc w:val="both"/>
        <w:rPr>
          <w:rFonts w:ascii="Tahoma" w:hAnsi="Tahoma" w:cs="Tahoma"/>
          <w:noProof/>
          <w:spacing w:val="-1"/>
        </w:rPr>
      </w:pPr>
    </w:p>
    <w:p w14:paraId="504A4D81" w14:textId="4B8F9177" w:rsidR="000D0110" w:rsidRPr="00A67E45" w:rsidRDefault="000D0110" w:rsidP="0023135E">
      <w:pPr>
        <w:widowControl w:val="0"/>
        <w:spacing w:after="0" w:line="240" w:lineRule="auto"/>
        <w:contextualSpacing/>
        <w:jc w:val="both"/>
        <w:rPr>
          <w:rFonts w:ascii="Tahoma" w:hAnsi="Tahoma" w:cs="Tahoma"/>
          <w:b/>
          <w:noProof/>
          <w:spacing w:val="-1"/>
        </w:rPr>
      </w:pPr>
      <w:r w:rsidRPr="00A67E45">
        <w:rPr>
          <w:rFonts w:ascii="Tahoma" w:hAnsi="Tahoma" w:cs="Tahoma"/>
          <w:noProof/>
          <w:spacing w:val="-1"/>
        </w:rPr>
        <w:t xml:space="preserve">Poduzete mjere ponuditelj u ponudi objašnjava </w:t>
      </w:r>
      <w:r w:rsidRPr="00A67E45">
        <w:rPr>
          <w:rFonts w:ascii="Tahoma" w:hAnsi="Tahoma" w:cs="Tahoma"/>
          <w:b/>
          <w:noProof/>
          <w:spacing w:val="-1"/>
        </w:rPr>
        <w:t>u ESPD obrascu u odgovarajućem dijelu DIO III Osnove za Isključenje A: Osnove povezane s kaznenim presudama</w:t>
      </w:r>
      <w:r w:rsidRPr="00A67E45">
        <w:rPr>
          <w:rFonts w:ascii="Tahoma" w:hAnsi="Tahoma" w:cs="Tahoma"/>
          <w:noProof/>
          <w:spacing w:val="-1"/>
        </w:rPr>
        <w:t xml:space="preserve">, </w:t>
      </w:r>
      <w:r w:rsidRPr="00A67E45">
        <w:rPr>
          <w:rFonts w:ascii="Tahoma" w:hAnsi="Tahoma" w:cs="Tahoma"/>
          <w:b/>
          <w:noProof/>
          <w:spacing w:val="-1"/>
        </w:rPr>
        <w:t>a dokazi o poduzetim mjerama tražit će se kao ažurirani popratni dokument.</w:t>
      </w:r>
    </w:p>
    <w:p w14:paraId="4D8C1CD6" w14:textId="77777777" w:rsidR="000D0110" w:rsidRPr="00A67E45" w:rsidRDefault="000D0110" w:rsidP="0023135E">
      <w:pPr>
        <w:widowControl w:val="0"/>
        <w:spacing w:after="0" w:line="240" w:lineRule="auto"/>
        <w:contextualSpacing/>
        <w:jc w:val="both"/>
        <w:rPr>
          <w:rFonts w:ascii="Tahoma" w:hAnsi="Tahoma" w:cs="Tahoma"/>
          <w:noProof/>
          <w:spacing w:val="-1"/>
        </w:rPr>
      </w:pPr>
    </w:p>
    <w:p w14:paraId="133B28D1" w14:textId="77777777" w:rsidR="000D0110" w:rsidRPr="00A67E45" w:rsidRDefault="000D0110" w:rsidP="0023135E">
      <w:pPr>
        <w:widowControl w:val="0"/>
        <w:spacing w:after="0" w:line="240" w:lineRule="auto"/>
        <w:contextualSpacing/>
        <w:jc w:val="both"/>
        <w:rPr>
          <w:rFonts w:ascii="Tahoma" w:hAnsi="Tahoma" w:cs="Tahoma"/>
          <w:noProof/>
          <w:spacing w:val="-1"/>
        </w:rPr>
      </w:pPr>
      <w:r w:rsidRPr="00A67E45">
        <w:rPr>
          <w:rFonts w:ascii="Tahoma" w:hAnsi="Tahoma" w:cs="Tahoma"/>
          <w:noProof/>
          <w:spacing w:val="-1"/>
        </w:rPr>
        <w:t>Naručitelj neće isključiti gospodarskog subjekta iz postupka javne nabave ako ocijeni da su poduzete mjere primjerene. Mjere koje je poduzeo gospodarski subjekt ocjenjuju se uzimajući u obzir težinu i posebne okolnosti kaznenog djela ili propusta te je Naručitelj obvezan obrazložiti razloga prihvaćanja ili neprihvaćanja mjera.</w:t>
      </w:r>
    </w:p>
    <w:p w14:paraId="5F99A30E" w14:textId="77777777" w:rsidR="000D0110" w:rsidRPr="00A67E45" w:rsidRDefault="000D0110" w:rsidP="0023135E">
      <w:pPr>
        <w:widowControl w:val="0"/>
        <w:spacing w:after="0" w:line="240" w:lineRule="auto"/>
        <w:contextualSpacing/>
        <w:jc w:val="both"/>
        <w:rPr>
          <w:rFonts w:ascii="Tahoma" w:hAnsi="Tahoma" w:cs="Tahoma"/>
          <w:noProof/>
          <w:spacing w:val="-1"/>
        </w:rPr>
      </w:pPr>
    </w:p>
    <w:p w14:paraId="6A302B00" w14:textId="708251F3" w:rsidR="000D0110" w:rsidRPr="00A67E45" w:rsidRDefault="000D0110" w:rsidP="0023135E">
      <w:pPr>
        <w:widowControl w:val="0"/>
        <w:spacing w:after="0" w:line="240" w:lineRule="auto"/>
        <w:contextualSpacing/>
        <w:jc w:val="both"/>
        <w:rPr>
          <w:rFonts w:ascii="Tahoma" w:hAnsi="Tahoma" w:cs="Tahoma"/>
          <w:noProof/>
          <w:spacing w:val="-1"/>
        </w:rPr>
      </w:pPr>
      <w:r w:rsidRPr="00A67E45">
        <w:rPr>
          <w:rFonts w:ascii="Tahoma" w:hAnsi="Tahoma" w:cs="Tahoma"/>
          <w:noProof/>
          <w:spacing w:val="-1"/>
          <w:u w:val="single"/>
        </w:rPr>
        <w:t>Gospodarski subjekt kojem je pravomoćnom presudom određena zabrana sudjelovanja u postupcima javne nabave ili postupcima davanja koncesija na određeno vrijeme nema pravo korištenja ove mogućnosti do isteka zabrane u državi u kojoj je presuda na snazi</w:t>
      </w:r>
      <w:r w:rsidRPr="00A67E45">
        <w:rPr>
          <w:rFonts w:ascii="Tahoma" w:hAnsi="Tahoma" w:cs="Tahoma"/>
          <w:noProof/>
          <w:spacing w:val="-1"/>
        </w:rPr>
        <w:t>.</w:t>
      </w:r>
    </w:p>
    <w:p w14:paraId="5C15B85B" w14:textId="77777777" w:rsidR="001D368B" w:rsidRPr="00A67E45" w:rsidRDefault="001D368B" w:rsidP="0023135E">
      <w:pPr>
        <w:widowControl w:val="0"/>
        <w:spacing w:after="0" w:line="240" w:lineRule="auto"/>
        <w:contextualSpacing/>
        <w:jc w:val="both"/>
        <w:rPr>
          <w:rFonts w:ascii="Tahoma" w:hAnsi="Tahoma" w:cs="Tahoma"/>
          <w:noProof/>
          <w:spacing w:val="-1"/>
        </w:rPr>
      </w:pPr>
    </w:p>
    <w:p w14:paraId="484E6FCC" w14:textId="77777777" w:rsidR="001D368B" w:rsidRPr="00A67E45" w:rsidRDefault="009B561F" w:rsidP="0023135E">
      <w:pPr>
        <w:widowControl w:val="0"/>
        <w:spacing w:after="0" w:line="240" w:lineRule="auto"/>
        <w:contextualSpacing/>
        <w:jc w:val="both"/>
        <w:rPr>
          <w:rFonts w:ascii="Tahoma" w:hAnsi="Tahoma" w:cs="Tahoma"/>
          <w:b/>
          <w:noProof/>
          <w:spacing w:val="-1"/>
        </w:rPr>
      </w:pPr>
      <w:r w:rsidRPr="00A67E45">
        <w:rPr>
          <w:rFonts w:ascii="Tahoma" w:hAnsi="Tahoma" w:cs="Tahoma"/>
          <w:b/>
          <w:noProof/>
          <w:spacing w:val="-1"/>
        </w:rPr>
        <w:t>3.1</w:t>
      </w:r>
      <w:r w:rsidR="001D368B" w:rsidRPr="00A67E45">
        <w:rPr>
          <w:rFonts w:ascii="Tahoma" w:hAnsi="Tahoma" w:cs="Tahoma"/>
          <w:b/>
          <w:noProof/>
          <w:spacing w:val="-1"/>
        </w:rPr>
        <w:t>.2.</w:t>
      </w:r>
      <w:r w:rsidR="001D368B" w:rsidRPr="00A67E45">
        <w:rPr>
          <w:rFonts w:ascii="Tahoma" w:hAnsi="Tahoma" w:cs="Tahoma"/>
          <w:b/>
          <w:noProof/>
          <w:spacing w:val="-1"/>
        </w:rPr>
        <w:tab/>
        <w:t>Naručitelj je obavezan isključiti gospodarskog subjekta iz postupka javne nabave ako utvrdi da gospodarski subjekt nije ispunio obveze plaćanja dospjelih poreznih obveza i obveza za mirovinsko i zdravstveno osiguranje:</w:t>
      </w:r>
    </w:p>
    <w:p w14:paraId="6A5B8235" w14:textId="77777777" w:rsidR="001D368B" w:rsidRPr="00A67E45" w:rsidRDefault="001D368B" w:rsidP="00316F0F">
      <w:pPr>
        <w:pStyle w:val="Odlomakpopisa"/>
        <w:widowControl w:val="0"/>
        <w:numPr>
          <w:ilvl w:val="0"/>
          <w:numId w:val="2"/>
        </w:numPr>
        <w:spacing w:after="0" w:line="240" w:lineRule="auto"/>
        <w:jc w:val="both"/>
        <w:rPr>
          <w:rFonts w:ascii="Tahoma" w:hAnsi="Tahoma" w:cs="Tahoma"/>
          <w:noProof/>
          <w:spacing w:val="-1"/>
        </w:rPr>
      </w:pPr>
      <w:r w:rsidRPr="00A67E45">
        <w:rPr>
          <w:rFonts w:ascii="Tahoma" w:hAnsi="Tahoma" w:cs="Tahoma"/>
          <w:noProof/>
          <w:spacing w:val="-1"/>
        </w:rPr>
        <w:lastRenderedPageBreak/>
        <w:t>u Republici Hrvatskoj, ako gospodarski subjekt ima poslovni nastan u Republici Hrvatskoj, ili</w:t>
      </w:r>
    </w:p>
    <w:p w14:paraId="17BE2DF2" w14:textId="77777777" w:rsidR="001D368B" w:rsidRPr="00A67E45" w:rsidRDefault="001D368B" w:rsidP="00316F0F">
      <w:pPr>
        <w:pStyle w:val="Odlomakpopisa"/>
        <w:widowControl w:val="0"/>
        <w:numPr>
          <w:ilvl w:val="0"/>
          <w:numId w:val="2"/>
        </w:numPr>
        <w:spacing w:after="0" w:line="240" w:lineRule="auto"/>
        <w:jc w:val="both"/>
        <w:rPr>
          <w:rFonts w:ascii="Tahoma" w:hAnsi="Tahoma" w:cs="Tahoma"/>
          <w:noProof/>
          <w:spacing w:val="-1"/>
        </w:rPr>
      </w:pPr>
      <w:r w:rsidRPr="00A67E45">
        <w:rPr>
          <w:rFonts w:ascii="Tahoma" w:hAnsi="Tahoma" w:cs="Tahoma"/>
          <w:noProof/>
          <w:spacing w:val="-1"/>
        </w:rPr>
        <w:t xml:space="preserve">u Republici hrvatskoj ili u državi poslovnog nastana gospodarskog subjekta, ako gospodarski subjekt nema poslovni nastan u Republici Hrvatskoj. </w:t>
      </w:r>
    </w:p>
    <w:p w14:paraId="75F54958" w14:textId="77777777" w:rsidR="001D368B" w:rsidRPr="00A67E45" w:rsidRDefault="001D368B" w:rsidP="0023135E">
      <w:pPr>
        <w:widowControl w:val="0"/>
        <w:spacing w:after="0" w:line="240" w:lineRule="auto"/>
        <w:contextualSpacing/>
        <w:jc w:val="both"/>
        <w:rPr>
          <w:rFonts w:ascii="Tahoma" w:hAnsi="Tahoma" w:cs="Tahoma"/>
          <w:noProof/>
          <w:spacing w:val="-1"/>
        </w:rPr>
      </w:pPr>
    </w:p>
    <w:p w14:paraId="5E0BAA28" w14:textId="77777777" w:rsidR="001D368B" w:rsidRPr="00A67E45" w:rsidRDefault="001D368B" w:rsidP="0023135E">
      <w:pPr>
        <w:widowControl w:val="0"/>
        <w:spacing w:after="0" w:line="240" w:lineRule="auto"/>
        <w:contextualSpacing/>
        <w:jc w:val="both"/>
        <w:rPr>
          <w:rFonts w:ascii="Tahoma" w:hAnsi="Tahoma" w:cs="Tahoma"/>
          <w:noProof/>
          <w:spacing w:val="-1"/>
        </w:rPr>
      </w:pPr>
      <w:r w:rsidRPr="00A67E45">
        <w:rPr>
          <w:rFonts w:ascii="Tahoma" w:hAnsi="Tahoma" w:cs="Tahoma"/>
          <w:noProof/>
          <w:spacing w:val="-1"/>
        </w:rPr>
        <w:t>Naručitelj neće isključiti gospodarskog subjekta iz postupka javne nabave ako mu sukladno posebnom propisu plaćanje obveza nije dopušteno ili mu je odobrena odgoda plaćanja.</w:t>
      </w:r>
    </w:p>
    <w:p w14:paraId="008B9DAC" w14:textId="77777777" w:rsidR="001D368B" w:rsidRPr="00A67E45" w:rsidRDefault="001D368B" w:rsidP="0023135E">
      <w:pPr>
        <w:widowControl w:val="0"/>
        <w:spacing w:after="0" w:line="240" w:lineRule="auto"/>
        <w:contextualSpacing/>
        <w:jc w:val="both"/>
        <w:rPr>
          <w:rFonts w:ascii="Tahoma" w:hAnsi="Tahoma" w:cs="Tahoma"/>
          <w:noProof/>
          <w:spacing w:val="-1"/>
        </w:rPr>
      </w:pPr>
    </w:p>
    <w:p w14:paraId="072C7A7F" w14:textId="78FC5271" w:rsidR="001D368B" w:rsidRPr="00A67E45" w:rsidRDefault="001D368B" w:rsidP="0023135E">
      <w:pPr>
        <w:widowControl w:val="0"/>
        <w:spacing w:after="0" w:line="240" w:lineRule="auto"/>
        <w:contextualSpacing/>
        <w:jc w:val="both"/>
        <w:rPr>
          <w:rFonts w:ascii="Tahoma" w:hAnsi="Tahoma" w:cs="Tahoma"/>
          <w:noProof/>
          <w:spacing w:val="-1"/>
        </w:rPr>
      </w:pPr>
      <w:r w:rsidRPr="00A67E45">
        <w:rPr>
          <w:rFonts w:ascii="Tahoma" w:hAnsi="Tahoma" w:cs="Tahoma"/>
          <w:noProof/>
          <w:spacing w:val="-1"/>
        </w:rPr>
        <w:t xml:space="preserve">Za potrebe utvrđivanja okolnosti iz </w:t>
      </w:r>
      <w:r w:rsidR="004D14E2" w:rsidRPr="00A67E45">
        <w:rPr>
          <w:rFonts w:ascii="Tahoma" w:hAnsi="Tahoma" w:cs="Tahoma"/>
          <w:noProof/>
          <w:spacing w:val="-1"/>
        </w:rPr>
        <w:t>točke</w:t>
      </w:r>
      <w:r w:rsidRPr="00A67E45">
        <w:rPr>
          <w:rFonts w:ascii="Tahoma" w:hAnsi="Tahoma" w:cs="Tahoma"/>
          <w:noProof/>
          <w:spacing w:val="-1"/>
        </w:rPr>
        <w:t xml:space="preserve"> </w:t>
      </w:r>
      <w:r w:rsidR="004D14E2" w:rsidRPr="00A67E45">
        <w:rPr>
          <w:rFonts w:ascii="Tahoma" w:hAnsi="Tahoma" w:cs="Tahoma"/>
          <w:noProof/>
          <w:spacing w:val="-1"/>
        </w:rPr>
        <w:t>3</w:t>
      </w:r>
      <w:r w:rsidRPr="00A67E45">
        <w:rPr>
          <w:rFonts w:ascii="Tahoma" w:hAnsi="Tahoma" w:cs="Tahoma"/>
          <w:noProof/>
          <w:spacing w:val="-1"/>
        </w:rPr>
        <w:t>.</w:t>
      </w:r>
      <w:r w:rsidR="004D14E2" w:rsidRPr="00A67E45">
        <w:rPr>
          <w:rFonts w:ascii="Tahoma" w:hAnsi="Tahoma" w:cs="Tahoma"/>
          <w:noProof/>
          <w:spacing w:val="-1"/>
        </w:rPr>
        <w:t>1.</w:t>
      </w:r>
      <w:r w:rsidRPr="00A67E45">
        <w:rPr>
          <w:rFonts w:ascii="Tahoma" w:hAnsi="Tahoma" w:cs="Tahoma"/>
          <w:noProof/>
          <w:spacing w:val="-1"/>
        </w:rPr>
        <w:t>2</w:t>
      </w:r>
      <w:r w:rsidR="004D14E2" w:rsidRPr="00A67E45">
        <w:rPr>
          <w:rFonts w:ascii="Tahoma" w:hAnsi="Tahoma" w:cs="Tahoma"/>
          <w:noProof/>
          <w:spacing w:val="-1"/>
        </w:rPr>
        <w:t>.</w:t>
      </w:r>
      <w:r w:rsidRPr="00A67E45">
        <w:rPr>
          <w:rFonts w:ascii="Tahoma" w:hAnsi="Tahoma" w:cs="Tahoma"/>
          <w:noProof/>
          <w:spacing w:val="-1"/>
        </w:rPr>
        <w:t xml:space="preserve">, </w:t>
      </w:r>
      <w:r w:rsidRPr="00A67E45">
        <w:rPr>
          <w:rFonts w:ascii="Tahoma" w:hAnsi="Tahoma" w:cs="Tahoma"/>
          <w:b/>
          <w:noProof/>
          <w:spacing w:val="-1"/>
        </w:rPr>
        <w:t>gospodarski subjekt u ponudi dostavlja</w:t>
      </w:r>
      <w:r w:rsidRPr="00A67E45">
        <w:rPr>
          <w:rFonts w:ascii="Tahoma" w:hAnsi="Tahoma" w:cs="Tahoma"/>
          <w:noProof/>
          <w:spacing w:val="-1"/>
        </w:rPr>
        <w:t xml:space="preserve">: </w:t>
      </w:r>
    </w:p>
    <w:p w14:paraId="02F3C339" w14:textId="77777777" w:rsidR="00B71C78" w:rsidRPr="00A67E45" w:rsidRDefault="00B71C78" w:rsidP="0023135E">
      <w:pPr>
        <w:widowControl w:val="0"/>
        <w:spacing w:after="0" w:line="240" w:lineRule="auto"/>
        <w:contextualSpacing/>
        <w:jc w:val="both"/>
        <w:rPr>
          <w:rFonts w:ascii="Tahoma" w:hAnsi="Tahoma" w:cs="Tahoma"/>
          <w:noProof/>
          <w:spacing w:val="-1"/>
        </w:rPr>
      </w:pPr>
    </w:p>
    <w:p w14:paraId="2AEC4BE1" w14:textId="77777777" w:rsidR="001D368B" w:rsidRPr="00A67E45" w:rsidRDefault="001D368B" w:rsidP="00316F0F">
      <w:pPr>
        <w:pStyle w:val="Odlomakpopisa"/>
        <w:widowControl w:val="0"/>
        <w:numPr>
          <w:ilvl w:val="0"/>
          <w:numId w:val="2"/>
        </w:numPr>
        <w:spacing w:after="0" w:line="240" w:lineRule="auto"/>
        <w:jc w:val="both"/>
        <w:rPr>
          <w:rFonts w:ascii="Tahoma" w:hAnsi="Tahoma" w:cs="Tahoma"/>
          <w:noProof/>
          <w:spacing w:val="-1"/>
        </w:rPr>
      </w:pPr>
      <w:r w:rsidRPr="00A67E45">
        <w:rPr>
          <w:rFonts w:ascii="Tahoma" w:hAnsi="Tahoma" w:cs="Tahoma"/>
          <w:b/>
          <w:noProof/>
          <w:spacing w:val="-1"/>
        </w:rPr>
        <w:t xml:space="preserve">ispunjeni ESPD obrazac </w:t>
      </w:r>
      <w:r w:rsidRPr="00A67E45">
        <w:rPr>
          <w:rFonts w:ascii="Tahoma" w:hAnsi="Tahoma" w:cs="Tahoma"/>
          <w:noProof/>
          <w:spacing w:val="-1"/>
        </w:rPr>
        <w:t xml:space="preserve">(Dio III. Osnove za isključenje, Odjeljak B: Osnove povezane s plaćanjem poreza ili doprinosa za socijalno osiguranje) za sve gospodarske subjekte u ponudi. </w:t>
      </w:r>
    </w:p>
    <w:p w14:paraId="4627CF9A" w14:textId="77777777" w:rsidR="004D14E2" w:rsidRPr="00A67E45" w:rsidRDefault="004D14E2" w:rsidP="0023135E">
      <w:pPr>
        <w:widowControl w:val="0"/>
        <w:spacing w:after="0" w:line="240" w:lineRule="auto"/>
        <w:contextualSpacing/>
        <w:jc w:val="both"/>
        <w:rPr>
          <w:rFonts w:ascii="Tahoma" w:hAnsi="Tahoma" w:cs="Tahoma"/>
          <w:noProof/>
          <w:spacing w:val="-1"/>
        </w:rPr>
      </w:pPr>
    </w:p>
    <w:p w14:paraId="0054311F" w14:textId="77777777" w:rsidR="001D368B" w:rsidRPr="00A67E45" w:rsidRDefault="001D368B" w:rsidP="0023135E">
      <w:pPr>
        <w:widowControl w:val="0"/>
        <w:spacing w:after="0" w:line="240" w:lineRule="auto"/>
        <w:contextualSpacing/>
        <w:jc w:val="both"/>
        <w:rPr>
          <w:rFonts w:ascii="Tahoma" w:hAnsi="Tahoma" w:cs="Tahoma"/>
          <w:noProof/>
          <w:spacing w:val="-1"/>
        </w:rPr>
      </w:pPr>
      <w:r w:rsidRPr="00A67E45">
        <w:rPr>
          <w:rFonts w:ascii="Tahoma" w:hAnsi="Tahoma" w:cs="Tahoma"/>
          <w:noProof/>
          <w:spacing w:val="-1"/>
        </w:rPr>
        <w:t>Naručitelj može u bilo kojem trenutku tijekom postupka javne nabave, ako je to potrebno za pravilno provođenje postupka, provjeriti informacije navedene u europskoj jedinstvenoj dokumentaciji o nabavi kod nadležnog tijela za vođenje službene evidencije o tim podacima sukladno posebnom propisu i zatražiti izdavanje potvrde o tome, uvidom u popratne dokumente ili dokaze koje već posjeduje, ili izravnim pristupom elektroničkim sredstvima komunikacije besplatnoj nacionalnoj bazi podataka na hrvatskom jeziku.</w:t>
      </w:r>
    </w:p>
    <w:p w14:paraId="38ED3480" w14:textId="77777777" w:rsidR="004D14E2" w:rsidRPr="00A67E45" w:rsidRDefault="004D14E2" w:rsidP="0023135E">
      <w:pPr>
        <w:widowControl w:val="0"/>
        <w:spacing w:after="0" w:line="240" w:lineRule="auto"/>
        <w:contextualSpacing/>
        <w:jc w:val="both"/>
        <w:rPr>
          <w:rFonts w:ascii="Tahoma" w:hAnsi="Tahoma" w:cs="Tahoma"/>
          <w:noProof/>
          <w:spacing w:val="-1"/>
        </w:rPr>
      </w:pPr>
    </w:p>
    <w:p w14:paraId="7F03DBDA" w14:textId="77777777" w:rsidR="001D368B" w:rsidRPr="00A67E45" w:rsidRDefault="001D368B" w:rsidP="0023135E">
      <w:pPr>
        <w:widowControl w:val="0"/>
        <w:spacing w:after="0" w:line="240" w:lineRule="auto"/>
        <w:contextualSpacing/>
        <w:jc w:val="both"/>
        <w:rPr>
          <w:rFonts w:ascii="Tahoma" w:hAnsi="Tahoma" w:cs="Tahoma"/>
          <w:noProof/>
          <w:spacing w:val="-1"/>
        </w:rPr>
      </w:pPr>
      <w:r w:rsidRPr="00A67E45">
        <w:rPr>
          <w:rFonts w:ascii="Tahoma" w:hAnsi="Tahoma" w:cs="Tahoma"/>
          <w:noProof/>
          <w:spacing w:val="-1"/>
        </w:rPr>
        <w:t>Ako se ne može obaviti provjera ili ishoditi potvrda sukladno gore navedenom stavku, Naručitelj može zahtijevati od gospodarskog subjekta da u primjerenom roku, ne kraćem od 5 dana, dostavi sve ili dio popratnih dokumenta ili dokaza.</w:t>
      </w:r>
    </w:p>
    <w:p w14:paraId="5216421D" w14:textId="77777777" w:rsidR="004D14E2" w:rsidRPr="00A67E45" w:rsidRDefault="004D14E2" w:rsidP="0023135E">
      <w:pPr>
        <w:widowControl w:val="0"/>
        <w:spacing w:after="0" w:line="240" w:lineRule="auto"/>
        <w:contextualSpacing/>
        <w:jc w:val="both"/>
        <w:rPr>
          <w:rFonts w:ascii="Tahoma" w:hAnsi="Tahoma" w:cs="Tahoma"/>
          <w:noProof/>
          <w:spacing w:val="-1"/>
        </w:rPr>
      </w:pPr>
    </w:p>
    <w:p w14:paraId="3AF33F8E" w14:textId="4EA793B6" w:rsidR="001D368B" w:rsidRPr="00A67E45" w:rsidRDefault="00B8751C" w:rsidP="0023135E">
      <w:pPr>
        <w:widowControl w:val="0"/>
        <w:spacing w:after="0" w:line="240" w:lineRule="auto"/>
        <w:contextualSpacing/>
        <w:jc w:val="both"/>
        <w:rPr>
          <w:rFonts w:ascii="Tahoma" w:hAnsi="Tahoma" w:cs="Tahoma"/>
          <w:noProof/>
          <w:spacing w:val="-1"/>
        </w:rPr>
      </w:pPr>
      <w:r w:rsidRPr="00A67E45">
        <w:rPr>
          <w:rFonts w:ascii="Tahoma" w:hAnsi="Tahoma" w:cs="Tahoma"/>
          <w:noProof/>
          <w:spacing w:val="-1"/>
        </w:rPr>
        <w:t>Naručitelj će prije donošenja odluke u postupku javne nabave</w:t>
      </w:r>
      <w:r w:rsidRPr="00A67E45">
        <w:rPr>
          <w:rFonts w:ascii="Arial" w:eastAsia="DengXian" w:hAnsi="Arial" w:cs="Arial"/>
          <w:b/>
          <w:noProof/>
          <w:color w:val="2E74B5"/>
          <w:sz w:val="24"/>
          <w:szCs w:val="24"/>
          <w:lang w:eastAsia="zh-CN"/>
        </w:rPr>
        <w:t xml:space="preserve"> </w:t>
      </w:r>
      <w:r w:rsidRPr="00A67E45">
        <w:rPr>
          <w:rFonts w:ascii="Tahoma" w:hAnsi="Tahoma" w:cs="Tahoma"/>
          <w:noProof/>
          <w:spacing w:val="-1"/>
        </w:rPr>
        <w:t>osim ako već ne posjeduje te dokumente od ponuditelja koji je podnio ekonomski najpovoljniju ponudu zatražiti da u primjerenom roku, ne kraćem od 5 dana, dostavi ažurirane popratne dokumente.</w:t>
      </w:r>
      <w:r w:rsidR="001D368B" w:rsidRPr="00A67E45">
        <w:rPr>
          <w:rFonts w:ascii="Tahoma" w:hAnsi="Tahoma" w:cs="Tahoma"/>
          <w:noProof/>
          <w:spacing w:val="-1"/>
        </w:rPr>
        <w:t xml:space="preserve">. </w:t>
      </w:r>
    </w:p>
    <w:p w14:paraId="20DA0F71" w14:textId="77777777" w:rsidR="004D14E2" w:rsidRPr="00A67E45" w:rsidRDefault="004D14E2" w:rsidP="0023135E">
      <w:pPr>
        <w:widowControl w:val="0"/>
        <w:spacing w:after="0" w:line="240" w:lineRule="auto"/>
        <w:contextualSpacing/>
        <w:jc w:val="both"/>
        <w:rPr>
          <w:rFonts w:ascii="Tahoma" w:hAnsi="Tahoma" w:cs="Tahoma"/>
          <w:noProof/>
          <w:spacing w:val="-1"/>
        </w:rPr>
      </w:pPr>
    </w:p>
    <w:p w14:paraId="688F2842" w14:textId="7E6B5201" w:rsidR="001D368B" w:rsidRPr="00A67E45" w:rsidRDefault="001D368B" w:rsidP="0023135E">
      <w:pPr>
        <w:widowControl w:val="0"/>
        <w:spacing w:after="0" w:line="240" w:lineRule="auto"/>
        <w:contextualSpacing/>
        <w:jc w:val="both"/>
        <w:rPr>
          <w:rFonts w:ascii="Tahoma" w:hAnsi="Tahoma" w:cs="Tahoma"/>
          <w:noProof/>
          <w:spacing w:val="-1"/>
        </w:rPr>
      </w:pPr>
      <w:r w:rsidRPr="00A67E45">
        <w:rPr>
          <w:rFonts w:ascii="Tahoma" w:hAnsi="Tahoma" w:cs="Tahoma"/>
          <w:noProof/>
          <w:spacing w:val="-1"/>
        </w:rPr>
        <w:t xml:space="preserve">Naručitelj će prihvatiti sljedeće kao dovoljan dokaz da ne postoje osnove za isključenje gospodarskog subjekta iz </w:t>
      </w:r>
      <w:r w:rsidR="004D14E2" w:rsidRPr="00A67E45">
        <w:rPr>
          <w:rFonts w:ascii="Tahoma" w:hAnsi="Tahoma" w:cs="Tahoma"/>
          <w:noProof/>
          <w:spacing w:val="-1"/>
        </w:rPr>
        <w:t>točke 3.1</w:t>
      </w:r>
      <w:r w:rsidRPr="00A67E45">
        <w:rPr>
          <w:rFonts w:ascii="Tahoma" w:hAnsi="Tahoma" w:cs="Tahoma"/>
          <w:noProof/>
          <w:spacing w:val="-1"/>
        </w:rPr>
        <w:t>.2</w:t>
      </w:r>
      <w:r w:rsidR="004D14E2" w:rsidRPr="00A67E45">
        <w:rPr>
          <w:rFonts w:ascii="Tahoma" w:hAnsi="Tahoma" w:cs="Tahoma"/>
          <w:noProof/>
          <w:spacing w:val="-1"/>
        </w:rPr>
        <w:t>.</w:t>
      </w:r>
      <w:r w:rsidR="00370A21" w:rsidRPr="00A67E45">
        <w:rPr>
          <w:rFonts w:ascii="Tahoma" w:hAnsi="Tahoma" w:cs="Tahoma"/>
          <w:noProof/>
          <w:spacing w:val="-1"/>
        </w:rPr>
        <w:t xml:space="preserve"> sl</w:t>
      </w:r>
      <w:r w:rsidR="0029263C" w:rsidRPr="00A67E45">
        <w:rPr>
          <w:rFonts w:ascii="Tahoma" w:hAnsi="Tahoma" w:cs="Tahoma"/>
          <w:noProof/>
          <w:spacing w:val="-1"/>
        </w:rPr>
        <w:t>j</w:t>
      </w:r>
      <w:r w:rsidR="00370A21" w:rsidRPr="00A67E45">
        <w:rPr>
          <w:rFonts w:ascii="Tahoma" w:hAnsi="Tahoma" w:cs="Tahoma"/>
          <w:noProof/>
          <w:spacing w:val="-1"/>
        </w:rPr>
        <w:t>edeće ažurirane popratne dokumente</w:t>
      </w:r>
      <w:r w:rsidRPr="00A67E45">
        <w:rPr>
          <w:rFonts w:ascii="Tahoma" w:hAnsi="Tahoma" w:cs="Tahoma"/>
          <w:noProof/>
          <w:spacing w:val="-1"/>
        </w:rPr>
        <w:t xml:space="preserve">: </w:t>
      </w:r>
    </w:p>
    <w:p w14:paraId="748D8788" w14:textId="77777777" w:rsidR="001D368B" w:rsidRPr="00A67E45" w:rsidRDefault="001D368B" w:rsidP="00316F0F">
      <w:pPr>
        <w:pStyle w:val="Odlomakpopisa"/>
        <w:widowControl w:val="0"/>
        <w:numPr>
          <w:ilvl w:val="0"/>
          <w:numId w:val="2"/>
        </w:numPr>
        <w:spacing w:after="0" w:line="240" w:lineRule="auto"/>
        <w:jc w:val="both"/>
        <w:rPr>
          <w:rFonts w:ascii="Tahoma" w:hAnsi="Tahoma" w:cs="Tahoma"/>
          <w:b/>
          <w:noProof/>
          <w:spacing w:val="-1"/>
        </w:rPr>
      </w:pPr>
      <w:r w:rsidRPr="00A67E45">
        <w:rPr>
          <w:rFonts w:ascii="Tahoma" w:hAnsi="Tahoma" w:cs="Tahoma"/>
          <w:b/>
          <w:noProof/>
          <w:spacing w:val="-1"/>
        </w:rPr>
        <w:t xml:space="preserve">potvrdu porezne uprave ili drugog nadležnog tijela u državi poslovnog nastana gospodarskog subjekta </w:t>
      </w:r>
      <w:r w:rsidRPr="00A67E45">
        <w:rPr>
          <w:rFonts w:ascii="Tahoma" w:hAnsi="Tahoma" w:cs="Tahoma"/>
          <w:noProof/>
          <w:spacing w:val="-1"/>
        </w:rPr>
        <w:t>kojom se dokazuje da ne postoje</w:t>
      </w:r>
      <w:r w:rsidR="004266A8" w:rsidRPr="00A67E45">
        <w:rPr>
          <w:rFonts w:ascii="Tahoma" w:hAnsi="Tahoma" w:cs="Tahoma"/>
          <w:noProof/>
          <w:spacing w:val="-1"/>
        </w:rPr>
        <w:t xml:space="preserve"> navedene osnove za isključenje</w:t>
      </w:r>
    </w:p>
    <w:p w14:paraId="24408550" w14:textId="77777777" w:rsidR="001D368B" w:rsidRPr="00A67E45" w:rsidRDefault="004266A8" w:rsidP="00316F0F">
      <w:pPr>
        <w:pStyle w:val="Odlomakpopisa"/>
        <w:widowControl w:val="0"/>
        <w:numPr>
          <w:ilvl w:val="0"/>
          <w:numId w:val="2"/>
        </w:numPr>
        <w:spacing w:after="0" w:line="240" w:lineRule="auto"/>
        <w:jc w:val="both"/>
        <w:rPr>
          <w:rFonts w:ascii="Tahoma" w:hAnsi="Tahoma" w:cs="Tahoma"/>
          <w:b/>
          <w:noProof/>
          <w:spacing w:val="-1"/>
        </w:rPr>
      </w:pPr>
      <w:r w:rsidRPr="00A67E45">
        <w:rPr>
          <w:rFonts w:ascii="Tahoma" w:hAnsi="Tahoma" w:cs="Tahoma"/>
          <w:noProof/>
          <w:spacing w:val="-1"/>
        </w:rPr>
        <w:t>a</w:t>
      </w:r>
      <w:r w:rsidR="001D368B" w:rsidRPr="00A67E45">
        <w:rPr>
          <w:rFonts w:ascii="Tahoma" w:hAnsi="Tahoma" w:cs="Tahoma"/>
          <w:noProof/>
          <w:spacing w:val="-1"/>
        </w:rPr>
        <w:t>ko se u državi poslovnog nastana gospodarskog subjekta ne izdaju takvi dokumenti ili ako ne obuhvaćaju sve okolnosti, oni mogu biti zamijenjeni</w:t>
      </w:r>
      <w:r w:rsidR="001D368B" w:rsidRPr="00A67E45">
        <w:rPr>
          <w:rFonts w:ascii="Tahoma" w:hAnsi="Tahoma" w:cs="Tahoma"/>
          <w:b/>
          <w:noProof/>
          <w:spacing w:val="-1"/>
        </w:rPr>
        <w:t xml:space="preserve"> izjavom pod prisegom </w:t>
      </w:r>
      <w:r w:rsidR="001D368B" w:rsidRPr="00A67E45">
        <w:rPr>
          <w:rFonts w:ascii="Tahoma" w:hAnsi="Tahoma" w:cs="Tahoma"/>
          <w:noProof/>
          <w:spacing w:val="-1"/>
        </w:rPr>
        <w:t>ili, ako izjava pod prisegom prema pravu dotične države ne postoji,</w:t>
      </w:r>
      <w:r w:rsidR="001D368B" w:rsidRPr="00A67E45">
        <w:rPr>
          <w:rFonts w:ascii="Tahoma" w:hAnsi="Tahoma" w:cs="Tahoma"/>
          <w:b/>
          <w:noProof/>
          <w:spacing w:val="-1"/>
        </w:rPr>
        <w:t xml:space="preserve"> izjavom davatelja s ovjerenim potpisom kod nadležne sudske ili upravne vlasti, javnog bilježnika ili strukovnog ili trgovinskog tijela u državi poslovnog nastana gospodarskog subjekta, odnosno državi čiji je osoba državljanin.</w:t>
      </w:r>
    </w:p>
    <w:p w14:paraId="57BD7AB7" w14:textId="77777777" w:rsidR="00846A9B" w:rsidRPr="00A67E45" w:rsidRDefault="00846A9B" w:rsidP="0023135E">
      <w:pPr>
        <w:widowControl w:val="0"/>
        <w:spacing w:after="0" w:line="240" w:lineRule="auto"/>
        <w:contextualSpacing/>
        <w:jc w:val="both"/>
        <w:rPr>
          <w:rFonts w:ascii="Tahoma" w:hAnsi="Tahoma" w:cs="Tahoma"/>
          <w:noProof/>
          <w:spacing w:val="-1"/>
        </w:rPr>
      </w:pPr>
    </w:p>
    <w:p w14:paraId="75402CB1" w14:textId="1ACF69D1" w:rsidR="001D368B" w:rsidRPr="00A67E45" w:rsidRDefault="001D368B" w:rsidP="0023135E">
      <w:pPr>
        <w:widowControl w:val="0"/>
        <w:spacing w:after="0" w:line="240" w:lineRule="auto"/>
        <w:contextualSpacing/>
        <w:jc w:val="both"/>
        <w:rPr>
          <w:rFonts w:ascii="Tahoma" w:hAnsi="Tahoma" w:cs="Tahoma"/>
          <w:noProof/>
          <w:spacing w:val="-1"/>
        </w:rPr>
      </w:pPr>
      <w:r w:rsidRPr="00A67E45">
        <w:rPr>
          <w:rFonts w:ascii="Tahoma" w:hAnsi="Tahoma" w:cs="Tahoma"/>
          <w:noProof/>
          <w:spacing w:val="-1"/>
        </w:rPr>
        <w:t xml:space="preserve">Odredbe </w:t>
      </w:r>
      <w:r w:rsidR="004266A8" w:rsidRPr="00A67E45">
        <w:rPr>
          <w:rFonts w:ascii="Tahoma" w:hAnsi="Tahoma" w:cs="Tahoma"/>
          <w:noProof/>
          <w:spacing w:val="-1"/>
        </w:rPr>
        <w:t>točki i 3.1.2.</w:t>
      </w:r>
      <w:r w:rsidRPr="00A67E45">
        <w:rPr>
          <w:rFonts w:ascii="Tahoma" w:hAnsi="Tahoma" w:cs="Tahoma"/>
          <w:noProof/>
          <w:spacing w:val="-1"/>
        </w:rPr>
        <w:t xml:space="preserve"> odnose se i na podugovaratelje. Ako Naručitelj utvrdi da postoji osnova za isključenje podugovaratelja, zatražiti će od gospodarskog subjekta zamjenu tog podugovaratelja u primjernom roku, ne kraćem od 5 dana.</w:t>
      </w:r>
    </w:p>
    <w:p w14:paraId="39FF838E" w14:textId="77777777" w:rsidR="004266A8" w:rsidRPr="00A67E45" w:rsidRDefault="004266A8" w:rsidP="0023135E">
      <w:pPr>
        <w:widowControl w:val="0"/>
        <w:spacing w:after="0" w:line="240" w:lineRule="auto"/>
        <w:contextualSpacing/>
        <w:jc w:val="both"/>
        <w:rPr>
          <w:rFonts w:ascii="Tahoma" w:hAnsi="Tahoma" w:cs="Tahoma"/>
          <w:noProof/>
          <w:spacing w:val="-1"/>
        </w:rPr>
      </w:pPr>
    </w:p>
    <w:p w14:paraId="1A669ECD" w14:textId="2507EAD0" w:rsidR="00563936" w:rsidRDefault="001D368B" w:rsidP="0023135E">
      <w:pPr>
        <w:widowControl w:val="0"/>
        <w:spacing w:after="0" w:line="240" w:lineRule="auto"/>
        <w:contextualSpacing/>
        <w:jc w:val="both"/>
        <w:rPr>
          <w:rFonts w:ascii="Tahoma" w:hAnsi="Tahoma" w:cs="Tahoma"/>
          <w:noProof/>
          <w:spacing w:val="-1"/>
        </w:rPr>
      </w:pPr>
      <w:r w:rsidRPr="00A67E45">
        <w:rPr>
          <w:rFonts w:ascii="Tahoma" w:hAnsi="Tahoma" w:cs="Tahoma"/>
          <w:noProof/>
          <w:spacing w:val="-1"/>
        </w:rPr>
        <w:t xml:space="preserve">Odredbe </w:t>
      </w:r>
      <w:r w:rsidR="004266A8" w:rsidRPr="00A67E45">
        <w:rPr>
          <w:rFonts w:ascii="Tahoma" w:hAnsi="Tahoma" w:cs="Tahoma"/>
          <w:noProof/>
          <w:spacing w:val="-1"/>
        </w:rPr>
        <w:t>točki 3.1.2.</w:t>
      </w:r>
      <w:r w:rsidRPr="00A67E45">
        <w:rPr>
          <w:rFonts w:ascii="Tahoma" w:hAnsi="Tahoma" w:cs="Tahoma"/>
          <w:noProof/>
          <w:spacing w:val="-1"/>
        </w:rPr>
        <w:t xml:space="preserve"> odnose se i na subjekte na čiju se sposobnost gospodarski subjekt oslanja. Naručitelj će od gospodarskog subjekta zahtijevati da zamijeni subjekt na čiju se </w:t>
      </w:r>
      <w:r w:rsidRPr="00A67E45">
        <w:rPr>
          <w:rFonts w:ascii="Tahoma" w:hAnsi="Tahoma" w:cs="Tahoma"/>
          <w:noProof/>
          <w:spacing w:val="-1"/>
        </w:rPr>
        <w:lastRenderedPageBreak/>
        <w:t>sposobnost oslonio radi dokazivanja kriterija za odabir, ako utvrdi da kod tog subjekta postoje osnove za isključenje.</w:t>
      </w:r>
    </w:p>
    <w:p w14:paraId="7E3DD574" w14:textId="77777777" w:rsidR="008B4C55" w:rsidRDefault="008B4C55" w:rsidP="0023135E">
      <w:pPr>
        <w:widowControl w:val="0"/>
        <w:spacing w:after="0" w:line="240" w:lineRule="auto"/>
        <w:contextualSpacing/>
        <w:jc w:val="both"/>
        <w:rPr>
          <w:rFonts w:ascii="Tahoma" w:hAnsi="Tahoma" w:cs="Tahoma"/>
          <w:noProof/>
          <w:spacing w:val="-1"/>
        </w:rPr>
      </w:pPr>
    </w:p>
    <w:p w14:paraId="4E6A76DB" w14:textId="77777777" w:rsidR="000D0110" w:rsidRPr="00A67E45" w:rsidRDefault="000D0110" w:rsidP="0023135E">
      <w:pPr>
        <w:widowControl w:val="0"/>
        <w:spacing w:after="0" w:line="240" w:lineRule="auto"/>
        <w:contextualSpacing/>
        <w:jc w:val="both"/>
        <w:rPr>
          <w:rFonts w:ascii="Tahoma" w:hAnsi="Tahoma" w:cs="Tahoma"/>
          <w:noProof/>
        </w:rPr>
      </w:pPr>
    </w:p>
    <w:p w14:paraId="4EE55CD9" w14:textId="697E99FF" w:rsidR="00563936" w:rsidRPr="00A67E45" w:rsidRDefault="00563936" w:rsidP="00316F0F">
      <w:pPr>
        <w:pStyle w:val="Naslov2"/>
        <w:keepNext w:val="0"/>
        <w:keepLines w:val="0"/>
        <w:widowControl w:val="0"/>
        <w:numPr>
          <w:ilvl w:val="1"/>
          <w:numId w:val="14"/>
        </w:numPr>
        <w:spacing w:before="0" w:line="240" w:lineRule="auto"/>
        <w:ind w:left="993" w:hanging="633"/>
        <w:contextualSpacing/>
        <w:jc w:val="both"/>
        <w:rPr>
          <w:rFonts w:ascii="Tahoma" w:hAnsi="Tahoma" w:cs="Tahoma"/>
          <w:noProof/>
          <w:color w:val="auto"/>
          <w:sz w:val="24"/>
        </w:rPr>
      </w:pPr>
      <w:bookmarkStart w:id="27" w:name="_Toc19001976"/>
      <w:r w:rsidRPr="00A67E45">
        <w:rPr>
          <w:rFonts w:ascii="Tahoma" w:hAnsi="Tahoma" w:cs="Tahoma"/>
          <w:noProof/>
          <w:color w:val="auto"/>
          <w:sz w:val="24"/>
        </w:rPr>
        <w:t>Kriteriji za odabir gospodarskog subjekta (uvjeti sposobnosti)</w:t>
      </w:r>
      <w:bookmarkEnd w:id="27"/>
    </w:p>
    <w:p w14:paraId="5027D875" w14:textId="77777777" w:rsidR="0093619C" w:rsidRPr="00A67E45" w:rsidRDefault="0093619C" w:rsidP="0023135E">
      <w:pPr>
        <w:pStyle w:val="Naslov3"/>
        <w:keepNext w:val="0"/>
        <w:keepLines w:val="0"/>
        <w:widowControl w:val="0"/>
        <w:spacing w:before="0" w:line="240" w:lineRule="auto"/>
        <w:ind w:left="1224"/>
        <w:contextualSpacing/>
        <w:jc w:val="both"/>
        <w:rPr>
          <w:rFonts w:ascii="Tahoma" w:hAnsi="Tahoma" w:cs="Tahoma"/>
          <w:noProof/>
          <w:color w:val="auto"/>
        </w:rPr>
      </w:pPr>
    </w:p>
    <w:p w14:paraId="23A7E25D" w14:textId="77777777" w:rsidR="0093619C" w:rsidRPr="00A67E45" w:rsidRDefault="00063AEA" w:rsidP="0023135E">
      <w:pPr>
        <w:widowControl w:val="0"/>
        <w:spacing w:after="0" w:line="240" w:lineRule="auto"/>
        <w:contextualSpacing/>
        <w:jc w:val="both"/>
        <w:rPr>
          <w:rFonts w:ascii="Tahoma" w:hAnsi="Tahoma" w:cs="Tahoma"/>
          <w:noProof/>
          <w:spacing w:val="-1"/>
        </w:rPr>
      </w:pPr>
      <w:r w:rsidRPr="00A67E45">
        <w:rPr>
          <w:rFonts w:ascii="Tahoma" w:hAnsi="Tahoma" w:cs="Tahoma"/>
          <w:noProof/>
          <w:spacing w:val="-1"/>
        </w:rPr>
        <w:t>Gospodarski subjekti dokazuju svoju sposobnost za obavljanje profesionalne djelatnosti, ekonomsku i financijsku sposobnost te tehničku i stručnu sposobnost na slijedeći način:</w:t>
      </w:r>
    </w:p>
    <w:p w14:paraId="7AA3C5CD" w14:textId="77777777" w:rsidR="00063AEA" w:rsidRPr="00A67E45" w:rsidRDefault="00063AEA" w:rsidP="0023135E">
      <w:pPr>
        <w:widowControl w:val="0"/>
        <w:spacing w:after="0" w:line="240" w:lineRule="auto"/>
        <w:contextualSpacing/>
        <w:jc w:val="both"/>
        <w:rPr>
          <w:rFonts w:ascii="Tahoma" w:hAnsi="Tahoma" w:cs="Tahoma"/>
          <w:noProof/>
        </w:rPr>
      </w:pPr>
    </w:p>
    <w:p w14:paraId="77E83644" w14:textId="77777777" w:rsidR="0093619C" w:rsidRPr="00A67E45" w:rsidRDefault="0093619C" w:rsidP="00316F0F">
      <w:pPr>
        <w:pStyle w:val="Naslov3"/>
        <w:keepNext w:val="0"/>
        <w:keepLines w:val="0"/>
        <w:widowControl w:val="0"/>
        <w:numPr>
          <w:ilvl w:val="2"/>
          <w:numId w:val="14"/>
        </w:numPr>
        <w:spacing w:before="0" w:line="240" w:lineRule="auto"/>
        <w:ind w:left="1560" w:hanging="840"/>
        <w:contextualSpacing/>
        <w:jc w:val="both"/>
        <w:rPr>
          <w:rFonts w:ascii="Tahoma" w:hAnsi="Tahoma" w:cs="Tahoma"/>
          <w:noProof/>
          <w:color w:val="auto"/>
        </w:rPr>
      </w:pPr>
      <w:bookmarkStart w:id="28" w:name="_Toc19001977"/>
      <w:r w:rsidRPr="00A67E45">
        <w:rPr>
          <w:rFonts w:ascii="Tahoma" w:hAnsi="Tahoma" w:cs="Tahoma"/>
          <w:noProof/>
          <w:color w:val="auto"/>
        </w:rPr>
        <w:t>Sposobnost za obavljanje profesionalne djelatnosti</w:t>
      </w:r>
      <w:bookmarkEnd w:id="28"/>
    </w:p>
    <w:p w14:paraId="2276C504" w14:textId="77777777" w:rsidR="0093619C" w:rsidRPr="00A67E45" w:rsidRDefault="0093619C" w:rsidP="0023135E">
      <w:pPr>
        <w:widowControl w:val="0"/>
        <w:spacing w:after="0" w:line="240" w:lineRule="auto"/>
        <w:contextualSpacing/>
        <w:jc w:val="both"/>
        <w:rPr>
          <w:rFonts w:ascii="Tahoma" w:hAnsi="Tahoma" w:cs="Tahoma"/>
          <w:noProof/>
        </w:rPr>
      </w:pPr>
    </w:p>
    <w:p w14:paraId="4170FD19" w14:textId="77777777" w:rsidR="00EA3D67" w:rsidRPr="00A67E45" w:rsidRDefault="00EA3D67" w:rsidP="0023135E">
      <w:pPr>
        <w:widowControl w:val="0"/>
        <w:spacing w:after="0" w:line="240" w:lineRule="auto"/>
        <w:contextualSpacing/>
        <w:jc w:val="both"/>
        <w:rPr>
          <w:rFonts w:ascii="Tahoma" w:hAnsi="Tahoma" w:cs="Tahoma"/>
          <w:b/>
          <w:noProof/>
          <w:spacing w:val="-1"/>
        </w:rPr>
      </w:pPr>
      <w:r w:rsidRPr="00A67E45">
        <w:rPr>
          <w:rFonts w:ascii="Tahoma" w:hAnsi="Tahoma" w:cs="Tahoma"/>
          <w:b/>
          <w:noProof/>
          <w:spacing w:val="-1"/>
        </w:rPr>
        <w:t xml:space="preserve">Dokaz o upisu gospodarskog subjekta u sudski, obrtni, strukovni ili drugi odgovarajući registar u državi njegova poslovnog nastana.  </w:t>
      </w:r>
    </w:p>
    <w:p w14:paraId="26AA8F56" w14:textId="77777777" w:rsidR="00EA3D67" w:rsidRPr="00A67E45" w:rsidRDefault="00EA3D67" w:rsidP="0023135E">
      <w:pPr>
        <w:widowControl w:val="0"/>
        <w:spacing w:after="0" w:line="240" w:lineRule="auto"/>
        <w:contextualSpacing/>
        <w:jc w:val="both"/>
        <w:rPr>
          <w:rFonts w:ascii="Tahoma" w:hAnsi="Tahoma" w:cs="Tahoma"/>
          <w:noProof/>
        </w:rPr>
      </w:pPr>
    </w:p>
    <w:p w14:paraId="78499541" w14:textId="77777777" w:rsidR="00EA3D67" w:rsidRPr="00A67E45" w:rsidRDefault="00EA3D67" w:rsidP="0023135E">
      <w:pPr>
        <w:widowControl w:val="0"/>
        <w:spacing w:after="0" w:line="240" w:lineRule="auto"/>
        <w:contextualSpacing/>
        <w:jc w:val="both"/>
        <w:rPr>
          <w:rFonts w:ascii="Tahoma" w:hAnsi="Tahoma" w:cs="Tahoma"/>
          <w:noProof/>
          <w:spacing w:val="-1"/>
        </w:rPr>
      </w:pPr>
      <w:r w:rsidRPr="00A67E45">
        <w:rPr>
          <w:rFonts w:ascii="Tahoma" w:hAnsi="Tahoma" w:cs="Tahoma"/>
          <w:noProof/>
          <w:spacing w:val="-1"/>
        </w:rPr>
        <w:t xml:space="preserve">Za potrebe utvrđivanja okolnosti iz </w:t>
      </w:r>
      <w:r w:rsidR="009D20B6" w:rsidRPr="00A67E45">
        <w:rPr>
          <w:rFonts w:ascii="Tahoma" w:hAnsi="Tahoma" w:cs="Tahoma"/>
          <w:noProof/>
          <w:spacing w:val="-1"/>
        </w:rPr>
        <w:t xml:space="preserve">točke </w:t>
      </w:r>
      <w:r w:rsidR="00BA2834" w:rsidRPr="00A67E45">
        <w:rPr>
          <w:rFonts w:ascii="Tahoma" w:hAnsi="Tahoma" w:cs="Tahoma"/>
          <w:noProof/>
          <w:spacing w:val="-1"/>
        </w:rPr>
        <w:t>3.2.</w:t>
      </w:r>
      <w:r w:rsidR="009D20B6" w:rsidRPr="00A67E45">
        <w:rPr>
          <w:rFonts w:ascii="Tahoma" w:hAnsi="Tahoma" w:cs="Tahoma"/>
          <w:noProof/>
          <w:spacing w:val="-1"/>
        </w:rPr>
        <w:t>1.</w:t>
      </w:r>
      <w:r w:rsidRPr="00A67E45">
        <w:rPr>
          <w:rFonts w:ascii="Tahoma" w:hAnsi="Tahoma" w:cs="Tahoma"/>
          <w:noProof/>
          <w:spacing w:val="-1"/>
        </w:rPr>
        <w:t xml:space="preserve">, </w:t>
      </w:r>
      <w:r w:rsidRPr="00A67E45">
        <w:rPr>
          <w:rFonts w:ascii="Tahoma" w:hAnsi="Tahoma" w:cs="Tahoma"/>
          <w:b/>
          <w:noProof/>
          <w:spacing w:val="-1"/>
        </w:rPr>
        <w:t>gospodarski subjekt u ponudi dostavlja</w:t>
      </w:r>
      <w:r w:rsidRPr="00A67E45">
        <w:rPr>
          <w:rFonts w:ascii="Tahoma" w:hAnsi="Tahoma" w:cs="Tahoma"/>
          <w:noProof/>
          <w:spacing w:val="-1"/>
        </w:rPr>
        <w:t xml:space="preserve">: </w:t>
      </w:r>
    </w:p>
    <w:p w14:paraId="39EFD59A" w14:textId="77777777" w:rsidR="000D7603" w:rsidRPr="00A67E45" w:rsidRDefault="000D7603" w:rsidP="0023135E">
      <w:pPr>
        <w:pStyle w:val="Odlomakpopisa"/>
        <w:widowControl w:val="0"/>
        <w:spacing w:after="0" w:line="240" w:lineRule="auto"/>
        <w:jc w:val="both"/>
        <w:rPr>
          <w:rFonts w:ascii="Tahoma" w:hAnsi="Tahoma" w:cs="Tahoma"/>
          <w:b/>
          <w:noProof/>
          <w:spacing w:val="-1"/>
        </w:rPr>
      </w:pPr>
    </w:p>
    <w:p w14:paraId="40E23981" w14:textId="504D93A7" w:rsidR="00EA3D67" w:rsidRPr="00A67E45" w:rsidRDefault="00EA3D67" w:rsidP="00316F0F">
      <w:pPr>
        <w:pStyle w:val="Odlomakpopisa"/>
        <w:widowControl w:val="0"/>
        <w:numPr>
          <w:ilvl w:val="0"/>
          <w:numId w:val="2"/>
        </w:numPr>
        <w:spacing w:after="0" w:line="240" w:lineRule="auto"/>
        <w:jc w:val="both"/>
        <w:rPr>
          <w:rFonts w:ascii="Tahoma" w:hAnsi="Tahoma" w:cs="Tahoma"/>
          <w:b/>
          <w:noProof/>
          <w:spacing w:val="-1"/>
        </w:rPr>
      </w:pPr>
      <w:r w:rsidRPr="00A67E45">
        <w:rPr>
          <w:rFonts w:ascii="Tahoma" w:hAnsi="Tahoma" w:cs="Tahoma"/>
          <w:b/>
          <w:noProof/>
          <w:spacing w:val="-1"/>
        </w:rPr>
        <w:t xml:space="preserve">ispunjeni ESPD obrazac </w:t>
      </w:r>
      <w:r w:rsidRPr="00A67E45">
        <w:rPr>
          <w:rFonts w:ascii="Tahoma" w:hAnsi="Tahoma" w:cs="Tahoma"/>
          <w:noProof/>
          <w:spacing w:val="-1"/>
        </w:rPr>
        <w:t xml:space="preserve">(Dio IV. Kriteriji za odabir, Odjeljak A: Sposobnost za obavljanje profesionalne djelatnosti) za sve gospodarske subjekte u ponudi. </w:t>
      </w:r>
    </w:p>
    <w:p w14:paraId="41C4EB6C" w14:textId="77777777" w:rsidR="009D20B6" w:rsidRPr="00A67E45" w:rsidRDefault="009D20B6" w:rsidP="0023135E">
      <w:pPr>
        <w:widowControl w:val="0"/>
        <w:spacing w:after="0" w:line="240" w:lineRule="auto"/>
        <w:contextualSpacing/>
        <w:jc w:val="both"/>
        <w:rPr>
          <w:rFonts w:ascii="Tahoma" w:hAnsi="Tahoma" w:cs="Tahoma"/>
          <w:noProof/>
          <w:spacing w:val="-1"/>
        </w:rPr>
      </w:pPr>
    </w:p>
    <w:p w14:paraId="3A8854BE" w14:textId="77777777" w:rsidR="00EA3D67" w:rsidRPr="00A67E45" w:rsidRDefault="00EA3D67" w:rsidP="0023135E">
      <w:pPr>
        <w:widowControl w:val="0"/>
        <w:spacing w:after="0" w:line="240" w:lineRule="auto"/>
        <w:contextualSpacing/>
        <w:jc w:val="both"/>
        <w:rPr>
          <w:rFonts w:ascii="Tahoma" w:hAnsi="Tahoma" w:cs="Tahoma"/>
          <w:noProof/>
          <w:spacing w:val="-1"/>
        </w:rPr>
      </w:pPr>
      <w:r w:rsidRPr="00A67E45">
        <w:rPr>
          <w:rFonts w:ascii="Tahoma" w:hAnsi="Tahoma" w:cs="Tahoma"/>
          <w:noProof/>
          <w:spacing w:val="-1"/>
        </w:rPr>
        <w:t>Naručitelj može u bilo kojem trenutku tijekom postupka javne nabave, ako je to potrebno za pravilno provođenje postupka, provjeriti informacije navedene u europskoj jedinstvenoj dokumentaciji o nabavi kod nadležnog tijela za vođenje službene evidencije o tim podacima sukladno posebnom propisu i zatražiti izdavanje potvrde o tome, uvidom u popratne dokumente ili dokaze koje već posjeduje, ili izravnim pristupom elektroničkim sredstvima komunikacije besplatnoj nacionalnoj bazi podataka na hrvatskom jeziku.</w:t>
      </w:r>
    </w:p>
    <w:p w14:paraId="1B27D3F1" w14:textId="77777777" w:rsidR="009D20B6" w:rsidRPr="00A67E45" w:rsidRDefault="009D20B6" w:rsidP="0023135E">
      <w:pPr>
        <w:widowControl w:val="0"/>
        <w:spacing w:after="0" w:line="240" w:lineRule="auto"/>
        <w:contextualSpacing/>
        <w:jc w:val="both"/>
        <w:rPr>
          <w:rFonts w:ascii="Tahoma" w:hAnsi="Tahoma" w:cs="Tahoma"/>
          <w:noProof/>
          <w:spacing w:val="-1"/>
        </w:rPr>
      </w:pPr>
    </w:p>
    <w:p w14:paraId="61FA9300" w14:textId="77777777" w:rsidR="00EA3D67" w:rsidRPr="00A67E45" w:rsidRDefault="00EA3D67" w:rsidP="0023135E">
      <w:pPr>
        <w:widowControl w:val="0"/>
        <w:spacing w:after="0" w:line="240" w:lineRule="auto"/>
        <w:contextualSpacing/>
        <w:jc w:val="both"/>
        <w:rPr>
          <w:rFonts w:ascii="Tahoma" w:hAnsi="Tahoma" w:cs="Tahoma"/>
          <w:noProof/>
          <w:spacing w:val="-1"/>
        </w:rPr>
      </w:pPr>
      <w:r w:rsidRPr="00A67E45">
        <w:rPr>
          <w:rFonts w:ascii="Tahoma" w:hAnsi="Tahoma" w:cs="Tahoma"/>
          <w:noProof/>
          <w:spacing w:val="-1"/>
        </w:rPr>
        <w:t>Ako se ne može obaviti provjera ili ishoditi potvrda sukladno gore navedenom stavku, Naručitelj može zahtijevati od gospodarskog subjekta da u primjerenom roku, ne kraćem od 5 dana, dostavi sve ili dio popratnih dokumenta ili dokaza.</w:t>
      </w:r>
    </w:p>
    <w:p w14:paraId="64E647A8" w14:textId="77777777" w:rsidR="009D20B6" w:rsidRPr="00A67E45" w:rsidRDefault="009D20B6" w:rsidP="0023135E">
      <w:pPr>
        <w:widowControl w:val="0"/>
        <w:spacing w:after="0" w:line="240" w:lineRule="auto"/>
        <w:contextualSpacing/>
        <w:jc w:val="both"/>
        <w:rPr>
          <w:rFonts w:ascii="Tahoma" w:hAnsi="Tahoma" w:cs="Tahoma"/>
          <w:noProof/>
          <w:spacing w:val="-1"/>
        </w:rPr>
      </w:pPr>
    </w:p>
    <w:p w14:paraId="7157DE02" w14:textId="38D9CBBC" w:rsidR="00EA3D67" w:rsidRPr="00A67E45" w:rsidRDefault="000D0110" w:rsidP="0023135E">
      <w:pPr>
        <w:widowControl w:val="0"/>
        <w:spacing w:after="0" w:line="240" w:lineRule="auto"/>
        <w:contextualSpacing/>
        <w:jc w:val="both"/>
        <w:rPr>
          <w:rFonts w:ascii="Tahoma" w:hAnsi="Tahoma" w:cs="Tahoma"/>
          <w:noProof/>
          <w:spacing w:val="-1"/>
        </w:rPr>
      </w:pPr>
      <w:r w:rsidRPr="00A67E45">
        <w:rPr>
          <w:rFonts w:ascii="Tahoma" w:hAnsi="Tahoma" w:cs="Tahoma"/>
          <w:noProof/>
          <w:spacing w:val="-1"/>
        </w:rPr>
        <w:t>Naručitelj će prije donošenja odluke u postupku javne nabave</w:t>
      </w:r>
      <w:r w:rsidRPr="00A67E45">
        <w:rPr>
          <w:rFonts w:ascii="Tahoma" w:hAnsi="Tahoma" w:cs="Tahoma"/>
          <w:b/>
          <w:noProof/>
          <w:spacing w:val="-1"/>
        </w:rPr>
        <w:t xml:space="preserve"> </w:t>
      </w:r>
      <w:r w:rsidRPr="00A67E45">
        <w:rPr>
          <w:rFonts w:ascii="Tahoma" w:hAnsi="Tahoma" w:cs="Tahoma"/>
          <w:noProof/>
          <w:spacing w:val="-1"/>
        </w:rPr>
        <w:t>osim ako već ne posjeduje te dokumente od ponuditelja koji je podnio ekonomski najpovoljniju ponudu zatražiti da u primjerenom roku, ne kraćem od 5 dana, dostavi ažurirane popratne dokumente</w:t>
      </w:r>
      <w:r w:rsidR="00EA3D67" w:rsidRPr="00A67E45">
        <w:rPr>
          <w:rFonts w:ascii="Tahoma" w:hAnsi="Tahoma" w:cs="Tahoma"/>
          <w:noProof/>
          <w:spacing w:val="-1"/>
        </w:rPr>
        <w:t xml:space="preserve">. </w:t>
      </w:r>
    </w:p>
    <w:p w14:paraId="52ECD4BB" w14:textId="77777777" w:rsidR="009D20B6" w:rsidRPr="00A67E45" w:rsidRDefault="009D20B6" w:rsidP="0023135E">
      <w:pPr>
        <w:widowControl w:val="0"/>
        <w:spacing w:after="0" w:line="240" w:lineRule="auto"/>
        <w:contextualSpacing/>
        <w:jc w:val="both"/>
        <w:rPr>
          <w:rFonts w:ascii="Tahoma" w:hAnsi="Tahoma" w:cs="Tahoma"/>
          <w:noProof/>
          <w:spacing w:val="-1"/>
        </w:rPr>
      </w:pPr>
    </w:p>
    <w:p w14:paraId="62A9FA40" w14:textId="7FEEF7B4" w:rsidR="00EA3D67" w:rsidRPr="00A67E45" w:rsidRDefault="00EA3D67" w:rsidP="0023135E">
      <w:pPr>
        <w:widowControl w:val="0"/>
        <w:spacing w:after="0" w:line="240" w:lineRule="auto"/>
        <w:contextualSpacing/>
        <w:jc w:val="both"/>
        <w:rPr>
          <w:rFonts w:ascii="Tahoma" w:hAnsi="Tahoma" w:cs="Tahoma"/>
          <w:noProof/>
          <w:spacing w:val="-1"/>
        </w:rPr>
      </w:pPr>
      <w:r w:rsidRPr="00A67E45">
        <w:rPr>
          <w:rFonts w:ascii="Tahoma" w:hAnsi="Tahoma" w:cs="Tahoma"/>
          <w:noProof/>
          <w:spacing w:val="-1"/>
        </w:rPr>
        <w:t xml:space="preserve">Sposobnost za obavljanje profesionalne djelatnosti gospodarskog subjekta iz </w:t>
      </w:r>
      <w:r w:rsidR="009D20B6" w:rsidRPr="00A67E45">
        <w:rPr>
          <w:rFonts w:ascii="Tahoma" w:hAnsi="Tahoma" w:cs="Tahoma"/>
          <w:noProof/>
          <w:spacing w:val="-1"/>
        </w:rPr>
        <w:t xml:space="preserve">točke </w:t>
      </w:r>
      <w:r w:rsidR="00BA2834" w:rsidRPr="00A67E45">
        <w:rPr>
          <w:rFonts w:ascii="Tahoma" w:hAnsi="Tahoma" w:cs="Tahoma"/>
          <w:noProof/>
          <w:spacing w:val="-1"/>
        </w:rPr>
        <w:t>3.2.</w:t>
      </w:r>
      <w:r w:rsidRPr="00A67E45">
        <w:rPr>
          <w:rFonts w:ascii="Tahoma" w:hAnsi="Tahoma" w:cs="Tahoma"/>
          <w:noProof/>
          <w:spacing w:val="-1"/>
        </w:rPr>
        <w:t>1</w:t>
      </w:r>
      <w:r w:rsidR="009D20B6" w:rsidRPr="00A67E45">
        <w:rPr>
          <w:rFonts w:ascii="Tahoma" w:hAnsi="Tahoma" w:cs="Tahoma"/>
          <w:noProof/>
          <w:spacing w:val="-1"/>
        </w:rPr>
        <w:t>.</w:t>
      </w:r>
      <w:r w:rsidRPr="00A67E45">
        <w:rPr>
          <w:rFonts w:ascii="Tahoma" w:hAnsi="Tahoma" w:cs="Tahoma"/>
          <w:noProof/>
          <w:spacing w:val="-1"/>
        </w:rPr>
        <w:t xml:space="preserve"> dokazuje </w:t>
      </w:r>
      <w:r w:rsidR="00FB3170" w:rsidRPr="00A67E45">
        <w:rPr>
          <w:rFonts w:ascii="Tahoma" w:hAnsi="Tahoma" w:cs="Tahoma"/>
          <w:noProof/>
          <w:spacing w:val="-1"/>
        </w:rPr>
        <w:t>ponuditelj koji je podnio ekonomski najpovoljniju ponudu prije donošenja odluke u postupku javne nabave</w:t>
      </w:r>
      <w:r w:rsidRPr="00A67E45">
        <w:rPr>
          <w:rFonts w:ascii="Tahoma" w:hAnsi="Tahoma" w:cs="Tahoma"/>
          <w:noProof/>
          <w:spacing w:val="-1"/>
        </w:rPr>
        <w:t>:</w:t>
      </w:r>
    </w:p>
    <w:p w14:paraId="2DF24DCE" w14:textId="77777777" w:rsidR="000D7603" w:rsidRPr="00A67E45" w:rsidRDefault="000D7603" w:rsidP="0023135E">
      <w:pPr>
        <w:pStyle w:val="Odlomakpopisa"/>
        <w:widowControl w:val="0"/>
        <w:spacing w:after="0" w:line="240" w:lineRule="auto"/>
        <w:jc w:val="both"/>
        <w:rPr>
          <w:rFonts w:ascii="Tahoma" w:hAnsi="Tahoma" w:cs="Tahoma"/>
          <w:noProof/>
          <w:spacing w:val="-1"/>
        </w:rPr>
      </w:pPr>
    </w:p>
    <w:p w14:paraId="439FA889" w14:textId="77777777" w:rsidR="009D20B6" w:rsidRPr="00A67E45" w:rsidRDefault="00EA3D67" w:rsidP="00316F0F">
      <w:pPr>
        <w:pStyle w:val="Odlomakpopisa"/>
        <w:widowControl w:val="0"/>
        <w:numPr>
          <w:ilvl w:val="0"/>
          <w:numId w:val="2"/>
        </w:numPr>
        <w:spacing w:after="0" w:line="240" w:lineRule="auto"/>
        <w:jc w:val="both"/>
        <w:rPr>
          <w:rFonts w:ascii="Tahoma" w:hAnsi="Tahoma" w:cs="Tahoma"/>
          <w:noProof/>
          <w:spacing w:val="-1"/>
        </w:rPr>
      </w:pPr>
      <w:r w:rsidRPr="00A67E45">
        <w:rPr>
          <w:rFonts w:ascii="Tahoma" w:hAnsi="Tahoma" w:cs="Tahoma"/>
          <w:b/>
          <w:noProof/>
          <w:spacing w:val="-1"/>
        </w:rPr>
        <w:t>izvatkom iz sudskog, obrtnog, strukovnog ili drugog odgovarajućeg registra koji se vodi u državi članici njegova poslovnog nastana</w:t>
      </w:r>
    </w:p>
    <w:p w14:paraId="6653A33D" w14:textId="77777777" w:rsidR="009D20B6" w:rsidRPr="00A67E45" w:rsidRDefault="009D20B6" w:rsidP="0023135E">
      <w:pPr>
        <w:widowControl w:val="0"/>
        <w:spacing w:after="0" w:line="240" w:lineRule="auto"/>
        <w:contextualSpacing/>
        <w:jc w:val="both"/>
        <w:rPr>
          <w:rFonts w:ascii="Tahoma" w:hAnsi="Tahoma" w:cs="Tahoma"/>
          <w:noProof/>
          <w:spacing w:val="-1"/>
        </w:rPr>
      </w:pPr>
    </w:p>
    <w:p w14:paraId="31AA54EB" w14:textId="1669B22F" w:rsidR="00EA3D67" w:rsidRPr="00A67E45" w:rsidRDefault="00EA3D67" w:rsidP="0023135E">
      <w:pPr>
        <w:widowControl w:val="0"/>
        <w:spacing w:after="0" w:line="240" w:lineRule="auto"/>
        <w:contextualSpacing/>
        <w:jc w:val="both"/>
        <w:rPr>
          <w:rFonts w:ascii="Tahoma" w:hAnsi="Tahoma" w:cs="Tahoma"/>
          <w:noProof/>
          <w:spacing w:val="-1"/>
        </w:rPr>
      </w:pPr>
      <w:r w:rsidRPr="00A67E45">
        <w:rPr>
          <w:rFonts w:ascii="Tahoma" w:hAnsi="Tahoma" w:cs="Tahoma"/>
          <w:noProof/>
          <w:spacing w:val="-1"/>
        </w:rPr>
        <w:t>U slučaju zajedničke ponude, članovi zajednice obvezni su pojedinačno dokazati postojanje sposobnosti iz prethodnog stavka.</w:t>
      </w:r>
    </w:p>
    <w:p w14:paraId="6E889B94" w14:textId="77777777" w:rsidR="00EA3D67" w:rsidRDefault="00EA3D67" w:rsidP="0023135E">
      <w:pPr>
        <w:widowControl w:val="0"/>
        <w:spacing w:after="0" w:line="240" w:lineRule="auto"/>
        <w:contextualSpacing/>
        <w:jc w:val="both"/>
        <w:rPr>
          <w:rFonts w:ascii="Tahoma" w:hAnsi="Tahoma" w:cs="Tahoma"/>
          <w:noProof/>
          <w:spacing w:val="-1"/>
        </w:rPr>
      </w:pPr>
    </w:p>
    <w:p w14:paraId="53473780" w14:textId="77777777" w:rsidR="008B4C55" w:rsidRDefault="008B4C55" w:rsidP="0023135E">
      <w:pPr>
        <w:widowControl w:val="0"/>
        <w:spacing w:after="0" w:line="240" w:lineRule="auto"/>
        <w:contextualSpacing/>
        <w:jc w:val="both"/>
        <w:rPr>
          <w:rFonts w:ascii="Tahoma" w:hAnsi="Tahoma" w:cs="Tahoma"/>
          <w:noProof/>
          <w:spacing w:val="-1"/>
        </w:rPr>
      </w:pPr>
    </w:p>
    <w:p w14:paraId="6E29146C" w14:textId="77777777" w:rsidR="008B4C55" w:rsidRDefault="008B4C55" w:rsidP="0023135E">
      <w:pPr>
        <w:widowControl w:val="0"/>
        <w:spacing w:after="0" w:line="240" w:lineRule="auto"/>
        <w:contextualSpacing/>
        <w:jc w:val="both"/>
        <w:rPr>
          <w:rFonts w:ascii="Tahoma" w:hAnsi="Tahoma" w:cs="Tahoma"/>
          <w:noProof/>
          <w:spacing w:val="-1"/>
        </w:rPr>
      </w:pPr>
    </w:p>
    <w:p w14:paraId="390154CB" w14:textId="77777777" w:rsidR="008B4C55" w:rsidRDefault="008B4C55" w:rsidP="0023135E">
      <w:pPr>
        <w:widowControl w:val="0"/>
        <w:spacing w:after="0" w:line="240" w:lineRule="auto"/>
        <w:contextualSpacing/>
        <w:jc w:val="both"/>
        <w:rPr>
          <w:rFonts w:ascii="Tahoma" w:hAnsi="Tahoma" w:cs="Tahoma"/>
          <w:noProof/>
          <w:spacing w:val="-1"/>
        </w:rPr>
      </w:pPr>
    </w:p>
    <w:p w14:paraId="01A6F5B0" w14:textId="77777777" w:rsidR="008B4C55" w:rsidRDefault="008B4C55" w:rsidP="0023135E">
      <w:pPr>
        <w:widowControl w:val="0"/>
        <w:spacing w:after="0" w:line="240" w:lineRule="auto"/>
        <w:contextualSpacing/>
        <w:jc w:val="both"/>
        <w:rPr>
          <w:rFonts w:ascii="Tahoma" w:hAnsi="Tahoma" w:cs="Tahoma"/>
          <w:noProof/>
          <w:spacing w:val="-1"/>
        </w:rPr>
      </w:pPr>
    </w:p>
    <w:p w14:paraId="7D2C18D5" w14:textId="77777777" w:rsidR="008B4C55" w:rsidRPr="00A67E45" w:rsidRDefault="008B4C55" w:rsidP="0023135E">
      <w:pPr>
        <w:widowControl w:val="0"/>
        <w:spacing w:after="0" w:line="240" w:lineRule="auto"/>
        <w:contextualSpacing/>
        <w:jc w:val="both"/>
        <w:rPr>
          <w:rFonts w:ascii="Tahoma" w:hAnsi="Tahoma" w:cs="Tahoma"/>
          <w:noProof/>
          <w:spacing w:val="-1"/>
        </w:rPr>
      </w:pPr>
    </w:p>
    <w:p w14:paraId="4F45D6C3" w14:textId="77777777" w:rsidR="0093619C" w:rsidRPr="00A67E45" w:rsidRDefault="0093619C" w:rsidP="00316F0F">
      <w:pPr>
        <w:pStyle w:val="Naslov3"/>
        <w:keepNext w:val="0"/>
        <w:keepLines w:val="0"/>
        <w:widowControl w:val="0"/>
        <w:numPr>
          <w:ilvl w:val="2"/>
          <w:numId w:val="14"/>
        </w:numPr>
        <w:spacing w:before="0" w:line="240" w:lineRule="auto"/>
        <w:ind w:left="1560" w:hanging="840"/>
        <w:contextualSpacing/>
        <w:jc w:val="both"/>
        <w:rPr>
          <w:rFonts w:ascii="Tahoma" w:hAnsi="Tahoma" w:cs="Tahoma"/>
          <w:noProof/>
          <w:color w:val="auto"/>
        </w:rPr>
      </w:pPr>
      <w:bookmarkStart w:id="29" w:name="_Toc19001978"/>
      <w:r w:rsidRPr="00A67E45">
        <w:rPr>
          <w:rFonts w:ascii="Tahoma" w:hAnsi="Tahoma" w:cs="Tahoma"/>
          <w:noProof/>
          <w:color w:val="auto"/>
        </w:rPr>
        <w:t>Ekonomska i financijska sposobnost</w:t>
      </w:r>
      <w:bookmarkEnd w:id="29"/>
    </w:p>
    <w:p w14:paraId="454CC630" w14:textId="77777777" w:rsidR="0093619C" w:rsidRPr="00A67E45" w:rsidRDefault="0093619C" w:rsidP="0023135E">
      <w:pPr>
        <w:pStyle w:val="Naslov3"/>
        <w:keepNext w:val="0"/>
        <w:keepLines w:val="0"/>
        <w:widowControl w:val="0"/>
        <w:spacing w:before="0" w:line="240" w:lineRule="auto"/>
        <w:ind w:left="1560"/>
        <w:contextualSpacing/>
        <w:jc w:val="both"/>
        <w:rPr>
          <w:rFonts w:ascii="Tahoma" w:hAnsi="Tahoma" w:cs="Tahoma"/>
          <w:noProof/>
          <w:color w:val="auto"/>
        </w:rPr>
      </w:pPr>
    </w:p>
    <w:p w14:paraId="2D5C06FD" w14:textId="732C2CB2" w:rsidR="00276E2C" w:rsidRPr="00A67E45" w:rsidRDefault="000D0110" w:rsidP="0023135E">
      <w:pPr>
        <w:widowControl w:val="0"/>
        <w:spacing w:after="0" w:line="240" w:lineRule="auto"/>
        <w:contextualSpacing/>
        <w:jc w:val="both"/>
        <w:rPr>
          <w:rFonts w:ascii="Tahoma" w:hAnsi="Tahoma" w:cs="Tahoma"/>
          <w:b/>
          <w:iCs/>
          <w:noProof/>
          <w:spacing w:val="-1"/>
        </w:rPr>
      </w:pPr>
      <w:r w:rsidRPr="00A67E45">
        <w:rPr>
          <w:rFonts w:ascii="Tahoma" w:hAnsi="Tahoma" w:cs="Tahoma"/>
          <w:b/>
          <w:iCs/>
          <w:noProof/>
          <w:spacing w:val="-1"/>
        </w:rPr>
        <w:t xml:space="preserve">Ponuditelj ispunjava uvjet ekonomske i financijske sposobnosti ako je </w:t>
      </w:r>
      <w:r w:rsidR="004D217F" w:rsidRPr="00A67E45">
        <w:rPr>
          <w:rFonts w:ascii="Tahoma" w:hAnsi="Tahoma" w:cs="Tahoma"/>
          <w:b/>
          <w:iCs/>
          <w:noProof/>
          <w:spacing w:val="-1"/>
        </w:rPr>
        <w:t xml:space="preserve">za svaku od </w:t>
      </w:r>
      <w:r w:rsidRPr="00A67E45">
        <w:rPr>
          <w:rFonts w:ascii="Tahoma" w:hAnsi="Tahoma" w:cs="Tahoma"/>
          <w:b/>
          <w:iCs/>
          <w:noProof/>
          <w:spacing w:val="-1"/>
        </w:rPr>
        <w:t xml:space="preserve">posljednje tri (3) dostupne financijske godine, ovisno o datumu osnivanja ili početka obavljanja djelatnosti gospodarskog subjekta, ako je informacija o tim prometima dostupna, imao </w:t>
      </w:r>
      <w:r w:rsidR="004D217F" w:rsidRPr="00A67E45">
        <w:rPr>
          <w:rFonts w:ascii="Tahoma" w:hAnsi="Tahoma" w:cs="Tahoma"/>
          <w:b/>
          <w:iCs/>
          <w:noProof/>
          <w:spacing w:val="-1"/>
        </w:rPr>
        <w:t xml:space="preserve">godišnji </w:t>
      </w:r>
      <w:r w:rsidRPr="00A67E45">
        <w:rPr>
          <w:rFonts w:ascii="Tahoma" w:hAnsi="Tahoma" w:cs="Tahoma"/>
          <w:b/>
          <w:iCs/>
          <w:noProof/>
          <w:spacing w:val="-1"/>
        </w:rPr>
        <w:t>promet veći ili jednak procijenjenoj vrijednosti predmeta nabave.</w:t>
      </w:r>
    </w:p>
    <w:p w14:paraId="3E84F2CC" w14:textId="7E84737B" w:rsidR="00276E2C" w:rsidRPr="00A67E45" w:rsidRDefault="00276E2C" w:rsidP="0023135E">
      <w:pPr>
        <w:widowControl w:val="0"/>
        <w:spacing w:after="0" w:line="240" w:lineRule="auto"/>
        <w:contextualSpacing/>
        <w:jc w:val="both"/>
        <w:rPr>
          <w:rFonts w:ascii="Tahoma" w:hAnsi="Tahoma" w:cs="Tahoma"/>
          <w:noProof/>
          <w:spacing w:val="-1"/>
        </w:rPr>
      </w:pPr>
    </w:p>
    <w:p w14:paraId="0D63629D" w14:textId="77777777" w:rsidR="00276E2C" w:rsidRPr="00A67E45" w:rsidRDefault="00276E2C" w:rsidP="0023135E">
      <w:pPr>
        <w:widowControl w:val="0"/>
        <w:spacing w:after="0" w:line="240" w:lineRule="auto"/>
        <w:contextualSpacing/>
        <w:jc w:val="both"/>
        <w:rPr>
          <w:rFonts w:ascii="Tahoma" w:hAnsi="Tahoma" w:cs="Tahoma"/>
          <w:noProof/>
          <w:spacing w:val="-1"/>
        </w:rPr>
      </w:pPr>
      <w:r w:rsidRPr="00A67E45">
        <w:rPr>
          <w:rFonts w:ascii="Tahoma" w:hAnsi="Tahoma" w:cs="Tahoma"/>
          <w:noProof/>
          <w:spacing w:val="-1"/>
        </w:rPr>
        <w:t xml:space="preserve">Za potrebe utvrđivanja okolnosti iz </w:t>
      </w:r>
      <w:r w:rsidR="00390E0E" w:rsidRPr="00A67E45">
        <w:rPr>
          <w:rFonts w:ascii="Tahoma" w:hAnsi="Tahoma" w:cs="Tahoma"/>
          <w:noProof/>
          <w:spacing w:val="-1"/>
        </w:rPr>
        <w:t xml:space="preserve">točke </w:t>
      </w:r>
      <w:r w:rsidRPr="00A67E45">
        <w:rPr>
          <w:rFonts w:ascii="Tahoma" w:hAnsi="Tahoma" w:cs="Tahoma"/>
          <w:noProof/>
          <w:spacing w:val="-1"/>
        </w:rPr>
        <w:t xml:space="preserve">1, </w:t>
      </w:r>
      <w:r w:rsidRPr="00A67E45">
        <w:rPr>
          <w:rFonts w:ascii="Tahoma" w:hAnsi="Tahoma" w:cs="Tahoma"/>
          <w:b/>
          <w:noProof/>
          <w:spacing w:val="-1"/>
        </w:rPr>
        <w:t>gospodarski subjekt u ponudi dostavlja</w:t>
      </w:r>
      <w:r w:rsidRPr="00A67E45">
        <w:rPr>
          <w:rFonts w:ascii="Tahoma" w:hAnsi="Tahoma" w:cs="Tahoma"/>
          <w:noProof/>
          <w:spacing w:val="-1"/>
        </w:rPr>
        <w:t xml:space="preserve">: </w:t>
      </w:r>
    </w:p>
    <w:p w14:paraId="38CAE718" w14:textId="77777777" w:rsidR="000D7603" w:rsidRPr="00A67E45" w:rsidRDefault="000D7603" w:rsidP="0023135E">
      <w:pPr>
        <w:pStyle w:val="Odlomakpopisa"/>
        <w:widowControl w:val="0"/>
        <w:spacing w:after="0" w:line="240" w:lineRule="auto"/>
        <w:jc w:val="both"/>
        <w:rPr>
          <w:rFonts w:ascii="Tahoma" w:hAnsi="Tahoma" w:cs="Tahoma"/>
          <w:b/>
          <w:noProof/>
          <w:spacing w:val="-1"/>
        </w:rPr>
      </w:pPr>
    </w:p>
    <w:p w14:paraId="5B105730" w14:textId="6E935779" w:rsidR="00276E2C" w:rsidRPr="00160848" w:rsidRDefault="00276E2C" w:rsidP="00316F0F">
      <w:pPr>
        <w:pStyle w:val="Odlomakpopisa"/>
        <w:widowControl w:val="0"/>
        <w:numPr>
          <w:ilvl w:val="0"/>
          <w:numId w:val="2"/>
        </w:numPr>
        <w:spacing w:after="0" w:line="240" w:lineRule="auto"/>
        <w:jc w:val="both"/>
        <w:rPr>
          <w:rFonts w:ascii="Tahoma" w:hAnsi="Tahoma" w:cs="Tahoma"/>
          <w:b/>
          <w:noProof/>
          <w:color w:val="FF0000"/>
          <w:spacing w:val="-1"/>
        </w:rPr>
      </w:pPr>
      <w:r w:rsidRPr="00A67E45">
        <w:rPr>
          <w:rFonts w:ascii="Tahoma" w:hAnsi="Tahoma" w:cs="Tahoma"/>
          <w:b/>
          <w:noProof/>
          <w:spacing w:val="-1"/>
        </w:rPr>
        <w:t xml:space="preserve">ispunjeni ESPD obrazac </w:t>
      </w:r>
      <w:r w:rsidRPr="00A67E45">
        <w:rPr>
          <w:rFonts w:ascii="Tahoma" w:hAnsi="Tahoma" w:cs="Tahoma"/>
          <w:noProof/>
          <w:spacing w:val="-1"/>
        </w:rPr>
        <w:t>(Dio IV. Kriteriji za odabir, Odjeljak B: Ekonomska i financijska sposobnost: točka 1a), ako je primjenjivo točka 3</w:t>
      </w:r>
      <w:r w:rsidR="00646969" w:rsidRPr="00A67E45">
        <w:rPr>
          <w:rFonts w:ascii="Tahoma" w:hAnsi="Tahoma" w:cs="Tahoma"/>
          <w:noProof/>
          <w:spacing w:val="-1"/>
        </w:rPr>
        <w:t xml:space="preserve"> </w:t>
      </w:r>
    </w:p>
    <w:p w14:paraId="1CEDB39E" w14:textId="77777777" w:rsidR="00276E2C" w:rsidRPr="00A67E45" w:rsidRDefault="00276E2C" w:rsidP="0023135E">
      <w:pPr>
        <w:widowControl w:val="0"/>
        <w:spacing w:after="0" w:line="240" w:lineRule="auto"/>
        <w:contextualSpacing/>
        <w:jc w:val="both"/>
        <w:rPr>
          <w:rFonts w:ascii="Tahoma" w:hAnsi="Tahoma" w:cs="Tahoma"/>
          <w:noProof/>
          <w:spacing w:val="-1"/>
        </w:rPr>
      </w:pPr>
    </w:p>
    <w:p w14:paraId="66106C71" w14:textId="77777777" w:rsidR="00276E2C" w:rsidRPr="00A67E45" w:rsidRDefault="00276E2C" w:rsidP="0023135E">
      <w:pPr>
        <w:widowControl w:val="0"/>
        <w:spacing w:after="0" w:line="240" w:lineRule="auto"/>
        <w:contextualSpacing/>
        <w:jc w:val="both"/>
        <w:rPr>
          <w:rFonts w:ascii="Tahoma" w:hAnsi="Tahoma" w:cs="Tahoma"/>
          <w:noProof/>
          <w:spacing w:val="-1"/>
        </w:rPr>
      </w:pPr>
      <w:r w:rsidRPr="00A67E45">
        <w:rPr>
          <w:rFonts w:ascii="Tahoma" w:hAnsi="Tahoma" w:cs="Tahoma"/>
          <w:noProof/>
          <w:spacing w:val="-1"/>
        </w:rPr>
        <w:t>Naručitelj može u bilo kojem trenutku tijekom postupka javne nabave, ako je to potrebno za pravilno provođenje postupka, provjeriti informacije navedene u europskoj jedinstvenoj dokumentaciji o nabavi kod nadležnog tijela za vođenje službene evidencije o tim podacima sukladno posebnom propisu i zatražiti izdavanje potvrde o tome, uvidom u popratne dokumente ili dokaze koje već posjeduje, ili izravnim pristupom elektroničkim sredstvima komunikacije besplatnoj nacionalnoj bazi podataka na hrvatskom jeziku.</w:t>
      </w:r>
    </w:p>
    <w:p w14:paraId="1F1D2629" w14:textId="77777777" w:rsidR="00390E0E" w:rsidRPr="00A67E45" w:rsidRDefault="00390E0E" w:rsidP="0023135E">
      <w:pPr>
        <w:widowControl w:val="0"/>
        <w:spacing w:after="0" w:line="240" w:lineRule="auto"/>
        <w:contextualSpacing/>
        <w:jc w:val="both"/>
        <w:rPr>
          <w:rFonts w:ascii="Tahoma" w:hAnsi="Tahoma" w:cs="Tahoma"/>
          <w:noProof/>
          <w:spacing w:val="-1"/>
        </w:rPr>
      </w:pPr>
    </w:p>
    <w:p w14:paraId="3C4DB714" w14:textId="77777777" w:rsidR="00276E2C" w:rsidRPr="00A67E45" w:rsidRDefault="00276E2C" w:rsidP="0023135E">
      <w:pPr>
        <w:widowControl w:val="0"/>
        <w:spacing w:after="0" w:line="240" w:lineRule="auto"/>
        <w:contextualSpacing/>
        <w:jc w:val="both"/>
        <w:rPr>
          <w:rFonts w:ascii="Tahoma" w:hAnsi="Tahoma" w:cs="Tahoma"/>
          <w:noProof/>
          <w:spacing w:val="-1"/>
        </w:rPr>
      </w:pPr>
      <w:r w:rsidRPr="00A67E45">
        <w:rPr>
          <w:rFonts w:ascii="Tahoma" w:hAnsi="Tahoma" w:cs="Tahoma"/>
          <w:noProof/>
          <w:spacing w:val="-1"/>
        </w:rPr>
        <w:t>Ako se ne može obaviti provjera ili ishoditi potvrda sukladno gore navedenom stavku, Naručitelj može zahtijevati od gospodarskog subjekta da u primjerenom roku, ne kraćem od 5 dana, dostavi sve ili dio popratnih dokumenta ili dokaza.</w:t>
      </w:r>
    </w:p>
    <w:p w14:paraId="0C755F59" w14:textId="77777777" w:rsidR="00390E0E" w:rsidRPr="00A67E45" w:rsidRDefault="00390E0E" w:rsidP="0023135E">
      <w:pPr>
        <w:widowControl w:val="0"/>
        <w:spacing w:after="0" w:line="240" w:lineRule="auto"/>
        <w:contextualSpacing/>
        <w:jc w:val="both"/>
        <w:rPr>
          <w:rFonts w:ascii="Tahoma" w:hAnsi="Tahoma" w:cs="Tahoma"/>
          <w:noProof/>
          <w:spacing w:val="-1"/>
        </w:rPr>
      </w:pPr>
    </w:p>
    <w:p w14:paraId="3495CE0E" w14:textId="77777777" w:rsidR="000D0110" w:rsidRPr="00A67E45" w:rsidRDefault="000D0110" w:rsidP="0023135E">
      <w:pPr>
        <w:widowControl w:val="0"/>
        <w:spacing w:after="0" w:line="240" w:lineRule="auto"/>
        <w:contextualSpacing/>
        <w:jc w:val="both"/>
        <w:rPr>
          <w:rFonts w:ascii="Tahoma" w:hAnsi="Tahoma" w:cs="Tahoma"/>
          <w:noProof/>
          <w:spacing w:val="-1"/>
        </w:rPr>
      </w:pPr>
      <w:bookmarkStart w:id="30" w:name="_Hlk181133"/>
      <w:r w:rsidRPr="00A67E45">
        <w:rPr>
          <w:rFonts w:ascii="Tahoma" w:hAnsi="Tahoma" w:cs="Tahoma"/>
          <w:noProof/>
          <w:spacing w:val="-1"/>
        </w:rPr>
        <w:t>Naručitelj će prije donošenja odluke u postupku javne nabave</w:t>
      </w:r>
      <w:r w:rsidRPr="00A67E45">
        <w:rPr>
          <w:rFonts w:ascii="Tahoma" w:hAnsi="Tahoma" w:cs="Tahoma"/>
          <w:b/>
          <w:noProof/>
          <w:spacing w:val="-1"/>
        </w:rPr>
        <w:t xml:space="preserve"> </w:t>
      </w:r>
      <w:r w:rsidRPr="00A67E45">
        <w:rPr>
          <w:rFonts w:ascii="Tahoma" w:hAnsi="Tahoma" w:cs="Tahoma"/>
          <w:noProof/>
          <w:spacing w:val="-1"/>
        </w:rPr>
        <w:t>osim ako već ne posjeduje te dokumente od ponuditelja koji je podnio ekonomski najpovoljniju ponudu zatražiti da u primjerenom roku, ne kraćem od 5 dana, dostavi ažurirane popratne dokumente.</w:t>
      </w:r>
      <w:bookmarkEnd w:id="30"/>
      <w:r w:rsidRPr="00A67E45">
        <w:rPr>
          <w:rFonts w:ascii="Tahoma" w:hAnsi="Tahoma" w:cs="Tahoma"/>
          <w:noProof/>
          <w:spacing w:val="-1"/>
        </w:rPr>
        <w:t xml:space="preserve"> </w:t>
      </w:r>
    </w:p>
    <w:p w14:paraId="217290AD" w14:textId="77777777" w:rsidR="00551B3C" w:rsidRPr="00A67E45" w:rsidRDefault="00551B3C" w:rsidP="0023135E">
      <w:pPr>
        <w:widowControl w:val="0"/>
        <w:spacing w:after="0" w:line="240" w:lineRule="auto"/>
        <w:contextualSpacing/>
        <w:jc w:val="both"/>
        <w:rPr>
          <w:rFonts w:ascii="Tahoma" w:hAnsi="Tahoma" w:cs="Tahoma"/>
          <w:noProof/>
          <w:spacing w:val="-1"/>
        </w:rPr>
      </w:pPr>
    </w:p>
    <w:p w14:paraId="4324F68B" w14:textId="3B99E99A" w:rsidR="00276E2C" w:rsidRPr="00A67E45" w:rsidRDefault="00276E2C" w:rsidP="0023135E">
      <w:pPr>
        <w:widowControl w:val="0"/>
        <w:spacing w:after="0" w:line="240" w:lineRule="auto"/>
        <w:contextualSpacing/>
        <w:jc w:val="both"/>
        <w:rPr>
          <w:rFonts w:ascii="Tahoma" w:hAnsi="Tahoma" w:cs="Tahoma"/>
          <w:noProof/>
          <w:spacing w:val="-1"/>
        </w:rPr>
      </w:pPr>
      <w:r w:rsidRPr="00A67E45">
        <w:rPr>
          <w:rFonts w:ascii="Tahoma" w:hAnsi="Tahoma" w:cs="Tahoma"/>
          <w:noProof/>
          <w:spacing w:val="-1"/>
        </w:rPr>
        <w:t>Ekonomsk</w:t>
      </w:r>
      <w:r w:rsidR="00370A21" w:rsidRPr="00A67E45">
        <w:rPr>
          <w:rFonts w:ascii="Tahoma" w:hAnsi="Tahoma" w:cs="Tahoma"/>
          <w:noProof/>
          <w:spacing w:val="-1"/>
        </w:rPr>
        <w:t>u</w:t>
      </w:r>
      <w:r w:rsidRPr="00A67E45">
        <w:rPr>
          <w:rFonts w:ascii="Tahoma" w:hAnsi="Tahoma" w:cs="Tahoma"/>
          <w:noProof/>
          <w:spacing w:val="-1"/>
        </w:rPr>
        <w:t xml:space="preserve"> i financijsk</w:t>
      </w:r>
      <w:r w:rsidR="00370A21" w:rsidRPr="00A67E45">
        <w:rPr>
          <w:rFonts w:ascii="Tahoma" w:hAnsi="Tahoma" w:cs="Tahoma"/>
          <w:noProof/>
          <w:spacing w:val="-1"/>
        </w:rPr>
        <w:t>u</w:t>
      </w:r>
      <w:r w:rsidRPr="00A67E45">
        <w:rPr>
          <w:rFonts w:ascii="Tahoma" w:hAnsi="Tahoma" w:cs="Tahoma"/>
          <w:noProof/>
          <w:spacing w:val="-1"/>
        </w:rPr>
        <w:t xml:space="preserve"> sposobnost gospodarskog subjekta iz </w:t>
      </w:r>
      <w:r w:rsidR="00551B3C" w:rsidRPr="00A67E45">
        <w:rPr>
          <w:rFonts w:ascii="Tahoma" w:hAnsi="Tahoma" w:cs="Tahoma"/>
          <w:noProof/>
          <w:spacing w:val="-1"/>
        </w:rPr>
        <w:t xml:space="preserve">točke </w:t>
      </w:r>
      <w:r w:rsidRPr="00A67E45">
        <w:rPr>
          <w:rFonts w:ascii="Tahoma" w:hAnsi="Tahoma" w:cs="Tahoma"/>
          <w:noProof/>
          <w:spacing w:val="-1"/>
        </w:rPr>
        <w:t>1</w:t>
      </w:r>
      <w:r w:rsidR="00551B3C" w:rsidRPr="00A67E45">
        <w:rPr>
          <w:rFonts w:ascii="Tahoma" w:hAnsi="Tahoma" w:cs="Tahoma"/>
          <w:noProof/>
          <w:spacing w:val="-1"/>
        </w:rPr>
        <w:t>.</w:t>
      </w:r>
      <w:r w:rsidRPr="00A67E45">
        <w:rPr>
          <w:rFonts w:ascii="Tahoma" w:hAnsi="Tahoma" w:cs="Tahoma"/>
          <w:noProof/>
          <w:spacing w:val="-1"/>
        </w:rPr>
        <w:t xml:space="preserve"> dokazuje</w:t>
      </w:r>
      <w:r w:rsidR="00370A21" w:rsidRPr="00A67E45">
        <w:rPr>
          <w:rFonts w:ascii="Tahoma" w:hAnsi="Tahoma" w:cs="Tahoma"/>
          <w:noProof/>
          <w:spacing w:val="-1"/>
        </w:rPr>
        <w:t xml:space="preserve"> ponuditelj koji je podnio ekonomski najpovoljniju ponudu prije donošenja odluke u postupku javne nabave</w:t>
      </w:r>
      <w:r w:rsidRPr="00A67E45">
        <w:rPr>
          <w:rFonts w:ascii="Tahoma" w:hAnsi="Tahoma" w:cs="Tahoma"/>
          <w:noProof/>
          <w:spacing w:val="-1"/>
        </w:rPr>
        <w:t>:</w:t>
      </w:r>
    </w:p>
    <w:p w14:paraId="7C130716" w14:textId="77777777" w:rsidR="000D7603" w:rsidRPr="00A67E45" w:rsidRDefault="000D7603" w:rsidP="0023135E">
      <w:pPr>
        <w:pStyle w:val="Odlomakpopisa"/>
        <w:widowControl w:val="0"/>
        <w:spacing w:after="0" w:line="240" w:lineRule="auto"/>
        <w:jc w:val="both"/>
        <w:rPr>
          <w:rFonts w:ascii="Tahoma" w:hAnsi="Tahoma" w:cs="Tahoma"/>
          <w:b/>
          <w:noProof/>
          <w:spacing w:val="-1"/>
        </w:rPr>
      </w:pPr>
    </w:p>
    <w:p w14:paraId="0103D9F9" w14:textId="629BA8D1" w:rsidR="00276E2C" w:rsidRPr="00A67E45" w:rsidRDefault="000D0110" w:rsidP="00316F0F">
      <w:pPr>
        <w:pStyle w:val="Odlomakpopisa"/>
        <w:widowControl w:val="0"/>
        <w:numPr>
          <w:ilvl w:val="0"/>
          <w:numId w:val="2"/>
        </w:numPr>
        <w:spacing w:after="0" w:line="240" w:lineRule="auto"/>
        <w:jc w:val="both"/>
        <w:rPr>
          <w:rFonts w:ascii="Tahoma" w:hAnsi="Tahoma" w:cs="Tahoma"/>
          <w:b/>
          <w:noProof/>
          <w:spacing w:val="-1"/>
        </w:rPr>
      </w:pPr>
      <w:r w:rsidRPr="00A67E45">
        <w:rPr>
          <w:rFonts w:ascii="Tahoma" w:hAnsi="Tahoma" w:cs="Tahoma"/>
          <w:b/>
          <w:noProof/>
          <w:spacing w:val="-1"/>
        </w:rPr>
        <w:t xml:space="preserve">Izjavu </w:t>
      </w:r>
      <w:r w:rsidRPr="00A67E45">
        <w:rPr>
          <w:rFonts w:ascii="Tahoma" w:hAnsi="Tahoma" w:cs="Tahoma"/>
          <w:b/>
          <w:iCs/>
          <w:noProof/>
          <w:spacing w:val="-1"/>
        </w:rPr>
        <w:t>o ukupnom prometu gospodarskog subjekta u području obuhvaćenom predmetom nabave u posljednje tri (3) dostupne financijske godine, ovisno o datumu osnivanja ili početka obavljanja djelatnosti gospodarskog subjekta, ako je informacija o tim prometima dostupna</w:t>
      </w:r>
    </w:p>
    <w:p w14:paraId="0BCDC60E" w14:textId="77777777" w:rsidR="00551B3C" w:rsidRPr="00A67E45" w:rsidRDefault="00551B3C" w:rsidP="0023135E">
      <w:pPr>
        <w:widowControl w:val="0"/>
        <w:spacing w:after="0" w:line="240" w:lineRule="auto"/>
        <w:contextualSpacing/>
        <w:jc w:val="both"/>
        <w:rPr>
          <w:rFonts w:ascii="Tahoma" w:hAnsi="Tahoma" w:cs="Tahoma"/>
          <w:noProof/>
          <w:spacing w:val="-1"/>
        </w:rPr>
      </w:pPr>
    </w:p>
    <w:p w14:paraId="7033BB16" w14:textId="77777777" w:rsidR="00276E2C" w:rsidRPr="00A67E45" w:rsidRDefault="00276E2C" w:rsidP="0023135E">
      <w:pPr>
        <w:widowControl w:val="0"/>
        <w:spacing w:after="0" w:line="240" w:lineRule="auto"/>
        <w:contextualSpacing/>
        <w:jc w:val="both"/>
        <w:rPr>
          <w:rFonts w:ascii="Tahoma" w:hAnsi="Tahoma" w:cs="Tahoma"/>
          <w:noProof/>
          <w:spacing w:val="-1"/>
        </w:rPr>
      </w:pPr>
      <w:r w:rsidRPr="00A67E45">
        <w:rPr>
          <w:rFonts w:ascii="Tahoma" w:hAnsi="Tahoma" w:cs="Tahoma"/>
          <w:noProof/>
          <w:spacing w:val="-1"/>
        </w:rPr>
        <w:t>Ako gospodarski subjekt iz opravdanog razloga nije u mogućnosti predočiti dokumente i dokaze o ekonomsk</w:t>
      </w:r>
      <w:r w:rsidR="00743831" w:rsidRPr="00A67E45">
        <w:rPr>
          <w:rFonts w:ascii="Tahoma" w:hAnsi="Tahoma" w:cs="Tahoma"/>
          <w:noProof/>
          <w:spacing w:val="-1"/>
        </w:rPr>
        <w:t>oj</w:t>
      </w:r>
      <w:r w:rsidRPr="00A67E45">
        <w:rPr>
          <w:rFonts w:ascii="Tahoma" w:hAnsi="Tahoma" w:cs="Tahoma"/>
          <w:noProof/>
          <w:spacing w:val="-1"/>
        </w:rPr>
        <w:t xml:space="preserve"> i financijskoj sposobnosti koje Naručitelj zahtijeva, on može dokazati svoju ekonomsku i financijsku sposobnost bilo kojim drugim dokumentom koji Naručitelj smatra prikladnim.</w:t>
      </w:r>
    </w:p>
    <w:p w14:paraId="2BF35FDB" w14:textId="77777777" w:rsidR="00551B3C" w:rsidRPr="00A67E45" w:rsidRDefault="00551B3C" w:rsidP="0023135E">
      <w:pPr>
        <w:widowControl w:val="0"/>
        <w:spacing w:after="0" w:line="240" w:lineRule="auto"/>
        <w:contextualSpacing/>
        <w:jc w:val="both"/>
        <w:rPr>
          <w:rFonts w:ascii="Tahoma" w:hAnsi="Tahoma" w:cs="Tahoma"/>
          <w:noProof/>
          <w:spacing w:val="-1"/>
        </w:rPr>
      </w:pPr>
    </w:p>
    <w:p w14:paraId="32B127CE" w14:textId="681487B0" w:rsidR="00EE0597" w:rsidRPr="00A67E45" w:rsidRDefault="00276E2C" w:rsidP="0023135E">
      <w:pPr>
        <w:widowControl w:val="0"/>
        <w:spacing w:after="0" w:line="240" w:lineRule="auto"/>
        <w:contextualSpacing/>
        <w:jc w:val="both"/>
        <w:rPr>
          <w:rFonts w:ascii="Tahoma" w:hAnsi="Tahoma" w:cs="Tahoma"/>
          <w:noProof/>
          <w:spacing w:val="-1"/>
        </w:rPr>
      </w:pPr>
      <w:r w:rsidRPr="00A67E45">
        <w:rPr>
          <w:rFonts w:ascii="Tahoma" w:hAnsi="Tahoma" w:cs="Tahoma"/>
          <w:noProof/>
          <w:spacing w:val="-1"/>
        </w:rPr>
        <w:t xml:space="preserve">Sposobnost iz </w:t>
      </w:r>
      <w:r w:rsidR="00EE0597" w:rsidRPr="00A67E45">
        <w:rPr>
          <w:rFonts w:ascii="Tahoma" w:hAnsi="Tahoma" w:cs="Tahoma"/>
          <w:noProof/>
          <w:spacing w:val="-1"/>
        </w:rPr>
        <w:t>točke 1.</w:t>
      </w:r>
      <w:r w:rsidRPr="00A67E45">
        <w:rPr>
          <w:rFonts w:ascii="Tahoma" w:hAnsi="Tahoma" w:cs="Tahoma"/>
          <w:noProof/>
          <w:spacing w:val="-1"/>
        </w:rPr>
        <w:t xml:space="preserve"> Ponuditelj/članovi Zajednice ponuditelja (u slučaju Zajednice ponuditelja) i podugovaratelji (ako se samostalni Ponuditelj ili Zajednica ponuditelja oslanja na financijsku sposobnost podugovaratelja) dokazuju zajednički </w:t>
      </w:r>
      <w:r w:rsidR="00EE0597" w:rsidRPr="00A67E45">
        <w:rPr>
          <w:rFonts w:ascii="Tahoma" w:hAnsi="Tahoma" w:cs="Tahoma"/>
          <w:noProof/>
          <w:spacing w:val="-1"/>
        </w:rPr>
        <w:t>(kumulativno)</w:t>
      </w:r>
      <w:r w:rsidR="00646969" w:rsidRPr="00A67E45">
        <w:rPr>
          <w:rFonts w:ascii="Tahoma" w:hAnsi="Tahoma" w:cs="Tahoma"/>
          <w:noProof/>
          <w:spacing w:val="-1"/>
        </w:rPr>
        <w:t xml:space="preserve"> u Obrascu 7</w:t>
      </w:r>
      <w:r w:rsidR="00EE0597" w:rsidRPr="00A67E45">
        <w:rPr>
          <w:rFonts w:ascii="Tahoma" w:hAnsi="Tahoma" w:cs="Tahoma"/>
          <w:noProof/>
          <w:spacing w:val="-1"/>
        </w:rPr>
        <w:t>.</w:t>
      </w:r>
    </w:p>
    <w:p w14:paraId="5150DC1B" w14:textId="77777777" w:rsidR="00EE0597" w:rsidRPr="00A67E45" w:rsidRDefault="00EE0597" w:rsidP="0023135E">
      <w:pPr>
        <w:widowControl w:val="0"/>
        <w:spacing w:after="0" w:line="240" w:lineRule="auto"/>
        <w:contextualSpacing/>
        <w:jc w:val="both"/>
        <w:rPr>
          <w:rFonts w:ascii="Tahoma" w:hAnsi="Tahoma" w:cs="Tahoma"/>
          <w:noProof/>
          <w:spacing w:val="-1"/>
        </w:rPr>
      </w:pPr>
    </w:p>
    <w:p w14:paraId="2618E295" w14:textId="77777777" w:rsidR="0093619C" w:rsidRDefault="00276E2C" w:rsidP="0023135E">
      <w:pPr>
        <w:widowControl w:val="0"/>
        <w:spacing w:after="0" w:line="240" w:lineRule="auto"/>
        <w:contextualSpacing/>
        <w:jc w:val="both"/>
        <w:rPr>
          <w:rFonts w:ascii="Tahoma" w:hAnsi="Tahoma" w:cs="Tahoma"/>
          <w:noProof/>
          <w:spacing w:val="-1"/>
        </w:rPr>
      </w:pPr>
      <w:r w:rsidRPr="00A67E45">
        <w:rPr>
          <w:rFonts w:ascii="Tahoma" w:hAnsi="Tahoma" w:cs="Tahoma"/>
          <w:noProof/>
          <w:spacing w:val="-1"/>
        </w:rPr>
        <w:t xml:space="preserve">U slučaju da ponuditelj dostavlja dokazne dokumente u kojima je iznos izražen u EUR ili drugoj stranoj valuti, </w:t>
      </w:r>
      <w:r w:rsidR="006B5904" w:rsidRPr="00A67E45">
        <w:rPr>
          <w:rFonts w:ascii="Tahoma" w:hAnsi="Tahoma" w:cs="Tahoma"/>
          <w:noProof/>
          <w:spacing w:val="-1"/>
        </w:rPr>
        <w:t xml:space="preserve">za preračunavanje u kune </w:t>
      </w:r>
      <w:r w:rsidRPr="00A67E45">
        <w:rPr>
          <w:rFonts w:ascii="Tahoma" w:hAnsi="Tahoma" w:cs="Tahoma"/>
          <w:noProof/>
          <w:spacing w:val="-1"/>
        </w:rPr>
        <w:t xml:space="preserve">primjenjuje se srednji tečaj Hrvatske narodne </w:t>
      </w:r>
      <w:r w:rsidRPr="00A67E45">
        <w:rPr>
          <w:rFonts w:ascii="Tahoma" w:hAnsi="Tahoma" w:cs="Tahoma"/>
          <w:noProof/>
          <w:spacing w:val="-1"/>
        </w:rPr>
        <w:lastRenderedPageBreak/>
        <w:t>banke na dan objave Dokumentacije o nabavi.</w:t>
      </w:r>
    </w:p>
    <w:p w14:paraId="69D05919" w14:textId="77777777" w:rsidR="008B4C55" w:rsidRPr="00A67E45" w:rsidRDefault="008B4C55" w:rsidP="0023135E">
      <w:pPr>
        <w:widowControl w:val="0"/>
        <w:spacing w:after="0" w:line="240" w:lineRule="auto"/>
        <w:contextualSpacing/>
        <w:jc w:val="both"/>
        <w:rPr>
          <w:rFonts w:ascii="Tahoma" w:hAnsi="Tahoma" w:cs="Tahoma"/>
          <w:noProof/>
          <w:spacing w:val="-1"/>
        </w:rPr>
      </w:pPr>
    </w:p>
    <w:p w14:paraId="23B941C0" w14:textId="77777777" w:rsidR="0093619C" w:rsidRPr="00A67E45" w:rsidRDefault="0093619C" w:rsidP="0023135E">
      <w:pPr>
        <w:pStyle w:val="Naslov3"/>
        <w:keepNext w:val="0"/>
        <w:keepLines w:val="0"/>
        <w:widowControl w:val="0"/>
        <w:spacing w:before="0" w:line="240" w:lineRule="auto"/>
        <w:ind w:left="1560"/>
        <w:contextualSpacing/>
        <w:jc w:val="both"/>
        <w:rPr>
          <w:rFonts w:ascii="Tahoma" w:hAnsi="Tahoma" w:cs="Tahoma"/>
          <w:noProof/>
          <w:color w:val="auto"/>
        </w:rPr>
      </w:pPr>
    </w:p>
    <w:p w14:paraId="151C3181" w14:textId="77777777" w:rsidR="0093619C" w:rsidRPr="00A67E45" w:rsidRDefault="0093619C" w:rsidP="00316F0F">
      <w:pPr>
        <w:pStyle w:val="Naslov3"/>
        <w:keepNext w:val="0"/>
        <w:keepLines w:val="0"/>
        <w:widowControl w:val="0"/>
        <w:numPr>
          <w:ilvl w:val="2"/>
          <w:numId w:val="14"/>
        </w:numPr>
        <w:spacing w:before="0" w:line="240" w:lineRule="auto"/>
        <w:ind w:left="1560" w:hanging="840"/>
        <w:contextualSpacing/>
        <w:jc w:val="both"/>
        <w:rPr>
          <w:rFonts w:ascii="Tahoma" w:hAnsi="Tahoma" w:cs="Tahoma"/>
          <w:noProof/>
          <w:color w:val="auto"/>
        </w:rPr>
      </w:pPr>
      <w:bookmarkStart w:id="31" w:name="_Toc19001979"/>
      <w:r w:rsidRPr="00A67E45">
        <w:rPr>
          <w:rFonts w:ascii="Tahoma" w:hAnsi="Tahoma" w:cs="Tahoma"/>
          <w:noProof/>
          <w:color w:val="auto"/>
        </w:rPr>
        <w:t>Tehnička i stručna sposobnost</w:t>
      </w:r>
      <w:bookmarkEnd w:id="31"/>
    </w:p>
    <w:p w14:paraId="75A3D1AA" w14:textId="77777777" w:rsidR="0093619C" w:rsidRPr="00A67E45" w:rsidRDefault="0093619C" w:rsidP="0023135E">
      <w:pPr>
        <w:pStyle w:val="Naslov3"/>
        <w:keepNext w:val="0"/>
        <w:keepLines w:val="0"/>
        <w:widowControl w:val="0"/>
        <w:spacing w:before="0" w:line="240" w:lineRule="auto"/>
        <w:ind w:left="1560"/>
        <w:contextualSpacing/>
        <w:jc w:val="both"/>
        <w:rPr>
          <w:rFonts w:ascii="Tahoma" w:hAnsi="Tahoma" w:cs="Tahoma"/>
          <w:noProof/>
          <w:color w:val="auto"/>
        </w:rPr>
      </w:pPr>
    </w:p>
    <w:p w14:paraId="28AF629E" w14:textId="6ECAF32D" w:rsidR="00C4643F" w:rsidRPr="00A67E45" w:rsidRDefault="00583B8D" w:rsidP="0023135E">
      <w:pPr>
        <w:widowControl w:val="0"/>
        <w:spacing w:after="0" w:line="240" w:lineRule="auto"/>
        <w:ind w:left="705" w:hanging="705"/>
        <w:contextualSpacing/>
        <w:jc w:val="both"/>
        <w:rPr>
          <w:rFonts w:ascii="Tahoma" w:hAnsi="Tahoma" w:cs="Tahoma"/>
          <w:b/>
          <w:noProof/>
          <w:spacing w:val="-1"/>
        </w:rPr>
      </w:pPr>
      <w:r w:rsidRPr="00A67E45">
        <w:rPr>
          <w:rFonts w:ascii="Tahoma" w:hAnsi="Tahoma" w:cs="Tahoma"/>
          <w:b/>
          <w:noProof/>
          <w:spacing w:val="-1"/>
        </w:rPr>
        <w:t>1.</w:t>
      </w:r>
      <w:r w:rsidRPr="00A67E45">
        <w:rPr>
          <w:rFonts w:ascii="Tahoma" w:hAnsi="Tahoma" w:cs="Tahoma"/>
          <w:b/>
          <w:noProof/>
          <w:spacing w:val="-1"/>
        </w:rPr>
        <w:tab/>
      </w:r>
      <w:r w:rsidR="007644E1" w:rsidRPr="00A67E45">
        <w:rPr>
          <w:rFonts w:ascii="Tahoma" w:hAnsi="Tahoma" w:cs="Tahoma"/>
          <w:b/>
          <w:noProof/>
          <w:spacing w:val="-1"/>
        </w:rPr>
        <w:t xml:space="preserve">Ponuditelj mora dokazati da je u godini u kojoj je započeo postupak javne nabave i tijekom </w:t>
      </w:r>
      <w:r w:rsidR="007B4E7D" w:rsidRPr="00A67E45">
        <w:rPr>
          <w:rFonts w:ascii="Tahoma" w:hAnsi="Tahoma" w:cs="Tahoma"/>
          <w:b/>
          <w:noProof/>
          <w:spacing w:val="-1"/>
          <w:u w:val="single"/>
        </w:rPr>
        <w:t>5</w:t>
      </w:r>
      <w:r w:rsidR="007644E1" w:rsidRPr="00A67E45">
        <w:rPr>
          <w:rFonts w:ascii="Tahoma" w:hAnsi="Tahoma" w:cs="Tahoma"/>
          <w:b/>
          <w:noProof/>
          <w:spacing w:val="-1"/>
          <w:u w:val="single"/>
        </w:rPr>
        <w:t xml:space="preserve"> godin</w:t>
      </w:r>
      <w:r w:rsidR="007B4E7D" w:rsidRPr="00A67E45">
        <w:rPr>
          <w:rFonts w:ascii="Tahoma" w:hAnsi="Tahoma" w:cs="Tahoma"/>
          <w:b/>
          <w:noProof/>
          <w:spacing w:val="-1"/>
          <w:u w:val="single"/>
        </w:rPr>
        <w:t>a</w:t>
      </w:r>
      <w:r w:rsidR="007644E1" w:rsidRPr="00A67E45">
        <w:rPr>
          <w:rFonts w:ascii="Tahoma" w:hAnsi="Tahoma" w:cs="Tahoma"/>
          <w:b/>
          <w:noProof/>
          <w:spacing w:val="-1"/>
        </w:rPr>
        <w:t xml:space="preserve"> koje prethode toj godini izvršio </w:t>
      </w:r>
      <w:r w:rsidR="003A24EB" w:rsidRPr="00A67E45">
        <w:rPr>
          <w:rFonts w:ascii="Tahoma" w:hAnsi="Tahoma" w:cs="Tahoma"/>
          <w:b/>
          <w:noProof/>
          <w:spacing w:val="-1"/>
        </w:rPr>
        <w:t xml:space="preserve">najmanje </w:t>
      </w:r>
      <w:r w:rsidR="007644E1" w:rsidRPr="00A67E45">
        <w:rPr>
          <w:rFonts w:ascii="Tahoma" w:hAnsi="Tahoma" w:cs="Tahoma"/>
          <w:b/>
          <w:noProof/>
          <w:spacing w:val="-1"/>
        </w:rPr>
        <w:t>jedan</w:t>
      </w:r>
      <w:r w:rsidR="003A24EB" w:rsidRPr="00A67E45">
        <w:rPr>
          <w:rFonts w:ascii="Tahoma" w:hAnsi="Tahoma" w:cs="Tahoma"/>
          <w:b/>
          <w:noProof/>
          <w:spacing w:val="-1"/>
        </w:rPr>
        <w:t xml:space="preserve">, a </w:t>
      </w:r>
      <w:r w:rsidR="003A24EB" w:rsidRPr="00A67E45">
        <w:rPr>
          <w:rFonts w:ascii="Tahoma" w:hAnsi="Tahoma" w:cs="Tahoma"/>
          <w:b/>
          <w:noProof/>
          <w:spacing w:val="-1"/>
          <w:u w:val="single"/>
        </w:rPr>
        <w:t>na</w:t>
      </w:r>
      <w:r w:rsidR="002455A0" w:rsidRPr="00A67E45">
        <w:rPr>
          <w:rFonts w:ascii="Tahoma" w:hAnsi="Tahoma" w:cs="Tahoma"/>
          <w:b/>
          <w:noProof/>
          <w:spacing w:val="-1"/>
          <w:u w:val="single"/>
        </w:rPr>
        <w:t xml:space="preserve">jviše </w:t>
      </w:r>
      <w:r w:rsidR="00660536" w:rsidRPr="00A67E45">
        <w:rPr>
          <w:rFonts w:ascii="Tahoma" w:hAnsi="Tahoma" w:cs="Tahoma"/>
          <w:b/>
          <w:noProof/>
          <w:spacing w:val="-1"/>
          <w:u w:val="single"/>
        </w:rPr>
        <w:t>3</w:t>
      </w:r>
      <w:r w:rsidR="007644E1" w:rsidRPr="00A67E45">
        <w:rPr>
          <w:rFonts w:ascii="Tahoma" w:hAnsi="Tahoma" w:cs="Tahoma"/>
          <w:b/>
          <w:noProof/>
          <w:spacing w:val="-1"/>
        </w:rPr>
        <w:t xml:space="preserve"> ugovora o radovima</w:t>
      </w:r>
      <w:r w:rsidR="00CB5597" w:rsidRPr="00A67E45">
        <w:rPr>
          <w:rFonts w:ascii="Tahoma" w:hAnsi="Tahoma" w:cs="Tahoma"/>
          <w:b/>
          <w:noProof/>
          <w:spacing w:val="-1"/>
        </w:rPr>
        <w:t xml:space="preserve">, </w:t>
      </w:r>
      <w:r w:rsidR="00660536" w:rsidRPr="00A67E45">
        <w:rPr>
          <w:rFonts w:ascii="Tahoma" w:hAnsi="Tahoma" w:cs="Tahoma"/>
          <w:b/>
          <w:noProof/>
        </w:rPr>
        <w:t xml:space="preserve">a odnosi se na radove sanacije i/ili izgradnje </w:t>
      </w:r>
      <w:r w:rsidR="00D2324C" w:rsidRPr="00A67E45">
        <w:rPr>
          <w:rFonts w:ascii="Tahoma" w:hAnsi="Tahoma" w:cs="Tahoma"/>
          <w:b/>
          <w:noProof/>
        </w:rPr>
        <w:t>građevine s</w:t>
      </w:r>
      <w:r w:rsidR="00D2324C" w:rsidRPr="00A67E45">
        <w:rPr>
          <w:noProof/>
        </w:rPr>
        <w:t xml:space="preserve"> </w:t>
      </w:r>
      <w:r w:rsidR="00D2324C" w:rsidRPr="00A67E45">
        <w:rPr>
          <w:rFonts w:ascii="Tahoma" w:hAnsi="Tahoma" w:cs="Tahoma"/>
          <w:b/>
          <w:noProof/>
        </w:rPr>
        <w:t>geosintetskim brtvenim slojevima</w:t>
      </w:r>
      <w:r w:rsidR="00CB5597" w:rsidRPr="00A67E45">
        <w:rPr>
          <w:rFonts w:ascii="Tahoma" w:hAnsi="Tahoma" w:cs="Tahoma"/>
          <w:b/>
          <w:noProof/>
          <w:spacing w:val="-1"/>
        </w:rPr>
        <w:t xml:space="preserve">, </w:t>
      </w:r>
      <w:r w:rsidR="007644E1" w:rsidRPr="00A67E45">
        <w:rPr>
          <w:rFonts w:ascii="Tahoma" w:hAnsi="Tahoma" w:cs="Tahoma"/>
          <w:b/>
          <w:noProof/>
          <w:spacing w:val="-1"/>
        </w:rPr>
        <w:t xml:space="preserve">čija je zbrojena vrijednost </w:t>
      </w:r>
      <w:r w:rsidR="00DF7956" w:rsidRPr="00A67E45">
        <w:rPr>
          <w:rFonts w:ascii="Tahoma" w:hAnsi="Tahoma" w:cs="Tahoma"/>
          <w:b/>
          <w:noProof/>
          <w:spacing w:val="-1"/>
        </w:rPr>
        <w:t xml:space="preserve">najmanje </w:t>
      </w:r>
      <w:r w:rsidR="007644E1" w:rsidRPr="00A67E45">
        <w:rPr>
          <w:rFonts w:ascii="Tahoma" w:hAnsi="Tahoma" w:cs="Tahoma"/>
          <w:b/>
          <w:noProof/>
          <w:spacing w:val="-1"/>
        </w:rPr>
        <w:t>jednaka procijenjen</w:t>
      </w:r>
      <w:r w:rsidR="00DF7956" w:rsidRPr="00A67E45">
        <w:rPr>
          <w:rFonts w:ascii="Tahoma" w:hAnsi="Tahoma" w:cs="Tahoma"/>
          <w:b/>
          <w:noProof/>
          <w:spacing w:val="-1"/>
        </w:rPr>
        <w:t>oj</w:t>
      </w:r>
      <w:r w:rsidR="007644E1" w:rsidRPr="00A67E45">
        <w:rPr>
          <w:rFonts w:ascii="Tahoma" w:hAnsi="Tahoma" w:cs="Tahoma"/>
          <w:b/>
          <w:noProof/>
          <w:spacing w:val="-1"/>
        </w:rPr>
        <w:t xml:space="preserve"> vrijednosti nabave</w:t>
      </w:r>
      <w:r w:rsidR="00C4643F" w:rsidRPr="00A67E45">
        <w:rPr>
          <w:rFonts w:ascii="Tahoma" w:hAnsi="Tahoma" w:cs="Tahoma"/>
          <w:b/>
          <w:noProof/>
          <w:spacing w:val="-1"/>
        </w:rPr>
        <w:t>.</w:t>
      </w:r>
    </w:p>
    <w:p w14:paraId="76C3D2B8" w14:textId="7246C22F" w:rsidR="00660536" w:rsidRPr="00A67E45" w:rsidRDefault="00660536" w:rsidP="007A552A">
      <w:pPr>
        <w:widowControl w:val="0"/>
        <w:spacing w:after="0" w:line="240" w:lineRule="auto"/>
        <w:contextualSpacing/>
        <w:jc w:val="both"/>
        <w:rPr>
          <w:rFonts w:ascii="Tahoma" w:hAnsi="Tahoma" w:cs="Tahoma"/>
          <w:noProof/>
          <w:spacing w:val="-1"/>
        </w:rPr>
      </w:pPr>
    </w:p>
    <w:p w14:paraId="559926FE" w14:textId="61CA68A3" w:rsidR="007A552A" w:rsidRPr="00A67E45" w:rsidRDefault="007A552A" w:rsidP="007A552A">
      <w:pPr>
        <w:tabs>
          <w:tab w:val="left" w:pos="426"/>
        </w:tabs>
        <w:spacing w:after="0" w:line="240" w:lineRule="auto"/>
        <w:jc w:val="both"/>
        <w:rPr>
          <w:rFonts w:ascii="Tahoma" w:hAnsi="Tahoma" w:cs="Tahoma"/>
          <w:noProof/>
        </w:rPr>
      </w:pPr>
      <w:r w:rsidRPr="00A67E45">
        <w:rPr>
          <w:rFonts w:ascii="Tahoma" w:hAnsi="Tahoma" w:cs="Tahoma"/>
          <w:noProof/>
        </w:rPr>
        <w:t>Obrazloženje traženih uvjeta: Naručitelj smatra da je dokazano iskustvo na radovima sanacije i/ili izgradnje odlagališta neopasnog otpada od kritične važnosti za uspješnu realizaciju predmetnog projekta, budući je riječ o specifičnim građevinama kod kojih se javljaju tehnički izazovi u vidu vrlo heterogene strukture otpada i problema njegovog nejednolikog slijeganja, preko pojave odlagališnih plinova i potrebe za njihovim ispravnim prikupljanjem i evakuacijom iz tijela odlagališta. Također, specifičnost predmetnih radova sanacije odlagališta neopasnog otpada je korištenje velike količine različitih geosintetskih materijala na pokosima i krovnom dijelu tijela odlagališta, prilikom čega je njihova ugradnja (polaganje, spajanje, preklapanje, sidrenje) ključno za dugotrajnu stabilnost tijela odlagališta, te Naručitelj stoga ocjenjuje da ponuditelji trebaju imati dokazano prethodno iskustvo na takvim poslovima.</w:t>
      </w:r>
    </w:p>
    <w:p w14:paraId="2D1D0CF5" w14:textId="77777777" w:rsidR="007A552A" w:rsidRPr="00A67E45" w:rsidRDefault="007A552A" w:rsidP="007A552A">
      <w:pPr>
        <w:tabs>
          <w:tab w:val="left" w:pos="426"/>
        </w:tabs>
        <w:spacing w:after="0" w:line="240" w:lineRule="auto"/>
        <w:jc w:val="both"/>
        <w:rPr>
          <w:rFonts w:ascii="Tahoma" w:hAnsi="Tahoma" w:cs="Tahoma"/>
          <w:noProof/>
        </w:rPr>
      </w:pPr>
    </w:p>
    <w:p w14:paraId="6A28E43B" w14:textId="77777777" w:rsidR="00C4643F" w:rsidRPr="00A67E45" w:rsidRDefault="00C4643F" w:rsidP="007A552A">
      <w:pPr>
        <w:widowControl w:val="0"/>
        <w:spacing w:after="0" w:line="240" w:lineRule="auto"/>
        <w:contextualSpacing/>
        <w:jc w:val="both"/>
        <w:rPr>
          <w:rFonts w:ascii="Tahoma" w:hAnsi="Tahoma" w:cs="Tahoma"/>
          <w:noProof/>
          <w:spacing w:val="-1"/>
        </w:rPr>
      </w:pPr>
      <w:r w:rsidRPr="00A67E45">
        <w:rPr>
          <w:rFonts w:ascii="Tahoma" w:hAnsi="Tahoma" w:cs="Tahoma"/>
          <w:noProof/>
          <w:spacing w:val="-1"/>
        </w:rPr>
        <w:t xml:space="preserve">Za potrebe utvrđivanja okolnosti iz </w:t>
      </w:r>
      <w:r w:rsidR="007644E1" w:rsidRPr="00A67E45">
        <w:rPr>
          <w:rFonts w:ascii="Tahoma" w:hAnsi="Tahoma" w:cs="Tahoma"/>
          <w:noProof/>
          <w:spacing w:val="-1"/>
        </w:rPr>
        <w:t>točke 1.</w:t>
      </w:r>
      <w:r w:rsidRPr="00A67E45">
        <w:rPr>
          <w:rFonts w:ascii="Tahoma" w:hAnsi="Tahoma" w:cs="Tahoma"/>
          <w:noProof/>
          <w:spacing w:val="-1"/>
        </w:rPr>
        <w:t xml:space="preserve">, </w:t>
      </w:r>
      <w:r w:rsidRPr="00A67E45">
        <w:rPr>
          <w:rFonts w:ascii="Tahoma" w:hAnsi="Tahoma" w:cs="Tahoma"/>
          <w:b/>
          <w:noProof/>
          <w:spacing w:val="-1"/>
        </w:rPr>
        <w:t>gospodarski subjekt u ponudi dostavlja</w:t>
      </w:r>
      <w:r w:rsidRPr="00A67E45">
        <w:rPr>
          <w:rFonts w:ascii="Tahoma" w:hAnsi="Tahoma" w:cs="Tahoma"/>
          <w:noProof/>
          <w:spacing w:val="-1"/>
        </w:rPr>
        <w:t xml:space="preserve">: </w:t>
      </w:r>
    </w:p>
    <w:p w14:paraId="3DC8AC89" w14:textId="77777777" w:rsidR="000D7603" w:rsidRPr="00A67E45" w:rsidRDefault="000D7603" w:rsidP="0023135E">
      <w:pPr>
        <w:pStyle w:val="Odlomakpopisa"/>
        <w:widowControl w:val="0"/>
        <w:spacing w:after="0" w:line="240" w:lineRule="auto"/>
        <w:jc w:val="both"/>
        <w:rPr>
          <w:rFonts w:ascii="Tahoma" w:hAnsi="Tahoma" w:cs="Tahoma"/>
          <w:b/>
          <w:noProof/>
          <w:spacing w:val="-1"/>
        </w:rPr>
      </w:pPr>
    </w:p>
    <w:p w14:paraId="568FDC55" w14:textId="0C873D35" w:rsidR="00C4643F" w:rsidRPr="00A67E45" w:rsidRDefault="00C4643F" w:rsidP="00316F0F">
      <w:pPr>
        <w:pStyle w:val="Odlomakpopisa"/>
        <w:widowControl w:val="0"/>
        <w:numPr>
          <w:ilvl w:val="0"/>
          <w:numId w:val="2"/>
        </w:numPr>
        <w:spacing w:after="0" w:line="240" w:lineRule="auto"/>
        <w:jc w:val="both"/>
        <w:rPr>
          <w:rFonts w:ascii="Tahoma" w:hAnsi="Tahoma" w:cs="Tahoma"/>
          <w:b/>
          <w:noProof/>
          <w:spacing w:val="-1"/>
        </w:rPr>
      </w:pPr>
      <w:r w:rsidRPr="00A67E45">
        <w:rPr>
          <w:rFonts w:ascii="Tahoma" w:hAnsi="Tahoma" w:cs="Tahoma"/>
          <w:b/>
          <w:noProof/>
          <w:spacing w:val="-1"/>
        </w:rPr>
        <w:t xml:space="preserve">ispunjeni ESPD obrazac </w:t>
      </w:r>
      <w:r w:rsidRPr="00A67E45">
        <w:rPr>
          <w:rFonts w:ascii="Tahoma" w:hAnsi="Tahoma" w:cs="Tahoma"/>
          <w:noProof/>
          <w:spacing w:val="-1"/>
        </w:rPr>
        <w:t xml:space="preserve">(Dio IV. Kriteriji za odabir, Odjeljak C: Tehnička i stručna </w:t>
      </w:r>
      <w:r w:rsidR="007644E1" w:rsidRPr="00A67E45">
        <w:rPr>
          <w:rFonts w:ascii="Tahoma" w:hAnsi="Tahoma" w:cs="Tahoma"/>
          <w:noProof/>
          <w:spacing w:val="-1"/>
        </w:rPr>
        <w:t>sposobnost: točka 1a</w:t>
      </w:r>
      <w:r w:rsidR="00CB5597" w:rsidRPr="00A67E45">
        <w:rPr>
          <w:rFonts w:ascii="Tahoma" w:hAnsi="Tahoma" w:cs="Tahoma"/>
          <w:noProof/>
          <w:spacing w:val="-1"/>
        </w:rPr>
        <w:t>, točka 10 ako je primjenjivo</w:t>
      </w:r>
      <w:r w:rsidRPr="00A67E45">
        <w:rPr>
          <w:rFonts w:ascii="Tahoma" w:hAnsi="Tahoma" w:cs="Tahoma"/>
          <w:noProof/>
          <w:spacing w:val="-1"/>
        </w:rPr>
        <w:t>).</w:t>
      </w:r>
      <w:r w:rsidRPr="00A67E45">
        <w:rPr>
          <w:rFonts w:ascii="Tahoma" w:hAnsi="Tahoma" w:cs="Tahoma"/>
          <w:b/>
          <w:noProof/>
          <w:spacing w:val="-1"/>
        </w:rPr>
        <w:t xml:space="preserve"> </w:t>
      </w:r>
    </w:p>
    <w:p w14:paraId="68049D8A" w14:textId="77777777" w:rsidR="007644E1" w:rsidRPr="00A67E45" w:rsidRDefault="007644E1" w:rsidP="0023135E">
      <w:pPr>
        <w:widowControl w:val="0"/>
        <w:spacing w:after="0" w:line="240" w:lineRule="auto"/>
        <w:contextualSpacing/>
        <w:jc w:val="both"/>
        <w:rPr>
          <w:rFonts w:ascii="Tahoma" w:hAnsi="Tahoma" w:cs="Tahoma"/>
          <w:noProof/>
          <w:spacing w:val="-1"/>
        </w:rPr>
      </w:pPr>
    </w:p>
    <w:p w14:paraId="141CB038" w14:textId="77777777" w:rsidR="00C4643F" w:rsidRPr="00A67E45" w:rsidRDefault="00C4643F" w:rsidP="0023135E">
      <w:pPr>
        <w:widowControl w:val="0"/>
        <w:spacing w:after="0" w:line="240" w:lineRule="auto"/>
        <w:contextualSpacing/>
        <w:jc w:val="both"/>
        <w:rPr>
          <w:rFonts w:ascii="Tahoma" w:hAnsi="Tahoma" w:cs="Tahoma"/>
          <w:noProof/>
          <w:spacing w:val="-1"/>
        </w:rPr>
      </w:pPr>
      <w:r w:rsidRPr="00A67E45">
        <w:rPr>
          <w:rFonts w:ascii="Tahoma" w:hAnsi="Tahoma" w:cs="Tahoma"/>
          <w:noProof/>
          <w:spacing w:val="-1"/>
        </w:rPr>
        <w:t>Naručitelj može u bilo kojem trenutku tijekom postupka javne nabave, ako je to potrebno za pravilno provođenje postupka, provjeriti informacije navedene u europskoj jedinstvenoj dokumentaciji o nabavi kod nadležnog tijela za vođenje službene evidencije o tim podacima sukladno posebnom propisu i zatražiti izdavanje potvrde o tome, uvidom u popratne dokumente ili dokaze koje već posjeduje, ili izravnim pristupom elektroničkim sredstvima komunikacije besplatnoj nacionalnoj bazi podataka na hrvatskom jeziku.</w:t>
      </w:r>
    </w:p>
    <w:p w14:paraId="2BA11C34" w14:textId="77777777" w:rsidR="001E085C" w:rsidRPr="00A67E45" w:rsidRDefault="001E085C" w:rsidP="0023135E">
      <w:pPr>
        <w:widowControl w:val="0"/>
        <w:spacing w:after="0" w:line="240" w:lineRule="auto"/>
        <w:contextualSpacing/>
        <w:jc w:val="both"/>
        <w:rPr>
          <w:rFonts w:ascii="Tahoma" w:hAnsi="Tahoma" w:cs="Tahoma"/>
          <w:noProof/>
          <w:spacing w:val="-1"/>
        </w:rPr>
      </w:pPr>
    </w:p>
    <w:p w14:paraId="5EC3B1C8" w14:textId="77777777" w:rsidR="00C4643F" w:rsidRPr="00A67E45" w:rsidRDefault="00C4643F" w:rsidP="0023135E">
      <w:pPr>
        <w:widowControl w:val="0"/>
        <w:spacing w:after="0" w:line="240" w:lineRule="auto"/>
        <w:contextualSpacing/>
        <w:jc w:val="both"/>
        <w:rPr>
          <w:rFonts w:ascii="Tahoma" w:hAnsi="Tahoma" w:cs="Tahoma"/>
          <w:noProof/>
          <w:spacing w:val="-1"/>
        </w:rPr>
      </w:pPr>
      <w:r w:rsidRPr="00A67E45">
        <w:rPr>
          <w:rFonts w:ascii="Tahoma" w:hAnsi="Tahoma" w:cs="Tahoma"/>
          <w:noProof/>
          <w:spacing w:val="-1"/>
        </w:rPr>
        <w:t>Ako se ne može obaviti provjera ili ishoditi potvrda sukladno gore navedenom stavku, Naručitelj može zahtijevati od gospodarskog subjekta da u primjerenom roku, ne kraćem od 5 dana, dostavi sve ili dio popratnih dokumenta ili dokaza.</w:t>
      </w:r>
    </w:p>
    <w:p w14:paraId="14883D05" w14:textId="77777777" w:rsidR="001E085C" w:rsidRPr="00A67E45" w:rsidRDefault="001E085C" w:rsidP="0023135E">
      <w:pPr>
        <w:widowControl w:val="0"/>
        <w:spacing w:after="0" w:line="240" w:lineRule="auto"/>
        <w:contextualSpacing/>
        <w:jc w:val="both"/>
        <w:rPr>
          <w:rFonts w:ascii="Tahoma" w:hAnsi="Tahoma" w:cs="Tahoma"/>
          <w:noProof/>
          <w:spacing w:val="-1"/>
        </w:rPr>
      </w:pPr>
    </w:p>
    <w:p w14:paraId="27160383" w14:textId="195E58A4" w:rsidR="001E085C" w:rsidRPr="00A67E45" w:rsidRDefault="00CB5597" w:rsidP="0023135E">
      <w:pPr>
        <w:widowControl w:val="0"/>
        <w:spacing w:after="0" w:line="240" w:lineRule="auto"/>
        <w:contextualSpacing/>
        <w:jc w:val="both"/>
        <w:rPr>
          <w:rFonts w:ascii="Tahoma" w:hAnsi="Tahoma" w:cs="Tahoma"/>
          <w:noProof/>
          <w:spacing w:val="-1"/>
        </w:rPr>
      </w:pPr>
      <w:r w:rsidRPr="00A67E45">
        <w:rPr>
          <w:rFonts w:ascii="Tahoma" w:hAnsi="Tahoma" w:cs="Tahoma"/>
          <w:noProof/>
          <w:spacing w:val="-1"/>
        </w:rPr>
        <w:t>Naručitelj će prije donošenja odluke u postupku javne nabave</w:t>
      </w:r>
      <w:r w:rsidRPr="00A67E45">
        <w:rPr>
          <w:rFonts w:ascii="Tahoma" w:hAnsi="Tahoma" w:cs="Tahoma"/>
          <w:b/>
          <w:noProof/>
          <w:spacing w:val="-1"/>
        </w:rPr>
        <w:t xml:space="preserve"> </w:t>
      </w:r>
      <w:r w:rsidRPr="00A67E45">
        <w:rPr>
          <w:rFonts w:ascii="Tahoma" w:hAnsi="Tahoma" w:cs="Tahoma"/>
          <w:noProof/>
          <w:spacing w:val="-1"/>
        </w:rPr>
        <w:t>osim ako već ne posjeduje te dokumente od ponuditelja koji je podnio ekonomski najpovoljniju ponudu zatražiti da u primjerenom roku, ne kraćem od 5 dana, dostavi ažurirane popratne dokumente.</w:t>
      </w:r>
    </w:p>
    <w:p w14:paraId="537B52E9" w14:textId="77777777" w:rsidR="00CB5597" w:rsidRPr="00A67E45" w:rsidRDefault="00CB5597" w:rsidP="0023135E">
      <w:pPr>
        <w:widowControl w:val="0"/>
        <w:spacing w:after="0" w:line="240" w:lineRule="auto"/>
        <w:contextualSpacing/>
        <w:jc w:val="both"/>
        <w:rPr>
          <w:rFonts w:ascii="Tahoma" w:hAnsi="Tahoma" w:cs="Tahoma"/>
          <w:noProof/>
          <w:spacing w:val="-1"/>
        </w:rPr>
      </w:pPr>
    </w:p>
    <w:p w14:paraId="129180F9" w14:textId="3E0B95A0" w:rsidR="00C4643F" w:rsidRPr="00A67E45" w:rsidRDefault="00C4643F" w:rsidP="0023135E">
      <w:pPr>
        <w:widowControl w:val="0"/>
        <w:spacing w:after="0" w:line="240" w:lineRule="auto"/>
        <w:contextualSpacing/>
        <w:jc w:val="both"/>
        <w:rPr>
          <w:rFonts w:ascii="Tahoma" w:hAnsi="Tahoma" w:cs="Tahoma"/>
          <w:noProof/>
          <w:spacing w:val="-1"/>
        </w:rPr>
      </w:pPr>
      <w:r w:rsidRPr="00A67E45">
        <w:rPr>
          <w:rFonts w:ascii="Tahoma" w:hAnsi="Tahoma" w:cs="Tahoma"/>
          <w:noProof/>
          <w:spacing w:val="-1"/>
        </w:rPr>
        <w:t>Tehničk</w:t>
      </w:r>
      <w:r w:rsidR="003A24EB" w:rsidRPr="00A67E45">
        <w:rPr>
          <w:rFonts w:ascii="Tahoma" w:hAnsi="Tahoma" w:cs="Tahoma"/>
          <w:noProof/>
          <w:spacing w:val="-1"/>
        </w:rPr>
        <w:t>u</w:t>
      </w:r>
      <w:r w:rsidRPr="00A67E45">
        <w:rPr>
          <w:rFonts w:ascii="Tahoma" w:hAnsi="Tahoma" w:cs="Tahoma"/>
          <w:noProof/>
          <w:spacing w:val="-1"/>
        </w:rPr>
        <w:t xml:space="preserve"> i stručn</w:t>
      </w:r>
      <w:r w:rsidR="003A24EB" w:rsidRPr="00A67E45">
        <w:rPr>
          <w:rFonts w:ascii="Tahoma" w:hAnsi="Tahoma" w:cs="Tahoma"/>
          <w:noProof/>
          <w:spacing w:val="-1"/>
        </w:rPr>
        <w:t>u</w:t>
      </w:r>
      <w:r w:rsidRPr="00A67E45">
        <w:rPr>
          <w:rFonts w:ascii="Tahoma" w:hAnsi="Tahoma" w:cs="Tahoma"/>
          <w:noProof/>
          <w:spacing w:val="-1"/>
        </w:rPr>
        <w:t xml:space="preserve"> sposobnost gospodarskog subjekta iz </w:t>
      </w:r>
      <w:r w:rsidR="001E085C" w:rsidRPr="00A67E45">
        <w:rPr>
          <w:rFonts w:ascii="Tahoma" w:hAnsi="Tahoma" w:cs="Tahoma"/>
          <w:noProof/>
          <w:spacing w:val="-1"/>
        </w:rPr>
        <w:t xml:space="preserve">točke </w:t>
      </w:r>
      <w:r w:rsidRPr="00A67E45">
        <w:rPr>
          <w:rFonts w:ascii="Tahoma" w:hAnsi="Tahoma" w:cs="Tahoma"/>
          <w:noProof/>
          <w:spacing w:val="-1"/>
        </w:rPr>
        <w:t>1</w:t>
      </w:r>
      <w:r w:rsidR="001E085C" w:rsidRPr="00A67E45">
        <w:rPr>
          <w:rFonts w:ascii="Tahoma" w:hAnsi="Tahoma" w:cs="Tahoma"/>
          <w:noProof/>
          <w:spacing w:val="-1"/>
        </w:rPr>
        <w:t>.</w:t>
      </w:r>
      <w:r w:rsidRPr="00A67E45">
        <w:rPr>
          <w:rFonts w:ascii="Tahoma" w:hAnsi="Tahoma" w:cs="Tahoma"/>
          <w:noProof/>
          <w:spacing w:val="-1"/>
        </w:rPr>
        <w:t xml:space="preserve"> dokazuje</w:t>
      </w:r>
      <w:r w:rsidR="003A24EB" w:rsidRPr="00A67E45">
        <w:rPr>
          <w:rFonts w:ascii="Tahoma" w:hAnsi="Tahoma" w:cs="Tahoma"/>
          <w:noProof/>
          <w:spacing w:val="-1"/>
        </w:rPr>
        <w:t xml:space="preserve"> ponuditelj koji je podnio ekonomski najpovoljniju ponudu prije donošenja odluke u postupku javne nabave</w:t>
      </w:r>
      <w:r w:rsidRPr="00A67E45">
        <w:rPr>
          <w:rFonts w:ascii="Tahoma" w:hAnsi="Tahoma" w:cs="Tahoma"/>
          <w:noProof/>
          <w:spacing w:val="-1"/>
        </w:rPr>
        <w:t>:</w:t>
      </w:r>
    </w:p>
    <w:p w14:paraId="730D95C3" w14:textId="77777777" w:rsidR="000D7603" w:rsidRPr="00A67E45" w:rsidRDefault="000D7603" w:rsidP="0023135E">
      <w:pPr>
        <w:pStyle w:val="Odlomakpopisa"/>
        <w:widowControl w:val="0"/>
        <w:spacing w:after="0" w:line="240" w:lineRule="auto"/>
        <w:jc w:val="both"/>
        <w:rPr>
          <w:rFonts w:ascii="Tahoma" w:hAnsi="Tahoma" w:cs="Tahoma"/>
          <w:b/>
          <w:noProof/>
          <w:spacing w:val="-1"/>
        </w:rPr>
      </w:pPr>
    </w:p>
    <w:p w14:paraId="6B375AB7" w14:textId="24EDAE57" w:rsidR="00C4643F" w:rsidRPr="00A67E45" w:rsidRDefault="00C75B62" w:rsidP="00316F0F">
      <w:pPr>
        <w:pStyle w:val="Odlomakpopisa"/>
        <w:widowControl w:val="0"/>
        <w:numPr>
          <w:ilvl w:val="0"/>
          <w:numId w:val="2"/>
        </w:numPr>
        <w:spacing w:after="0" w:line="240" w:lineRule="auto"/>
        <w:jc w:val="both"/>
        <w:rPr>
          <w:rFonts w:ascii="Tahoma" w:hAnsi="Tahoma" w:cs="Tahoma"/>
          <w:b/>
          <w:noProof/>
          <w:spacing w:val="-1"/>
        </w:rPr>
      </w:pPr>
      <w:r w:rsidRPr="00A67E45">
        <w:rPr>
          <w:rFonts w:ascii="Tahoma" w:hAnsi="Tahoma" w:cs="Tahoma"/>
          <w:b/>
          <w:noProof/>
          <w:spacing w:val="-1"/>
        </w:rPr>
        <w:t xml:space="preserve">popisom radova izvršenih u godini u kojoj je započeo postupak javne nabave i </w:t>
      </w:r>
      <w:r w:rsidRPr="00A67E45">
        <w:rPr>
          <w:rFonts w:ascii="Tahoma" w:hAnsi="Tahoma" w:cs="Tahoma"/>
          <w:b/>
          <w:noProof/>
          <w:spacing w:val="-1"/>
          <w:u w:val="single"/>
        </w:rPr>
        <w:t>tijekom</w:t>
      </w:r>
      <w:r w:rsidR="007B4E7D" w:rsidRPr="00A67E45">
        <w:rPr>
          <w:rFonts w:ascii="Tahoma" w:hAnsi="Tahoma" w:cs="Tahoma"/>
          <w:b/>
          <w:noProof/>
          <w:spacing w:val="-1"/>
          <w:u w:val="single"/>
        </w:rPr>
        <w:t xml:space="preserve"> pet</w:t>
      </w:r>
      <w:r w:rsidRPr="00A67E45">
        <w:rPr>
          <w:rFonts w:ascii="Tahoma" w:hAnsi="Tahoma" w:cs="Tahoma"/>
          <w:b/>
          <w:noProof/>
          <w:spacing w:val="-1"/>
          <w:u w:val="single"/>
        </w:rPr>
        <w:t xml:space="preserve"> godin</w:t>
      </w:r>
      <w:r w:rsidR="007B4E7D" w:rsidRPr="00A67E45">
        <w:rPr>
          <w:rFonts w:ascii="Tahoma" w:hAnsi="Tahoma" w:cs="Tahoma"/>
          <w:b/>
          <w:noProof/>
          <w:spacing w:val="-1"/>
          <w:u w:val="single"/>
        </w:rPr>
        <w:t>a</w:t>
      </w:r>
      <w:r w:rsidRPr="00A67E45">
        <w:rPr>
          <w:rFonts w:ascii="Tahoma" w:hAnsi="Tahoma" w:cs="Tahoma"/>
          <w:b/>
          <w:noProof/>
          <w:spacing w:val="-1"/>
        </w:rPr>
        <w:t xml:space="preserve"> koje prethode toj godini</w:t>
      </w:r>
      <w:r w:rsidR="00C4643F" w:rsidRPr="00A67E45">
        <w:rPr>
          <w:rFonts w:ascii="Tahoma" w:hAnsi="Tahoma" w:cs="Tahoma"/>
          <w:b/>
          <w:noProof/>
          <w:spacing w:val="-1"/>
        </w:rPr>
        <w:t xml:space="preserve"> </w:t>
      </w:r>
    </w:p>
    <w:p w14:paraId="45A00881" w14:textId="77777777" w:rsidR="00C75B62" w:rsidRPr="00A67E45" w:rsidRDefault="00C75B62" w:rsidP="0023135E">
      <w:pPr>
        <w:widowControl w:val="0"/>
        <w:spacing w:after="0" w:line="240" w:lineRule="auto"/>
        <w:contextualSpacing/>
        <w:jc w:val="both"/>
        <w:rPr>
          <w:rFonts w:ascii="Tahoma" w:hAnsi="Tahoma" w:cs="Tahoma"/>
          <w:noProof/>
          <w:spacing w:val="-1"/>
        </w:rPr>
      </w:pPr>
    </w:p>
    <w:p w14:paraId="2773179A" w14:textId="77777777" w:rsidR="00743831" w:rsidRPr="00A67E45" w:rsidRDefault="00C75B62" w:rsidP="0023135E">
      <w:pPr>
        <w:widowControl w:val="0"/>
        <w:spacing w:after="0" w:line="240" w:lineRule="auto"/>
        <w:contextualSpacing/>
        <w:jc w:val="both"/>
        <w:rPr>
          <w:rFonts w:ascii="Tahoma" w:hAnsi="Tahoma" w:cs="Tahoma"/>
          <w:noProof/>
          <w:spacing w:val="-1"/>
        </w:rPr>
      </w:pPr>
      <w:r w:rsidRPr="00A67E45">
        <w:rPr>
          <w:rFonts w:ascii="Tahoma" w:hAnsi="Tahoma" w:cs="Tahoma"/>
          <w:noProof/>
          <w:spacing w:val="-1"/>
        </w:rPr>
        <w:lastRenderedPageBreak/>
        <w:t xml:space="preserve">Popis ugovora sadrži vrijednost radova, datum, i naziv druge ugovorne </w:t>
      </w:r>
      <w:r w:rsidR="00743831" w:rsidRPr="00A67E45">
        <w:rPr>
          <w:rFonts w:ascii="Tahoma" w:hAnsi="Tahoma" w:cs="Tahoma"/>
          <w:noProof/>
          <w:spacing w:val="-1"/>
        </w:rPr>
        <w:t>strane.</w:t>
      </w:r>
    </w:p>
    <w:p w14:paraId="055D4784" w14:textId="77777777" w:rsidR="00743831" w:rsidRPr="00A67E45" w:rsidRDefault="00743831" w:rsidP="0023135E">
      <w:pPr>
        <w:widowControl w:val="0"/>
        <w:spacing w:after="0" w:line="240" w:lineRule="auto"/>
        <w:contextualSpacing/>
        <w:jc w:val="both"/>
        <w:rPr>
          <w:rFonts w:ascii="Tahoma" w:hAnsi="Tahoma" w:cs="Tahoma"/>
          <w:noProof/>
          <w:spacing w:val="-1"/>
        </w:rPr>
      </w:pPr>
    </w:p>
    <w:p w14:paraId="6D15C90B" w14:textId="77777777" w:rsidR="00EB1C9B" w:rsidRPr="00A67E45" w:rsidRDefault="00EB1C9B" w:rsidP="00316F0F">
      <w:pPr>
        <w:pStyle w:val="Odlomakpopisa"/>
        <w:widowControl w:val="0"/>
        <w:numPr>
          <w:ilvl w:val="0"/>
          <w:numId w:val="2"/>
        </w:numPr>
        <w:spacing w:after="0" w:line="240" w:lineRule="auto"/>
        <w:jc w:val="both"/>
        <w:rPr>
          <w:rFonts w:ascii="Tahoma" w:hAnsi="Tahoma" w:cs="Tahoma"/>
          <w:b/>
          <w:noProof/>
          <w:spacing w:val="-1"/>
        </w:rPr>
      </w:pPr>
      <w:r w:rsidRPr="00A67E45">
        <w:rPr>
          <w:rFonts w:ascii="Tahoma" w:hAnsi="Tahoma" w:cs="Tahoma"/>
          <w:b/>
          <w:noProof/>
          <w:spacing w:val="-1"/>
        </w:rPr>
        <w:t>Popis kao dokaz o zadovoljavajućem izvršenju radova sadržava ili mu se prilaže potvrda druge ugovorne strane o urednom izvođenju i ishodu radova.</w:t>
      </w:r>
    </w:p>
    <w:p w14:paraId="53190F8C" w14:textId="77777777" w:rsidR="00C75B62" w:rsidRPr="00A67E45" w:rsidRDefault="00C75B62" w:rsidP="0023135E">
      <w:pPr>
        <w:widowControl w:val="0"/>
        <w:spacing w:after="0" w:line="240" w:lineRule="auto"/>
        <w:contextualSpacing/>
        <w:jc w:val="both"/>
        <w:rPr>
          <w:rFonts w:ascii="Tahoma" w:hAnsi="Tahoma" w:cs="Tahoma"/>
          <w:noProof/>
          <w:spacing w:val="-1"/>
        </w:rPr>
      </w:pPr>
    </w:p>
    <w:p w14:paraId="03765C15" w14:textId="219ABC2B" w:rsidR="00C75B62" w:rsidRPr="00A67E45" w:rsidRDefault="00C75B62" w:rsidP="0023135E">
      <w:pPr>
        <w:widowControl w:val="0"/>
        <w:spacing w:after="0" w:line="240" w:lineRule="auto"/>
        <w:contextualSpacing/>
        <w:jc w:val="both"/>
        <w:rPr>
          <w:rFonts w:ascii="Tahoma" w:hAnsi="Tahoma" w:cs="Tahoma"/>
          <w:noProof/>
          <w:spacing w:val="-1"/>
        </w:rPr>
      </w:pPr>
      <w:r w:rsidRPr="00A67E45">
        <w:rPr>
          <w:rFonts w:ascii="Tahoma" w:hAnsi="Tahoma" w:cs="Tahoma"/>
          <w:noProof/>
          <w:spacing w:val="-1"/>
        </w:rPr>
        <w:t xml:space="preserve">Potvrda o uredno izvedenim </w:t>
      </w:r>
      <w:r w:rsidR="0089753E" w:rsidRPr="00A67E45">
        <w:rPr>
          <w:rFonts w:ascii="Tahoma" w:hAnsi="Tahoma" w:cs="Tahoma"/>
          <w:noProof/>
          <w:spacing w:val="-1"/>
        </w:rPr>
        <w:t xml:space="preserve">radovima </w:t>
      </w:r>
      <w:r w:rsidRPr="00A67E45">
        <w:rPr>
          <w:rFonts w:ascii="Tahoma" w:hAnsi="Tahoma" w:cs="Tahoma"/>
          <w:noProof/>
          <w:spacing w:val="-1"/>
        </w:rPr>
        <w:t>mora minimalno sadržavati sljedeće podatke:</w:t>
      </w:r>
    </w:p>
    <w:p w14:paraId="6EB74C85" w14:textId="77777777" w:rsidR="00C75B62" w:rsidRPr="00A67E45" w:rsidRDefault="00C75B62" w:rsidP="0023135E">
      <w:pPr>
        <w:widowControl w:val="0"/>
        <w:spacing w:after="0" w:line="240" w:lineRule="auto"/>
        <w:contextualSpacing/>
        <w:jc w:val="both"/>
        <w:rPr>
          <w:rFonts w:ascii="Tahoma" w:hAnsi="Tahoma" w:cs="Tahoma"/>
          <w:noProof/>
          <w:spacing w:val="-1"/>
        </w:rPr>
      </w:pPr>
      <w:r w:rsidRPr="00A67E45">
        <w:rPr>
          <w:rFonts w:ascii="Tahoma" w:hAnsi="Tahoma" w:cs="Tahoma"/>
          <w:noProof/>
          <w:spacing w:val="-1"/>
        </w:rPr>
        <w:t>- naziv i sjedište ugovornih strana</w:t>
      </w:r>
    </w:p>
    <w:p w14:paraId="08FF81AE" w14:textId="77777777" w:rsidR="00C75B62" w:rsidRPr="00A67E45" w:rsidRDefault="00C75B62" w:rsidP="0023135E">
      <w:pPr>
        <w:widowControl w:val="0"/>
        <w:spacing w:after="0" w:line="240" w:lineRule="auto"/>
        <w:contextualSpacing/>
        <w:jc w:val="both"/>
        <w:rPr>
          <w:rFonts w:ascii="Tahoma" w:hAnsi="Tahoma" w:cs="Tahoma"/>
          <w:noProof/>
          <w:spacing w:val="-1"/>
        </w:rPr>
      </w:pPr>
      <w:r w:rsidRPr="00A67E45">
        <w:rPr>
          <w:rFonts w:ascii="Tahoma" w:hAnsi="Tahoma" w:cs="Tahoma"/>
          <w:noProof/>
          <w:spacing w:val="-1"/>
        </w:rPr>
        <w:t>- predmet ugovora</w:t>
      </w:r>
    </w:p>
    <w:p w14:paraId="4D1EB153" w14:textId="77777777" w:rsidR="00C75B62" w:rsidRPr="00A67E45" w:rsidRDefault="00C75B62" w:rsidP="0023135E">
      <w:pPr>
        <w:widowControl w:val="0"/>
        <w:spacing w:after="0" w:line="240" w:lineRule="auto"/>
        <w:contextualSpacing/>
        <w:jc w:val="both"/>
        <w:rPr>
          <w:rFonts w:ascii="Tahoma" w:hAnsi="Tahoma" w:cs="Tahoma"/>
          <w:noProof/>
          <w:spacing w:val="-1"/>
        </w:rPr>
      </w:pPr>
      <w:r w:rsidRPr="00A67E45">
        <w:rPr>
          <w:rFonts w:ascii="Tahoma" w:hAnsi="Tahoma" w:cs="Tahoma"/>
          <w:noProof/>
          <w:spacing w:val="-1"/>
        </w:rPr>
        <w:t>- vrijednost ugovora</w:t>
      </w:r>
    </w:p>
    <w:p w14:paraId="77C336BC" w14:textId="1723985C" w:rsidR="003A24EB" w:rsidRPr="00A67E45" w:rsidRDefault="003A24EB" w:rsidP="0023135E">
      <w:pPr>
        <w:widowControl w:val="0"/>
        <w:spacing w:after="0" w:line="240" w:lineRule="auto"/>
        <w:contextualSpacing/>
        <w:jc w:val="both"/>
        <w:rPr>
          <w:rFonts w:ascii="Tahoma" w:hAnsi="Tahoma" w:cs="Tahoma"/>
          <w:noProof/>
          <w:spacing w:val="-1"/>
        </w:rPr>
      </w:pPr>
      <w:r w:rsidRPr="00A67E45">
        <w:rPr>
          <w:rFonts w:ascii="Tahoma" w:hAnsi="Tahoma" w:cs="Tahoma"/>
          <w:noProof/>
          <w:spacing w:val="-1"/>
        </w:rPr>
        <w:t xml:space="preserve">- vrijednost radova koje je izvršio gospodarski subjekt (u slučaju da je ugovor izvršila zajednica </w:t>
      </w:r>
      <w:r w:rsidR="00DF7EA0" w:rsidRPr="00A67E45">
        <w:rPr>
          <w:rFonts w:ascii="Tahoma" w:hAnsi="Tahoma" w:cs="Tahoma"/>
          <w:noProof/>
          <w:spacing w:val="-1"/>
        </w:rPr>
        <w:t>ponuditelja)</w:t>
      </w:r>
    </w:p>
    <w:p w14:paraId="2D859113" w14:textId="77777777" w:rsidR="00C75B62" w:rsidRPr="00A67E45" w:rsidRDefault="00C75B62" w:rsidP="0023135E">
      <w:pPr>
        <w:widowControl w:val="0"/>
        <w:spacing w:after="0" w:line="240" w:lineRule="auto"/>
        <w:contextualSpacing/>
        <w:jc w:val="both"/>
        <w:rPr>
          <w:rFonts w:ascii="Tahoma" w:hAnsi="Tahoma" w:cs="Tahoma"/>
          <w:noProof/>
          <w:spacing w:val="-1"/>
        </w:rPr>
      </w:pPr>
      <w:r w:rsidRPr="00A67E45">
        <w:rPr>
          <w:rFonts w:ascii="Tahoma" w:hAnsi="Tahoma" w:cs="Tahoma"/>
          <w:noProof/>
          <w:spacing w:val="-1"/>
        </w:rPr>
        <w:t>- vrijeme i mjesto izvršenja ugovora</w:t>
      </w:r>
    </w:p>
    <w:p w14:paraId="781B4A29" w14:textId="77777777" w:rsidR="00C75B62" w:rsidRPr="00A67E45" w:rsidRDefault="00C75B62" w:rsidP="0023135E">
      <w:pPr>
        <w:widowControl w:val="0"/>
        <w:spacing w:after="0" w:line="240" w:lineRule="auto"/>
        <w:contextualSpacing/>
        <w:jc w:val="both"/>
        <w:rPr>
          <w:rFonts w:ascii="Tahoma" w:hAnsi="Tahoma" w:cs="Tahoma"/>
          <w:noProof/>
          <w:spacing w:val="-1"/>
        </w:rPr>
      </w:pPr>
      <w:r w:rsidRPr="00A67E45">
        <w:rPr>
          <w:rFonts w:ascii="Tahoma" w:hAnsi="Tahoma" w:cs="Tahoma"/>
          <w:noProof/>
          <w:spacing w:val="-1"/>
        </w:rPr>
        <w:t>- navod o uredno izvršenim radovima.</w:t>
      </w:r>
    </w:p>
    <w:p w14:paraId="49F8F2F1" w14:textId="77777777" w:rsidR="00C75B62" w:rsidRPr="00A67E45" w:rsidRDefault="00C75B62" w:rsidP="0023135E">
      <w:pPr>
        <w:widowControl w:val="0"/>
        <w:spacing w:after="0" w:line="240" w:lineRule="auto"/>
        <w:contextualSpacing/>
        <w:jc w:val="both"/>
        <w:rPr>
          <w:rFonts w:ascii="Tahoma" w:hAnsi="Tahoma" w:cs="Tahoma"/>
          <w:noProof/>
          <w:spacing w:val="-1"/>
        </w:rPr>
      </w:pPr>
    </w:p>
    <w:p w14:paraId="6E8CDEB1" w14:textId="77777777" w:rsidR="00C4643F" w:rsidRPr="00A67E45" w:rsidRDefault="00C4643F" w:rsidP="0023135E">
      <w:pPr>
        <w:widowControl w:val="0"/>
        <w:spacing w:after="0" w:line="240" w:lineRule="auto"/>
        <w:contextualSpacing/>
        <w:jc w:val="both"/>
        <w:rPr>
          <w:rFonts w:ascii="Tahoma" w:hAnsi="Tahoma" w:cs="Tahoma"/>
          <w:noProof/>
          <w:spacing w:val="-1"/>
        </w:rPr>
      </w:pPr>
      <w:r w:rsidRPr="00A67E45">
        <w:rPr>
          <w:rFonts w:ascii="Tahoma" w:hAnsi="Tahoma" w:cs="Tahoma"/>
          <w:noProof/>
          <w:spacing w:val="-1"/>
        </w:rPr>
        <w:t xml:space="preserve">Ovim dokazom ponuditelj dokazuje da ima iskustvo u obavljanju poslova koji su predmet nabave, što je Naručitelju bitno kako bi smanjio rizik pojave neurednog izvršenja Ugovora, s obzirom na vrstu, </w:t>
      </w:r>
      <w:r w:rsidR="00C75B62" w:rsidRPr="00A67E45">
        <w:rPr>
          <w:rFonts w:ascii="Tahoma" w:hAnsi="Tahoma" w:cs="Tahoma"/>
          <w:noProof/>
          <w:spacing w:val="-1"/>
        </w:rPr>
        <w:t>obujam</w:t>
      </w:r>
      <w:r w:rsidRPr="00A67E45">
        <w:rPr>
          <w:rFonts w:ascii="Tahoma" w:hAnsi="Tahoma" w:cs="Tahoma"/>
          <w:noProof/>
          <w:spacing w:val="-1"/>
        </w:rPr>
        <w:t xml:space="preserve"> i složenost predmeta nabave.</w:t>
      </w:r>
    </w:p>
    <w:p w14:paraId="6E6602A4" w14:textId="77777777" w:rsidR="002F1482" w:rsidRPr="00A67E45" w:rsidRDefault="002F1482" w:rsidP="0023135E">
      <w:pPr>
        <w:widowControl w:val="0"/>
        <w:spacing w:after="0" w:line="240" w:lineRule="auto"/>
        <w:contextualSpacing/>
        <w:jc w:val="both"/>
        <w:rPr>
          <w:rFonts w:ascii="Tahoma" w:hAnsi="Tahoma" w:cs="Tahoma"/>
          <w:noProof/>
          <w:spacing w:val="-1"/>
        </w:rPr>
      </w:pPr>
    </w:p>
    <w:p w14:paraId="5A805220" w14:textId="34EA85FB" w:rsidR="002F1482" w:rsidRPr="00A67E45" w:rsidRDefault="002F1482" w:rsidP="0023135E">
      <w:pPr>
        <w:widowControl w:val="0"/>
        <w:spacing w:after="0" w:line="240" w:lineRule="auto"/>
        <w:contextualSpacing/>
        <w:jc w:val="both"/>
        <w:rPr>
          <w:rFonts w:ascii="Tahoma" w:hAnsi="Tahoma" w:cs="Tahoma"/>
          <w:noProof/>
          <w:spacing w:val="-1"/>
        </w:rPr>
      </w:pPr>
      <w:r w:rsidRPr="00A67E45">
        <w:rPr>
          <w:rFonts w:ascii="Tahoma" w:hAnsi="Tahoma" w:cs="Tahoma"/>
          <w:noProof/>
          <w:spacing w:val="-1"/>
        </w:rPr>
        <w:t>Sposobnost iz točke 1. Ponuditelj/članovi Zajednice ponuditelja (u slučaju Zajednice ponuditelja) i podugovaratelji (ako se samostalni Ponuditelj ili Zajednica ponuditelja oslanja na tehničku i stručnu sposobnost podugovaratelja) dokazuju zajednički (kumulativno).</w:t>
      </w:r>
    </w:p>
    <w:p w14:paraId="07DB7BE8" w14:textId="77777777" w:rsidR="002F1482" w:rsidRPr="00A67E45" w:rsidRDefault="002F1482" w:rsidP="0023135E">
      <w:pPr>
        <w:widowControl w:val="0"/>
        <w:spacing w:after="0" w:line="240" w:lineRule="auto"/>
        <w:contextualSpacing/>
        <w:jc w:val="both"/>
        <w:rPr>
          <w:rFonts w:ascii="Tahoma" w:hAnsi="Tahoma" w:cs="Tahoma"/>
          <w:noProof/>
          <w:spacing w:val="-1"/>
        </w:rPr>
      </w:pPr>
    </w:p>
    <w:p w14:paraId="408D747A" w14:textId="77777777" w:rsidR="00C4643F" w:rsidRPr="00A67E45" w:rsidRDefault="00C4643F" w:rsidP="0023135E">
      <w:pPr>
        <w:widowControl w:val="0"/>
        <w:spacing w:after="0" w:line="240" w:lineRule="auto"/>
        <w:contextualSpacing/>
        <w:jc w:val="both"/>
        <w:rPr>
          <w:rFonts w:ascii="Tahoma" w:hAnsi="Tahoma" w:cs="Tahoma"/>
          <w:noProof/>
          <w:spacing w:val="-1"/>
        </w:rPr>
      </w:pPr>
      <w:r w:rsidRPr="00A67E45">
        <w:rPr>
          <w:rFonts w:ascii="Tahoma" w:hAnsi="Tahoma" w:cs="Tahoma"/>
          <w:noProof/>
          <w:spacing w:val="-1"/>
        </w:rPr>
        <w:t xml:space="preserve">U slučaju da gospodarski subjekt dostavlja dokazne dokumente u kojima su iznosi izraženi u EUR ili drugoj stranoj valuti, za potrebe provjere sukladnosti s kriterijima primjenjuje se srednji tečaj Hrvatske Narodne banke na dan objave Dokumentacije o nabavi. </w:t>
      </w:r>
    </w:p>
    <w:p w14:paraId="0DBA3B00" w14:textId="395CA203" w:rsidR="00C75B62" w:rsidRPr="00A67E45" w:rsidRDefault="00C75B62" w:rsidP="0023135E">
      <w:pPr>
        <w:widowControl w:val="0"/>
        <w:spacing w:after="0" w:line="240" w:lineRule="auto"/>
        <w:contextualSpacing/>
        <w:jc w:val="both"/>
        <w:rPr>
          <w:rFonts w:ascii="Tahoma" w:hAnsi="Tahoma" w:cs="Tahoma"/>
          <w:noProof/>
          <w:spacing w:val="-1"/>
        </w:rPr>
      </w:pPr>
    </w:p>
    <w:p w14:paraId="31C0213C" w14:textId="68443A3A" w:rsidR="00583B8D" w:rsidRPr="00A67E45" w:rsidRDefault="00583B8D" w:rsidP="0023135E">
      <w:pPr>
        <w:widowControl w:val="0"/>
        <w:spacing w:after="0" w:line="240" w:lineRule="auto"/>
        <w:ind w:left="705" w:hanging="705"/>
        <w:contextualSpacing/>
        <w:jc w:val="both"/>
        <w:rPr>
          <w:rFonts w:ascii="Tahoma" w:hAnsi="Tahoma" w:cs="Tahoma"/>
          <w:b/>
          <w:noProof/>
          <w:spacing w:val="-1"/>
        </w:rPr>
      </w:pPr>
      <w:r w:rsidRPr="00A67E45">
        <w:rPr>
          <w:rFonts w:ascii="Tahoma" w:hAnsi="Tahoma" w:cs="Tahoma"/>
          <w:b/>
          <w:noProof/>
          <w:spacing w:val="-1"/>
        </w:rPr>
        <w:t>2.</w:t>
      </w:r>
      <w:r w:rsidRPr="00A67E45">
        <w:rPr>
          <w:rFonts w:ascii="Tahoma" w:hAnsi="Tahoma" w:cs="Tahoma"/>
          <w:b/>
          <w:noProof/>
          <w:spacing w:val="-1"/>
        </w:rPr>
        <w:tab/>
      </w:r>
      <w:r w:rsidRPr="00A67E45">
        <w:rPr>
          <w:rFonts w:ascii="Tahoma" w:hAnsi="Tahoma" w:cs="Tahoma"/>
          <w:b/>
          <w:noProof/>
          <w:spacing w:val="-1"/>
        </w:rPr>
        <w:tab/>
        <w:t>Obrazovne i stručne kvalifikacije pružatelja usluge ili izvođača radova ili njihova rukovodečeg osoblja</w:t>
      </w:r>
    </w:p>
    <w:p w14:paraId="722328E0" w14:textId="77777777" w:rsidR="001047CA" w:rsidRDefault="001047CA" w:rsidP="006936C1">
      <w:pPr>
        <w:pStyle w:val="Bodytext20"/>
        <w:shd w:val="clear" w:color="auto" w:fill="auto"/>
        <w:spacing w:before="0" w:after="120" w:line="278" w:lineRule="exact"/>
        <w:ind w:firstLine="740"/>
        <w:rPr>
          <w:rFonts w:ascii="Tahoma" w:hAnsi="Tahoma" w:cs="Tahoma"/>
        </w:rPr>
      </w:pPr>
    </w:p>
    <w:p w14:paraId="3A179096" w14:textId="77777777" w:rsidR="006936C1" w:rsidRPr="006936C1" w:rsidRDefault="006936C1" w:rsidP="006936C1">
      <w:pPr>
        <w:pStyle w:val="Bodytext20"/>
        <w:shd w:val="clear" w:color="auto" w:fill="auto"/>
        <w:spacing w:before="0" w:after="120" w:line="278" w:lineRule="exact"/>
        <w:ind w:firstLine="740"/>
        <w:rPr>
          <w:rFonts w:ascii="Tahoma" w:hAnsi="Tahoma" w:cs="Tahoma"/>
        </w:rPr>
      </w:pPr>
      <w:r w:rsidRPr="006936C1">
        <w:rPr>
          <w:rFonts w:ascii="Tahoma" w:hAnsi="Tahoma" w:cs="Tahoma"/>
        </w:rPr>
        <w:t xml:space="preserve">Ponuditelj mora imati na raspolaganju </w:t>
      </w:r>
      <w:r w:rsidRPr="006936C1">
        <w:rPr>
          <w:rStyle w:val="Bodytext2Bold"/>
          <w:rFonts w:ascii="Tahoma" w:hAnsi="Tahoma" w:cs="Tahoma"/>
        </w:rPr>
        <w:t xml:space="preserve">Inženjera gradilišta. </w:t>
      </w:r>
      <w:r w:rsidRPr="006936C1">
        <w:rPr>
          <w:rFonts w:ascii="Tahoma" w:hAnsi="Tahoma" w:cs="Tahoma"/>
        </w:rPr>
        <w:t xml:space="preserve">Poslove inženjera gradilišta obavlja </w:t>
      </w:r>
      <w:r w:rsidRPr="006936C1">
        <w:rPr>
          <w:rStyle w:val="Bodytext2Bold"/>
          <w:rFonts w:ascii="Tahoma" w:hAnsi="Tahoma" w:cs="Tahoma"/>
        </w:rPr>
        <w:t xml:space="preserve">ovlašteni voditelj građenja </w:t>
      </w:r>
      <w:r w:rsidRPr="006936C1">
        <w:rPr>
          <w:rFonts w:ascii="Tahoma" w:hAnsi="Tahoma" w:cs="Tahoma"/>
        </w:rPr>
        <w:t>sukladno Zakonu o poslovima i djelatnostima prostornog uređenja i gradnje (NN. 78/2015, 118/2018).</w:t>
      </w:r>
    </w:p>
    <w:p w14:paraId="35129B31" w14:textId="77777777" w:rsidR="006936C1" w:rsidRPr="006936C1" w:rsidRDefault="006936C1" w:rsidP="006936C1">
      <w:pPr>
        <w:pStyle w:val="Bodytext20"/>
        <w:shd w:val="clear" w:color="auto" w:fill="auto"/>
        <w:spacing w:before="0" w:after="116" w:line="278" w:lineRule="exact"/>
        <w:ind w:firstLine="740"/>
        <w:rPr>
          <w:rFonts w:ascii="Tahoma" w:hAnsi="Tahoma" w:cs="Tahoma"/>
        </w:rPr>
      </w:pPr>
      <w:r w:rsidRPr="006936C1">
        <w:rPr>
          <w:rFonts w:ascii="Tahoma" w:hAnsi="Tahoma" w:cs="Tahoma"/>
        </w:rPr>
        <w:t xml:space="preserve">Inženjer gradilišta može i ne mora biti zaposlenik ponuditelja tj. može se osigurati sklapanjem </w:t>
      </w:r>
      <w:r w:rsidRPr="006936C1">
        <w:rPr>
          <w:rStyle w:val="Bodytext2ArialItalic"/>
          <w:rFonts w:ascii="Tahoma" w:hAnsi="Tahoma" w:cs="Tahoma"/>
        </w:rPr>
        <w:t>ugovora o poslovnoj suradnji</w:t>
      </w:r>
      <w:r w:rsidRPr="006936C1">
        <w:rPr>
          <w:rStyle w:val="Bodytext2FranklinGothicMedium16ptScale40"/>
          <w:rFonts w:ascii="Tahoma" w:hAnsi="Tahoma" w:cs="Tahoma"/>
        </w:rPr>
        <w:t xml:space="preserve"> </w:t>
      </w:r>
      <w:r w:rsidRPr="006936C1">
        <w:rPr>
          <w:rFonts w:ascii="Tahoma" w:hAnsi="Tahoma" w:cs="Tahoma"/>
        </w:rPr>
        <w:t>s drugom pravnom ili fizičkom osobom - obrtnikom, koja izvodi radove na istoj građevini, a registrirana je za obavljanje djelatnosti građenja i ima zaposlenu takvu osobu.</w:t>
      </w:r>
    </w:p>
    <w:p w14:paraId="25D87255" w14:textId="77777777" w:rsidR="006936C1" w:rsidRPr="006936C1" w:rsidRDefault="006936C1" w:rsidP="006936C1">
      <w:pPr>
        <w:pStyle w:val="Bodytext20"/>
        <w:shd w:val="clear" w:color="auto" w:fill="auto"/>
        <w:spacing w:before="0" w:after="124" w:line="283" w:lineRule="exact"/>
        <w:ind w:firstLine="740"/>
        <w:rPr>
          <w:rFonts w:ascii="Tahoma" w:hAnsi="Tahoma" w:cs="Tahoma"/>
        </w:rPr>
      </w:pPr>
      <w:r w:rsidRPr="006936C1">
        <w:rPr>
          <w:rFonts w:ascii="Tahoma" w:hAnsi="Tahoma" w:cs="Tahoma"/>
        </w:rPr>
        <w:t>Osoba koju ponuditelj navede u ponudi kao tehničkog stručnjaka mora zaista i sudjelovati kao tehnički stručnjak u provedbi ugovora. Ukoliko ponuditelj nakon dodjele ugovora ne bude imao na raspolaganju tehničkog stručnjaka kojeg je naveo u ponudi, mora odrediti neku drugu osobu, no ta druga osoba mora imati sve kvalifikacije, spremu, struku i iskustvo najmanje kako je zahtijevano u ovoj Dokumentaciji o nabavi, o čemu je u obvezi prethodno pismeno obavijestiti nadzornog inženjera i naručitelja i dobiti njihovu pismenu suglasnost.</w:t>
      </w:r>
    </w:p>
    <w:p w14:paraId="7BA6DDF3" w14:textId="77777777" w:rsidR="006936C1" w:rsidRPr="006936C1" w:rsidRDefault="006936C1" w:rsidP="006936C1">
      <w:pPr>
        <w:pStyle w:val="Bodytext20"/>
        <w:shd w:val="clear" w:color="auto" w:fill="auto"/>
        <w:spacing w:before="0" w:after="124" w:line="278" w:lineRule="exact"/>
        <w:ind w:firstLine="740"/>
        <w:rPr>
          <w:rFonts w:ascii="Tahoma" w:hAnsi="Tahoma" w:cs="Tahoma"/>
        </w:rPr>
      </w:pPr>
      <w:r w:rsidRPr="006936C1">
        <w:rPr>
          <w:rFonts w:ascii="Tahoma" w:hAnsi="Tahoma" w:cs="Tahoma"/>
        </w:rPr>
        <w:t>Naručitelj je odredio minimalno iskustvo i specifična znanja koja stručnjak mora imati kako bi se osiguralo kvalitetno izvođenje radova koji su predmet nabave.</w:t>
      </w:r>
    </w:p>
    <w:p w14:paraId="4B9DA086" w14:textId="77777777" w:rsidR="006936C1" w:rsidRPr="006936C1" w:rsidRDefault="006936C1" w:rsidP="006936C1">
      <w:pPr>
        <w:pStyle w:val="Bodytext20"/>
        <w:shd w:val="clear" w:color="auto" w:fill="auto"/>
        <w:spacing w:before="0" w:after="163" w:line="274" w:lineRule="exact"/>
        <w:ind w:firstLine="740"/>
        <w:rPr>
          <w:rFonts w:ascii="Tahoma" w:hAnsi="Tahoma" w:cs="Tahoma"/>
        </w:rPr>
      </w:pPr>
      <w:r w:rsidRPr="006936C1">
        <w:rPr>
          <w:rFonts w:ascii="Tahoma" w:hAnsi="Tahoma" w:cs="Tahoma"/>
        </w:rPr>
        <w:lastRenderedPageBreak/>
        <w:t>Tehnički stručnjak kojeg ponuditelj mora imati na raspolaganju s traženim uvjetima je naveden u nastavku.</w:t>
      </w:r>
    </w:p>
    <w:p w14:paraId="79240839" w14:textId="77777777" w:rsidR="006936C1" w:rsidRPr="006936C1" w:rsidRDefault="006936C1" w:rsidP="006936C1">
      <w:pPr>
        <w:pStyle w:val="Bodytext40"/>
        <w:shd w:val="clear" w:color="auto" w:fill="auto"/>
        <w:spacing w:after="138" w:line="220" w:lineRule="exact"/>
        <w:ind w:firstLine="0"/>
        <w:rPr>
          <w:rFonts w:ascii="Tahoma" w:hAnsi="Tahoma" w:cs="Tahoma"/>
        </w:rPr>
      </w:pPr>
      <w:r w:rsidRPr="006936C1">
        <w:rPr>
          <w:rFonts w:ascii="Tahoma" w:hAnsi="Tahoma" w:cs="Tahoma"/>
        </w:rPr>
        <w:t>Inženjer gradilišta</w:t>
      </w:r>
    </w:p>
    <w:p w14:paraId="765C60D9" w14:textId="77777777" w:rsidR="006936C1" w:rsidRPr="006936C1" w:rsidRDefault="006936C1" w:rsidP="006936C1">
      <w:pPr>
        <w:pStyle w:val="Bodytext50"/>
        <w:shd w:val="clear" w:color="auto" w:fill="auto"/>
        <w:spacing w:before="0" w:after="95" w:line="220" w:lineRule="exact"/>
        <w:ind w:firstLine="0"/>
        <w:jc w:val="both"/>
        <w:rPr>
          <w:rFonts w:ascii="Tahoma" w:hAnsi="Tahoma" w:cs="Tahoma"/>
        </w:rPr>
      </w:pPr>
      <w:r w:rsidRPr="006936C1">
        <w:rPr>
          <w:rFonts w:ascii="Tahoma" w:hAnsi="Tahoma" w:cs="Tahoma"/>
        </w:rPr>
        <w:t>Minimalni uvjeti:</w:t>
      </w:r>
    </w:p>
    <w:p w14:paraId="50FC65A2" w14:textId="77777777" w:rsidR="006936C1" w:rsidRPr="006936C1" w:rsidRDefault="006936C1" w:rsidP="00316F0F">
      <w:pPr>
        <w:pStyle w:val="Bodytext20"/>
        <w:numPr>
          <w:ilvl w:val="0"/>
          <w:numId w:val="18"/>
        </w:numPr>
        <w:shd w:val="clear" w:color="auto" w:fill="auto"/>
        <w:tabs>
          <w:tab w:val="left" w:pos="794"/>
        </w:tabs>
        <w:spacing w:before="0" w:after="116" w:line="278" w:lineRule="exact"/>
        <w:ind w:left="450" w:hanging="450"/>
        <w:rPr>
          <w:rFonts w:ascii="Tahoma" w:hAnsi="Tahoma" w:cs="Tahoma"/>
        </w:rPr>
      </w:pPr>
      <w:r w:rsidRPr="006936C1">
        <w:rPr>
          <w:rFonts w:ascii="Tahoma" w:hAnsi="Tahoma" w:cs="Tahoma"/>
        </w:rPr>
        <w:t xml:space="preserve">Sukladno Zakonu o Hrvatskom klasifikacijskom okviru (HK01) (NN 22/13,41/16, 64/18) ili Europskom </w:t>
      </w:r>
      <w:r w:rsidRPr="006936C1">
        <w:rPr>
          <w:rFonts w:ascii="Arial" w:hAnsi="Arial" w:cs="Arial"/>
        </w:rPr>
        <w:t>■</w:t>
      </w:r>
      <w:r w:rsidRPr="006936C1">
        <w:rPr>
          <w:rFonts w:ascii="Tahoma" w:hAnsi="Tahoma" w:cs="Tahoma"/>
        </w:rPr>
        <w:t xml:space="preserve"> klasifikacijskom okviru (EQF) (link: </w:t>
      </w:r>
      <w:hyperlink r:id="rId13" w:history="1">
        <w:r w:rsidRPr="006936C1">
          <w:rPr>
            <w:rStyle w:val="Hiperveza"/>
            <w:rFonts w:ascii="Tahoma" w:hAnsi="Tahoma" w:cs="Tahoma"/>
            <w:lang w:val="en-US" w:bidi="en-US"/>
          </w:rPr>
          <w:t>https://ec.europa.eu/ploteus/content/descriptors-paqe</w:t>
        </w:r>
      </w:hyperlink>
      <w:r w:rsidRPr="006936C1">
        <w:rPr>
          <w:rFonts w:ascii="Tahoma" w:hAnsi="Tahoma" w:cs="Tahoma"/>
          <w:lang w:val="en-US" w:bidi="en-US"/>
        </w:rPr>
        <w:t xml:space="preserve">) </w:t>
      </w:r>
      <w:r w:rsidRPr="006936C1">
        <w:rPr>
          <w:rFonts w:ascii="Tahoma" w:hAnsi="Tahoma" w:cs="Tahoma"/>
        </w:rPr>
        <w:t xml:space="preserve">minimalno završena </w:t>
      </w:r>
      <w:r w:rsidRPr="006936C1">
        <w:rPr>
          <w:rStyle w:val="Bodytext2Bold"/>
          <w:rFonts w:ascii="Tahoma" w:hAnsi="Tahoma" w:cs="Tahoma"/>
        </w:rPr>
        <w:t xml:space="preserve">Razina 6 </w:t>
      </w:r>
      <w:r w:rsidRPr="006936C1">
        <w:rPr>
          <w:rFonts w:ascii="Tahoma" w:hAnsi="Tahoma" w:cs="Tahoma"/>
        </w:rPr>
        <w:t xml:space="preserve">- </w:t>
      </w:r>
      <w:r w:rsidRPr="006936C1">
        <w:rPr>
          <w:rStyle w:val="Bodytext2Bold"/>
          <w:rFonts w:ascii="Tahoma" w:hAnsi="Tahoma" w:cs="Tahoma"/>
        </w:rPr>
        <w:t xml:space="preserve">kvalifikacije stečene završetkom preddiplomskih studija </w:t>
      </w:r>
      <w:r w:rsidRPr="006936C1">
        <w:rPr>
          <w:rFonts w:ascii="Tahoma" w:hAnsi="Tahoma" w:cs="Tahoma"/>
        </w:rPr>
        <w:t>u znanstvenom polju građevinarstva.</w:t>
      </w:r>
    </w:p>
    <w:p w14:paraId="7DD3DAFA" w14:textId="77777777" w:rsidR="006936C1" w:rsidRPr="006936C1" w:rsidRDefault="006936C1" w:rsidP="00316F0F">
      <w:pPr>
        <w:pStyle w:val="Bodytext20"/>
        <w:numPr>
          <w:ilvl w:val="0"/>
          <w:numId w:val="18"/>
        </w:numPr>
        <w:shd w:val="clear" w:color="auto" w:fill="auto"/>
        <w:tabs>
          <w:tab w:val="left" w:pos="794"/>
        </w:tabs>
        <w:spacing w:before="0" w:after="540" w:line="283" w:lineRule="exact"/>
        <w:ind w:left="450" w:hanging="450"/>
        <w:rPr>
          <w:rFonts w:ascii="Tahoma" w:hAnsi="Tahoma" w:cs="Tahoma"/>
        </w:rPr>
      </w:pPr>
      <w:r w:rsidRPr="006936C1">
        <w:rPr>
          <w:rFonts w:ascii="Tahoma" w:hAnsi="Tahoma" w:cs="Tahoma"/>
        </w:rPr>
        <w:t xml:space="preserve">Mora posjedovati pravo uporabe strukovnog naziva </w:t>
      </w:r>
      <w:r w:rsidRPr="006936C1">
        <w:rPr>
          <w:rStyle w:val="Bodytext2Bold"/>
          <w:rFonts w:ascii="Tahoma" w:hAnsi="Tahoma" w:cs="Tahoma"/>
        </w:rPr>
        <w:t xml:space="preserve">„ovlašteni voditelj građenja“ </w:t>
      </w:r>
      <w:r w:rsidRPr="006936C1">
        <w:rPr>
          <w:rFonts w:ascii="Tahoma" w:hAnsi="Tahoma" w:cs="Tahoma"/>
        </w:rPr>
        <w:t xml:space="preserve">sukladno pravu države državljanstva/poslovnog </w:t>
      </w:r>
      <w:proofErr w:type="spellStart"/>
      <w:r w:rsidRPr="006936C1">
        <w:rPr>
          <w:rFonts w:ascii="Tahoma" w:hAnsi="Tahoma" w:cs="Tahoma"/>
        </w:rPr>
        <w:t>nastana</w:t>
      </w:r>
      <w:proofErr w:type="spellEnd"/>
      <w:r w:rsidRPr="006936C1">
        <w:rPr>
          <w:rFonts w:ascii="Tahoma" w:hAnsi="Tahoma" w:cs="Tahoma"/>
        </w:rPr>
        <w:t>.</w:t>
      </w:r>
    </w:p>
    <w:p w14:paraId="4384B4F0" w14:textId="77777777" w:rsidR="006936C1" w:rsidRPr="006936C1" w:rsidRDefault="006936C1" w:rsidP="006936C1">
      <w:pPr>
        <w:pStyle w:val="Bodytext50"/>
        <w:shd w:val="clear" w:color="auto" w:fill="auto"/>
        <w:spacing w:before="0" w:after="0" w:line="283" w:lineRule="exact"/>
        <w:ind w:firstLine="0"/>
        <w:jc w:val="both"/>
        <w:rPr>
          <w:rFonts w:ascii="Tahoma" w:hAnsi="Tahoma" w:cs="Tahoma"/>
        </w:rPr>
      </w:pPr>
      <w:r w:rsidRPr="006936C1">
        <w:rPr>
          <w:rStyle w:val="Bodytext5Bold"/>
          <w:rFonts w:ascii="Tahoma" w:hAnsi="Tahoma" w:cs="Tahoma"/>
        </w:rPr>
        <w:t xml:space="preserve">Obrazloženje: </w:t>
      </w:r>
      <w:r w:rsidRPr="006936C1">
        <w:rPr>
          <w:rStyle w:val="Bodytext5ArialUnicodeMSSpacing0pt"/>
          <w:rFonts w:ascii="Tahoma" w:hAnsi="Tahoma" w:cs="Tahoma"/>
        </w:rPr>
        <w:t xml:space="preserve">S </w:t>
      </w:r>
      <w:r w:rsidRPr="006936C1">
        <w:rPr>
          <w:rFonts w:ascii="Tahoma" w:hAnsi="Tahoma" w:cs="Tahoma"/>
        </w:rPr>
        <w:t>obzirom da je sukladno Zakonu</w:t>
      </w:r>
      <w:r w:rsidRPr="006936C1">
        <w:rPr>
          <w:rStyle w:val="Bodytext5FranklinGothicMedium16ptNotItalicScale40"/>
          <w:rFonts w:ascii="Tahoma" w:hAnsi="Tahoma" w:cs="Tahoma"/>
        </w:rPr>
        <w:t xml:space="preserve"> </w:t>
      </w:r>
      <w:r w:rsidRPr="006936C1">
        <w:rPr>
          <w:rStyle w:val="Bodytext5ArialUnicodeMSNotItalic"/>
          <w:rFonts w:ascii="Tahoma" w:hAnsi="Tahoma" w:cs="Tahoma"/>
        </w:rPr>
        <w:t xml:space="preserve">o </w:t>
      </w:r>
      <w:r w:rsidRPr="006936C1">
        <w:rPr>
          <w:rFonts w:ascii="Tahoma" w:hAnsi="Tahoma" w:cs="Tahoma"/>
        </w:rPr>
        <w:t>poslovima i djelatnostima prostornog uređenja i gradnje (NN 78/15, 118/18) čl. 54, stavak (1) arhitektonska, građevinska, strojarska i elektrotehnička struka vodi građenje građevina i izvođenje radova koje je prema Zakonu ovlaštena projektirati sukladno odredbama čl. 49-52 te čl. 54, stavak (2) i (3) Naručitelj propisuje navedeni uvjet za inženjera gradilišta.</w:t>
      </w:r>
    </w:p>
    <w:p w14:paraId="49E41289" w14:textId="77777777" w:rsidR="001047CA" w:rsidRDefault="006936C1" w:rsidP="006936C1">
      <w:pPr>
        <w:pStyle w:val="Bodytext20"/>
        <w:shd w:val="clear" w:color="auto" w:fill="auto"/>
        <w:spacing w:before="0" w:after="120" w:line="283" w:lineRule="exact"/>
        <w:ind w:firstLine="400"/>
        <w:rPr>
          <w:rFonts w:ascii="Tahoma" w:hAnsi="Tahoma" w:cs="Tahoma"/>
        </w:rPr>
      </w:pPr>
      <w:r w:rsidRPr="006936C1">
        <w:rPr>
          <w:rFonts w:ascii="Tahoma" w:hAnsi="Tahoma" w:cs="Tahoma"/>
        </w:rPr>
        <w:t>Z</w:t>
      </w:r>
    </w:p>
    <w:p w14:paraId="551E2870" w14:textId="38DA5252" w:rsidR="006936C1" w:rsidRPr="006936C1" w:rsidRDefault="006936C1" w:rsidP="006936C1">
      <w:pPr>
        <w:pStyle w:val="Bodytext20"/>
        <w:shd w:val="clear" w:color="auto" w:fill="auto"/>
        <w:spacing w:before="0" w:after="120" w:line="283" w:lineRule="exact"/>
        <w:ind w:firstLine="400"/>
        <w:rPr>
          <w:rFonts w:ascii="Tahoma" w:hAnsi="Tahoma" w:cs="Tahoma"/>
        </w:rPr>
      </w:pPr>
      <w:r w:rsidRPr="006936C1">
        <w:rPr>
          <w:rFonts w:ascii="Tahoma" w:hAnsi="Tahoma" w:cs="Tahoma"/>
        </w:rPr>
        <w:t xml:space="preserve">a potrebe utvrđivanja okolnosti tehničke i stručne sposobnosti za angažirane tehničke stručnjake iz </w:t>
      </w:r>
      <w:r w:rsidRPr="006936C1">
        <w:rPr>
          <w:rStyle w:val="Bodytext2Bold"/>
          <w:rFonts w:ascii="Tahoma" w:hAnsi="Tahoma" w:cs="Tahoma"/>
        </w:rPr>
        <w:t xml:space="preserve">točke </w:t>
      </w:r>
      <w:r w:rsidR="001047CA">
        <w:rPr>
          <w:rStyle w:val="Bodytext2Bold"/>
          <w:rFonts w:ascii="Tahoma" w:hAnsi="Tahoma" w:cs="Tahoma"/>
        </w:rPr>
        <w:t xml:space="preserve">3.2.3. </w:t>
      </w:r>
      <w:r w:rsidRPr="006936C1">
        <w:rPr>
          <w:rStyle w:val="Bodytext2Bold"/>
          <w:rFonts w:ascii="Tahoma" w:hAnsi="Tahoma" w:cs="Tahoma"/>
        </w:rPr>
        <w:t xml:space="preserve"> </w:t>
      </w:r>
      <w:r w:rsidRPr="006936C1">
        <w:rPr>
          <w:rFonts w:ascii="Tahoma" w:hAnsi="Tahoma" w:cs="Tahoma"/>
        </w:rPr>
        <w:t>gospodarski subjekt u ponudi dostavlja:</w:t>
      </w:r>
    </w:p>
    <w:p w14:paraId="010234F2" w14:textId="77777777" w:rsidR="006936C1" w:rsidRPr="006936C1" w:rsidRDefault="006936C1" w:rsidP="00316F0F">
      <w:pPr>
        <w:pStyle w:val="Bodytext80"/>
        <w:numPr>
          <w:ilvl w:val="0"/>
          <w:numId w:val="17"/>
        </w:numPr>
        <w:shd w:val="clear" w:color="auto" w:fill="auto"/>
        <w:tabs>
          <w:tab w:val="left" w:pos="728"/>
        </w:tabs>
        <w:spacing w:before="0" w:after="124" w:line="283" w:lineRule="exact"/>
        <w:ind w:left="720" w:hanging="360"/>
        <w:rPr>
          <w:rFonts w:ascii="Tahoma" w:hAnsi="Tahoma" w:cs="Tahoma"/>
        </w:rPr>
      </w:pPr>
      <w:r w:rsidRPr="006936C1">
        <w:rPr>
          <w:rFonts w:ascii="Tahoma" w:hAnsi="Tahoma" w:cs="Tahoma"/>
        </w:rPr>
        <w:t xml:space="preserve">ispunjeni </w:t>
      </w:r>
      <w:proofErr w:type="spellStart"/>
      <w:r w:rsidRPr="006936C1">
        <w:rPr>
          <w:rFonts w:ascii="Tahoma" w:hAnsi="Tahoma" w:cs="Tahoma"/>
        </w:rPr>
        <w:t>eESPD</w:t>
      </w:r>
      <w:proofErr w:type="spellEnd"/>
      <w:r w:rsidRPr="006936C1">
        <w:rPr>
          <w:rFonts w:ascii="Tahoma" w:hAnsi="Tahoma" w:cs="Tahoma"/>
        </w:rPr>
        <w:t xml:space="preserve"> obrazac (Dio IV. Kriteriji za odabir gospodarskog subjekta, Odjeljak C: Tehnička i stručna sposobnost: točka 2), točka 6) i točka 10) ako je primjenjivo.</w:t>
      </w:r>
    </w:p>
    <w:p w14:paraId="4CB5DCBD" w14:textId="3F207C76" w:rsidR="006936C1" w:rsidRPr="006936C1" w:rsidRDefault="006936C1" w:rsidP="006936C1">
      <w:pPr>
        <w:pStyle w:val="Bodytext20"/>
        <w:shd w:val="clear" w:color="auto" w:fill="auto"/>
        <w:spacing w:before="0" w:after="116" w:line="278" w:lineRule="exact"/>
        <w:ind w:firstLine="400"/>
        <w:rPr>
          <w:rFonts w:ascii="Tahoma" w:hAnsi="Tahoma" w:cs="Tahoma"/>
        </w:rPr>
      </w:pPr>
      <w:r w:rsidRPr="006936C1">
        <w:rPr>
          <w:rFonts w:ascii="Tahoma" w:hAnsi="Tahoma" w:cs="Tahoma"/>
        </w:rPr>
        <w:t>Specifično iskustvo Inženjera gradilišta bit će predmet bodov</w:t>
      </w:r>
      <w:r w:rsidR="00241CEF">
        <w:rPr>
          <w:rFonts w:ascii="Tahoma" w:hAnsi="Tahoma" w:cs="Tahoma"/>
        </w:rPr>
        <w:t xml:space="preserve">anja kako je opisano u točki 4.8. </w:t>
      </w:r>
      <w:r w:rsidRPr="006936C1">
        <w:rPr>
          <w:rFonts w:ascii="Tahoma" w:hAnsi="Tahoma" w:cs="Tahoma"/>
        </w:rPr>
        <w:t xml:space="preserve"> ove Dokumentacije o nabavi. Inženjer gradilišta će u razdoblju provedbe projekta biti angažiran u opsegu radova koji je naveden u troškovniku koji je prilog ove Dokumentacije o nabavi.</w:t>
      </w:r>
    </w:p>
    <w:p w14:paraId="77E21AAC" w14:textId="77777777" w:rsidR="006936C1" w:rsidRDefault="006936C1" w:rsidP="006936C1">
      <w:pPr>
        <w:pStyle w:val="Bodytext40"/>
        <w:shd w:val="clear" w:color="auto" w:fill="auto"/>
        <w:spacing w:after="101" w:line="283" w:lineRule="exact"/>
        <w:ind w:firstLine="400"/>
        <w:rPr>
          <w:rFonts w:ascii="Tahoma" w:hAnsi="Tahoma" w:cs="Tahoma"/>
        </w:rPr>
      </w:pPr>
      <w:r w:rsidRPr="006936C1">
        <w:rPr>
          <w:rFonts w:ascii="Tahoma" w:hAnsi="Tahoma" w:cs="Tahoma"/>
        </w:rPr>
        <w:t>Navedene dokaze ponuditelj nije dužan dostaviti u ponudi već se isti dostavlja kao ažurirani popratni dokument.</w:t>
      </w:r>
    </w:p>
    <w:p w14:paraId="4AFF579D" w14:textId="670514FF" w:rsidR="006936C1" w:rsidRPr="006936C1" w:rsidRDefault="006936C1" w:rsidP="006936C1">
      <w:pPr>
        <w:pStyle w:val="Bodytext40"/>
        <w:shd w:val="clear" w:color="auto" w:fill="auto"/>
        <w:tabs>
          <w:tab w:val="left" w:pos="723"/>
        </w:tabs>
        <w:spacing w:after="250" w:line="307" w:lineRule="exact"/>
        <w:ind w:firstLine="0"/>
        <w:jc w:val="left"/>
        <w:rPr>
          <w:rFonts w:ascii="Tahoma" w:hAnsi="Tahoma" w:cs="Tahoma"/>
        </w:rPr>
      </w:pPr>
      <w:r w:rsidRPr="006936C1">
        <w:rPr>
          <w:rFonts w:ascii="Tahoma" w:hAnsi="Tahoma" w:cs="Tahoma"/>
        </w:rPr>
        <w:t xml:space="preserve">Kao dokaz uvjeta tehničke i stručne sposobnosti za angažiranog tehničkog stručnjaka </w:t>
      </w:r>
      <w:r>
        <w:rPr>
          <w:rFonts w:ascii="Tahoma" w:hAnsi="Tahoma" w:cs="Tahoma"/>
        </w:rPr>
        <w:t>gospodarski subjekt dostavlja.</w:t>
      </w:r>
    </w:p>
    <w:p w14:paraId="40D0FDAC" w14:textId="77777777" w:rsidR="006936C1" w:rsidRPr="006936C1" w:rsidRDefault="006936C1" w:rsidP="00316F0F">
      <w:pPr>
        <w:pStyle w:val="Bodytext40"/>
        <w:numPr>
          <w:ilvl w:val="0"/>
          <w:numId w:val="17"/>
        </w:numPr>
        <w:shd w:val="clear" w:color="auto" w:fill="auto"/>
        <w:tabs>
          <w:tab w:val="left" w:pos="723"/>
        </w:tabs>
        <w:spacing w:after="92" w:line="220" w:lineRule="exact"/>
        <w:ind w:left="720" w:hanging="360"/>
        <w:rPr>
          <w:rFonts w:ascii="Tahoma" w:hAnsi="Tahoma" w:cs="Tahoma"/>
        </w:rPr>
      </w:pPr>
      <w:r w:rsidRPr="006936C1">
        <w:rPr>
          <w:rFonts w:ascii="Tahoma" w:hAnsi="Tahoma" w:cs="Tahoma"/>
        </w:rPr>
        <w:t>diploma nominiranog tehničkog stručnjaka</w:t>
      </w:r>
    </w:p>
    <w:p w14:paraId="49035633" w14:textId="5C538C2A" w:rsidR="006936C1" w:rsidRPr="006936C1" w:rsidRDefault="006936C1" w:rsidP="00241CEF">
      <w:pPr>
        <w:pStyle w:val="Bodytext20"/>
        <w:shd w:val="clear" w:color="auto" w:fill="auto"/>
        <w:spacing w:before="0" w:after="231" w:line="283" w:lineRule="exact"/>
        <w:ind w:firstLine="400"/>
        <w:rPr>
          <w:rFonts w:ascii="Tahoma" w:hAnsi="Tahoma" w:cs="Tahoma"/>
        </w:rPr>
      </w:pPr>
      <w:r w:rsidRPr="006936C1">
        <w:rPr>
          <w:rFonts w:ascii="Tahoma" w:hAnsi="Tahoma" w:cs="Tahoma"/>
        </w:rPr>
        <w:t>Kao dokaz obrazovne kvalifikacije priznavati će se diploma o završenom obrazovanju ali i drugi dokumenti kojima ponuditelj može dokazati da pojedini stručnjak ima traženi isti ili viši stupanj obrazovanja kao npr. certifikat, uvjerenje ili drugi jednakovrijedni dokument kojim se nedvojbeno dokazuje da stručnjak posjeduje traženi isti ili viši stupanj obrazovanja.</w:t>
      </w:r>
    </w:p>
    <w:p w14:paraId="26989D20" w14:textId="77777777" w:rsidR="006936C1" w:rsidRPr="006936C1" w:rsidRDefault="006936C1" w:rsidP="00316F0F">
      <w:pPr>
        <w:pStyle w:val="Bodytext40"/>
        <w:numPr>
          <w:ilvl w:val="0"/>
          <w:numId w:val="17"/>
        </w:numPr>
        <w:shd w:val="clear" w:color="auto" w:fill="auto"/>
        <w:tabs>
          <w:tab w:val="left" w:pos="723"/>
        </w:tabs>
        <w:spacing w:after="133" w:line="220" w:lineRule="exact"/>
        <w:ind w:left="720" w:hanging="360"/>
        <w:rPr>
          <w:rFonts w:ascii="Tahoma" w:hAnsi="Tahoma" w:cs="Tahoma"/>
        </w:rPr>
      </w:pPr>
      <w:r w:rsidRPr="006936C1">
        <w:rPr>
          <w:rFonts w:ascii="Tahoma" w:hAnsi="Tahoma" w:cs="Tahoma"/>
        </w:rPr>
        <w:t>ovlaštenje za obavljanje poslova voditelja građenja</w:t>
      </w:r>
    </w:p>
    <w:p w14:paraId="47D0ABD7" w14:textId="77777777" w:rsidR="006936C1" w:rsidRPr="006936C1" w:rsidRDefault="006936C1" w:rsidP="00316F0F">
      <w:pPr>
        <w:pStyle w:val="Bodytext20"/>
        <w:numPr>
          <w:ilvl w:val="0"/>
          <w:numId w:val="19"/>
        </w:numPr>
        <w:shd w:val="clear" w:color="auto" w:fill="auto"/>
        <w:tabs>
          <w:tab w:val="left" w:pos="323"/>
        </w:tabs>
        <w:spacing w:before="0" w:after="142" w:line="220" w:lineRule="exact"/>
        <w:ind w:firstLine="0"/>
        <w:rPr>
          <w:rFonts w:ascii="Tahoma" w:hAnsi="Tahoma" w:cs="Tahoma"/>
        </w:rPr>
      </w:pPr>
      <w:r w:rsidRPr="006936C1">
        <w:rPr>
          <w:rFonts w:ascii="Tahoma" w:hAnsi="Tahoma" w:cs="Tahoma"/>
        </w:rPr>
        <w:t>Potvrda o upisu u Imenik ovlaštenih voditelja građenja, ili</w:t>
      </w:r>
    </w:p>
    <w:p w14:paraId="2B5D416E" w14:textId="77777777" w:rsidR="006936C1" w:rsidRPr="006936C1" w:rsidRDefault="006936C1" w:rsidP="00316F0F">
      <w:pPr>
        <w:pStyle w:val="Bodytext20"/>
        <w:numPr>
          <w:ilvl w:val="0"/>
          <w:numId w:val="19"/>
        </w:numPr>
        <w:shd w:val="clear" w:color="auto" w:fill="auto"/>
        <w:tabs>
          <w:tab w:val="left" w:pos="328"/>
        </w:tabs>
        <w:spacing w:before="0" w:after="107" w:line="220" w:lineRule="exact"/>
        <w:ind w:firstLine="0"/>
        <w:rPr>
          <w:rFonts w:ascii="Tahoma" w:hAnsi="Tahoma" w:cs="Tahoma"/>
        </w:rPr>
      </w:pPr>
      <w:r w:rsidRPr="006936C1">
        <w:rPr>
          <w:rFonts w:ascii="Tahoma" w:hAnsi="Tahoma" w:cs="Tahoma"/>
        </w:rPr>
        <w:t>Potvrda o upisu u Imenik stranih ovlaštenih voditelja građenja, ili</w:t>
      </w:r>
    </w:p>
    <w:p w14:paraId="33A3E923" w14:textId="77777777" w:rsidR="006936C1" w:rsidRPr="006936C1" w:rsidRDefault="006936C1" w:rsidP="00316F0F">
      <w:pPr>
        <w:pStyle w:val="Bodytext20"/>
        <w:numPr>
          <w:ilvl w:val="0"/>
          <w:numId w:val="19"/>
        </w:numPr>
        <w:shd w:val="clear" w:color="auto" w:fill="auto"/>
        <w:tabs>
          <w:tab w:val="left" w:pos="332"/>
        </w:tabs>
        <w:spacing w:before="0" w:after="176"/>
        <w:ind w:firstLine="0"/>
        <w:rPr>
          <w:rFonts w:ascii="Tahoma" w:hAnsi="Tahoma" w:cs="Tahoma"/>
        </w:rPr>
      </w:pPr>
      <w:r w:rsidRPr="006936C1">
        <w:rPr>
          <w:rFonts w:ascii="Tahoma" w:hAnsi="Tahoma" w:cs="Tahoma"/>
        </w:rPr>
        <w:t xml:space="preserve">Potvrda za povremeno ili privremeno obavljanje poslova ovlaštenih voditelja građenja, </w:t>
      </w:r>
      <w:r w:rsidRPr="006936C1">
        <w:rPr>
          <w:rFonts w:ascii="Tahoma" w:hAnsi="Tahoma" w:cs="Tahoma"/>
        </w:rPr>
        <w:lastRenderedPageBreak/>
        <w:t>ili</w:t>
      </w:r>
    </w:p>
    <w:p w14:paraId="3233A4D4" w14:textId="77777777" w:rsidR="006936C1" w:rsidRPr="006936C1" w:rsidRDefault="006936C1" w:rsidP="00316F0F">
      <w:pPr>
        <w:pStyle w:val="Bodytext20"/>
        <w:numPr>
          <w:ilvl w:val="0"/>
          <w:numId w:val="19"/>
        </w:numPr>
        <w:shd w:val="clear" w:color="auto" w:fill="auto"/>
        <w:tabs>
          <w:tab w:val="left" w:pos="328"/>
        </w:tabs>
        <w:spacing w:before="0" w:after="255" w:line="264" w:lineRule="exact"/>
        <w:ind w:firstLine="0"/>
        <w:rPr>
          <w:rFonts w:ascii="Tahoma" w:hAnsi="Tahoma" w:cs="Tahoma"/>
        </w:rPr>
      </w:pPr>
      <w:r w:rsidRPr="006936C1">
        <w:rPr>
          <w:rFonts w:ascii="Tahoma" w:hAnsi="Tahoma" w:cs="Tahoma"/>
        </w:rPr>
        <w:t>Važeće ovlaštenje za voditelja građenja, u svojstvu odgovorne osobe u državi iz koje dolazi</w:t>
      </w:r>
    </w:p>
    <w:p w14:paraId="02472CF0" w14:textId="77777777" w:rsidR="006936C1" w:rsidRPr="006936C1" w:rsidRDefault="006936C1" w:rsidP="006936C1">
      <w:pPr>
        <w:pStyle w:val="Bodytext100"/>
        <w:shd w:val="clear" w:color="auto" w:fill="auto"/>
        <w:spacing w:before="0" w:after="98" w:line="170" w:lineRule="exact"/>
        <w:rPr>
          <w:rFonts w:ascii="Tahoma" w:hAnsi="Tahoma" w:cs="Tahoma"/>
          <w:sz w:val="22"/>
          <w:szCs w:val="22"/>
        </w:rPr>
      </w:pPr>
      <w:r w:rsidRPr="006936C1">
        <w:rPr>
          <w:rFonts w:ascii="Tahoma" w:hAnsi="Tahoma" w:cs="Tahoma"/>
          <w:sz w:val="22"/>
          <w:szCs w:val="22"/>
        </w:rPr>
        <w:t>i</w:t>
      </w:r>
    </w:p>
    <w:p w14:paraId="5B3677D2" w14:textId="77777777" w:rsidR="006936C1" w:rsidRDefault="006936C1" w:rsidP="006936C1">
      <w:pPr>
        <w:pStyle w:val="Bodytext20"/>
        <w:shd w:val="clear" w:color="auto" w:fill="auto"/>
        <w:spacing w:before="0" w:after="124" w:line="283" w:lineRule="exact"/>
        <w:ind w:firstLine="0"/>
        <w:rPr>
          <w:rFonts w:ascii="Tahoma" w:hAnsi="Tahoma" w:cs="Tahoma"/>
        </w:rPr>
      </w:pPr>
      <w:r w:rsidRPr="006936C1">
        <w:rPr>
          <w:rFonts w:ascii="Tahoma" w:hAnsi="Tahoma" w:cs="Tahoma"/>
        </w:rPr>
        <w:t>Izjava kojom potvrđuje da će, ako njegova ponuda bude odabrana kao najpovoljnija, nakon izvrsnosti odluke o odabiru, a prije potpisa ugovora, dostaviti Potvrdu određene komore vezano uz ispunjavanje propisanih uv</w:t>
      </w:r>
      <w:r>
        <w:rPr>
          <w:rFonts w:ascii="Tahoma" w:hAnsi="Tahoma" w:cs="Tahoma"/>
        </w:rPr>
        <w:t xml:space="preserve">jeta za povremeno ili  privremeno    </w:t>
      </w:r>
      <w:r w:rsidRPr="006936C1">
        <w:rPr>
          <w:rFonts w:ascii="Tahoma" w:hAnsi="Tahoma" w:cs="Tahoma"/>
        </w:rPr>
        <w:t xml:space="preserve">obavljanje poslova sukladno Zakonu o poslovima i djelatnostima prostornog uređenja ¡gradnje </w:t>
      </w:r>
      <w:r w:rsidRPr="006936C1">
        <w:rPr>
          <w:rStyle w:val="Bodytext2Bold"/>
          <w:rFonts w:ascii="Tahoma" w:hAnsi="Tahoma" w:cs="Tahoma"/>
        </w:rPr>
        <w:t xml:space="preserve">(NN 78/15, 118/18), </w:t>
      </w:r>
      <w:r w:rsidRPr="006936C1">
        <w:rPr>
          <w:rFonts w:ascii="Tahoma" w:hAnsi="Tahoma" w:cs="Tahoma"/>
        </w:rPr>
        <w:t>ili</w:t>
      </w:r>
    </w:p>
    <w:p w14:paraId="734D6AAD" w14:textId="633CB8E4" w:rsidR="006936C1" w:rsidRPr="006936C1" w:rsidRDefault="006936C1" w:rsidP="006936C1">
      <w:pPr>
        <w:pStyle w:val="Bodytext20"/>
        <w:shd w:val="clear" w:color="auto" w:fill="auto"/>
        <w:tabs>
          <w:tab w:val="left" w:pos="332"/>
        </w:tabs>
        <w:spacing w:before="0" w:after="120" w:line="278" w:lineRule="exact"/>
        <w:ind w:firstLine="0"/>
        <w:rPr>
          <w:rFonts w:ascii="Tahoma" w:hAnsi="Tahoma" w:cs="Tahoma"/>
        </w:rPr>
      </w:pPr>
      <w:r>
        <w:rPr>
          <w:rFonts w:ascii="Tahoma" w:hAnsi="Tahoma" w:cs="Tahoma"/>
        </w:rPr>
        <w:t xml:space="preserve">e ) </w:t>
      </w:r>
      <w:r w:rsidRPr="006936C1">
        <w:rPr>
          <w:rFonts w:ascii="Tahoma" w:hAnsi="Tahoma" w:cs="Tahoma"/>
        </w:rPr>
        <w:t xml:space="preserve">Izjava kojom potvrđuje da u državi svoga sjedišta ne mora posjedovati traženo ovlaštenje za obavljanje poslova voditelja građenja, te da će, ako njegova ponuda bude odabrana kao najpovoljnija, nakon izvršnosti odluke o odabiru, a prije potpisa ugovora, dostaviti Potvrdu određene komore vezano uz ispunjavanje propisanih uvjeta za povremeno ili privremeno obavljanje poslova sukladno Zakonu o poslovima i djelatnostima prostornog uređenja i gradnje </w:t>
      </w:r>
      <w:r w:rsidRPr="006936C1">
        <w:rPr>
          <w:rStyle w:val="Bodytext2Bold"/>
          <w:rFonts w:ascii="Tahoma" w:hAnsi="Tahoma" w:cs="Tahoma"/>
        </w:rPr>
        <w:t>(NN 78/15, 118/18).</w:t>
      </w:r>
    </w:p>
    <w:p w14:paraId="7C025C9D" w14:textId="77777777" w:rsidR="006936C1" w:rsidRPr="006936C1" w:rsidRDefault="006936C1" w:rsidP="006936C1">
      <w:pPr>
        <w:pStyle w:val="Bodytext20"/>
        <w:shd w:val="clear" w:color="auto" w:fill="auto"/>
        <w:spacing w:before="0" w:after="120" w:line="278" w:lineRule="exact"/>
        <w:ind w:firstLine="740"/>
        <w:rPr>
          <w:rFonts w:ascii="Tahoma" w:hAnsi="Tahoma" w:cs="Tahoma"/>
        </w:rPr>
      </w:pPr>
      <w:r w:rsidRPr="006936C1">
        <w:rPr>
          <w:rFonts w:ascii="Tahoma" w:hAnsi="Tahoma" w:cs="Tahoma"/>
        </w:rPr>
        <w:t xml:space="preserve">Sukladno članku 20. stavak 2. Pravilnika o dokumentaciji o nabavi te ponudi u postupcima javne nabave ažurirani popratni dokument je svaki dokument u kojem su sadržani podaci važeći, odgovaraju stvarnom činjeničnom stanju u trenutku dostave naručitelju te dokazuju ono što je gospodarski subjekt naveo u </w:t>
      </w:r>
      <w:proofErr w:type="spellStart"/>
      <w:r w:rsidRPr="006936C1">
        <w:rPr>
          <w:rFonts w:ascii="Tahoma" w:hAnsi="Tahoma" w:cs="Tahoma"/>
        </w:rPr>
        <w:t>eESPD</w:t>
      </w:r>
      <w:proofErr w:type="spellEnd"/>
      <w:r w:rsidRPr="006936C1">
        <w:rPr>
          <w:rFonts w:ascii="Tahoma" w:hAnsi="Tahoma" w:cs="Tahoma"/>
        </w:rPr>
        <w:t>-u.</w:t>
      </w:r>
    </w:p>
    <w:p w14:paraId="01A7F74A" w14:textId="0C19C311" w:rsidR="006936C1" w:rsidRPr="006936C1" w:rsidRDefault="006936C1" w:rsidP="006936C1">
      <w:pPr>
        <w:pStyle w:val="Bodytext20"/>
        <w:shd w:val="clear" w:color="auto" w:fill="auto"/>
        <w:spacing w:before="0" w:after="116" w:line="278" w:lineRule="exact"/>
        <w:ind w:firstLine="740"/>
        <w:rPr>
          <w:rFonts w:ascii="Tahoma" w:hAnsi="Tahoma" w:cs="Tahoma"/>
        </w:rPr>
      </w:pPr>
      <w:r w:rsidRPr="006936C1">
        <w:rPr>
          <w:rFonts w:ascii="Tahoma" w:hAnsi="Tahoma" w:cs="Tahoma"/>
        </w:rPr>
        <w:t>U slučaju zajednice gospodarskih su</w:t>
      </w:r>
      <w:r w:rsidR="00316F0F">
        <w:rPr>
          <w:rFonts w:ascii="Tahoma" w:hAnsi="Tahoma" w:cs="Tahoma"/>
        </w:rPr>
        <w:t>bjekata, sposobnost iz točke 3.2.2 i 3.2</w:t>
      </w:r>
      <w:r w:rsidRPr="006936C1">
        <w:rPr>
          <w:rFonts w:ascii="Tahoma" w:hAnsi="Tahoma" w:cs="Tahoma"/>
        </w:rPr>
        <w:t>.3 se dokazuje kumulativno (zajednički).</w:t>
      </w:r>
    </w:p>
    <w:p w14:paraId="23C675ED" w14:textId="07FD7554" w:rsidR="006936C1" w:rsidRPr="006936C1" w:rsidRDefault="006936C1" w:rsidP="006936C1">
      <w:pPr>
        <w:pStyle w:val="Bodytext40"/>
        <w:shd w:val="clear" w:color="auto" w:fill="auto"/>
        <w:spacing w:after="171" w:line="283" w:lineRule="exact"/>
        <w:ind w:firstLine="580"/>
        <w:rPr>
          <w:rFonts w:ascii="Tahoma" w:hAnsi="Tahoma" w:cs="Tahoma"/>
        </w:rPr>
      </w:pPr>
      <w:r w:rsidRPr="006936C1">
        <w:rPr>
          <w:rFonts w:ascii="Tahoma" w:hAnsi="Tahoma" w:cs="Tahoma"/>
        </w:rPr>
        <w:t>Svi dokazi i</w:t>
      </w:r>
      <w:r w:rsidR="00E92233">
        <w:rPr>
          <w:rFonts w:ascii="Tahoma" w:hAnsi="Tahoma" w:cs="Tahoma"/>
        </w:rPr>
        <w:t xml:space="preserve"> dokumenti traženi u poglavlju 3</w:t>
      </w:r>
      <w:r w:rsidRPr="006936C1">
        <w:rPr>
          <w:rFonts w:ascii="Tahoma" w:hAnsi="Tahoma" w:cs="Tahoma"/>
        </w:rPr>
        <w:t>. ove Dokumentacije o nabavi mogu se dostaviti u neovjerenoj preslici.</w:t>
      </w:r>
    </w:p>
    <w:p w14:paraId="635948DE" w14:textId="77777777" w:rsidR="006936C1" w:rsidRPr="006936C1" w:rsidRDefault="006936C1" w:rsidP="006936C1">
      <w:pPr>
        <w:pStyle w:val="Bodytext20"/>
        <w:shd w:val="clear" w:color="auto" w:fill="auto"/>
        <w:spacing w:before="0" w:after="124" w:line="283" w:lineRule="exact"/>
        <w:ind w:firstLine="0"/>
        <w:rPr>
          <w:rFonts w:ascii="Tahoma" w:hAnsi="Tahoma" w:cs="Tahoma"/>
        </w:rPr>
      </w:pPr>
    </w:p>
    <w:p w14:paraId="47CF9209" w14:textId="5086EC04" w:rsidR="006936C1" w:rsidRPr="006936C1" w:rsidRDefault="002C1700" w:rsidP="006936C1">
      <w:pPr>
        <w:pStyle w:val="Bodytext20"/>
        <w:shd w:val="clear" w:color="auto" w:fill="auto"/>
        <w:spacing w:before="0" w:line="288" w:lineRule="exact"/>
        <w:ind w:firstLine="0"/>
        <w:rPr>
          <w:rFonts w:ascii="Tahoma" w:hAnsi="Tahoma" w:cs="Tahoma"/>
        </w:rPr>
        <w:sectPr w:rsidR="006936C1" w:rsidRPr="006936C1" w:rsidSect="00F95142">
          <w:headerReference w:type="default" r:id="rId14"/>
          <w:footerReference w:type="even" r:id="rId15"/>
          <w:footerReference w:type="default" r:id="rId16"/>
          <w:headerReference w:type="first" r:id="rId17"/>
          <w:footerReference w:type="first" r:id="rId18"/>
          <w:pgSz w:w="11900" w:h="16840"/>
          <w:pgMar w:top="1418" w:right="1752" w:bottom="2200" w:left="1344" w:header="0" w:footer="6" w:gutter="0"/>
          <w:cols w:space="720"/>
          <w:noEndnote/>
          <w:titlePg/>
          <w:docGrid w:linePitch="360"/>
        </w:sectPr>
      </w:pPr>
      <w:r>
        <w:rPr>
          <w:rFonts w:ascii="Tahoma" w:hAnsi="Tahoma" w:cs="Tahoma"/>
        </w:rPr>
        <w:t xml:space="preserve">      </w:t>
      </w:r>
    </w:p>
    <w:p w14:paraId="57B4C4C9" w14:textId="4CEE27C3" w:rsidR="00CB5597" w:rsidRPr="00A67E45" w:rsidRDefault="00CB5597" w:rsidP="002C1700">
      <w:pPr>
        <w:pStyle w:val="Default"/>
        <w:widowControl w:val="0"/>
        <w:jc w:val="both"/>
        <w:rPr>
          <w:rFonts w:ascii="Tahoma" w:hAnsi="Tahoma" w:cs="Tahoma"/>
          <w:noProof/>
          <w:color w:val="auto"/>
          <w:sz w:val="22"/>
          <w:szCs w:val="22"/>
          <w:lang w:val="hr-HR"/>
        </w:rPr>
      </w:pPr>
    </w:p>
    <w:p w14:paraId="67784E63" w14:textId="7F317A9A" w:rsidR="00CB5597" w:rsidRPr="00A67E45" w:rsidRDefault="00CB5597" w:rsidP="0023135E">
      <w:pPr>
        <w:pStyle w:val="Default"/>
        <w:widowControl w:val="0"/>
        <w:ind w:left="708" w:hanging="708"/>
        <w:jc w:val="both"/>
        <w:rPr>
          <w:rFonts w:ascii="Tahoma" w:hAnsi="Tahoma" w:cs="Tahoma"/>
          <w:b/>
          <w:noProof/>
          <w:color w:val="auto"/>
          <w:sz w:val="22"/>
          <w:szCs w:val="22"/>
          <w:lang w:val="hr-HR"/>
        </w:rPr>
      </w:pPr>
      <w:r w:rsidRPr="00A67E45">
        <w:rPr>
          <w:rFonts w:ascii="Tahoma" w:hAnsi="Tahoma" w:cs="Tahoma"/>
          <w:b/>
          <w:noProof/>
          <w:color w:val="auto"/>
          <w:sz w:val="22"/>
          <w:szCs w:val="22"/>
          <w:lang w:val="hr-HR"/>
        </w:rPr>
        <w:t>3.3.</w:t>
      </w:r>
      <w:r w:rsidRPr="00A67E45">
        <w:rPr>
          <w:rFonts w:ascii="Tahoma" w:hAnsi="Tahoma" w:cs="Tahoma"/>
          <w:noProof/>
          <w:color w:val="auto"/>
          <w:sz w:val="22"/>
          <w:szCs w:val="22"/>
          <w:lang w:val="hr-HR"/>
        </w:rPr>
        <w:t xml:space="preserve"> </w:t>
      </w:r>
      <w:bookmarkStart w:id="32" w:name="_Hlk516759068"/>
      <w:r w:rsidRPr="00A67E45">
        <w:rPr>
          <w:rFonts w:ascii="Tahoma" w:hAnsi="Tahoma" w:cs="Tahoma"/>
          <w:b/>
          <w:noProof/>
          <w:color w:val="auto"/>
          <w:sz w:val="22"/>
          <w:szCs w:val="22"/>
          <w:lang w:val="hr-HR"/>
        </w:rPr>
        <w:t xml:space="preserve">Oslanjanje na sposobnost drugih </w:t>
      </w:r>
      <w:bookmarkStart w:id="33" w:name="_Toc476054411"/>
      <w:r w:rsidRPr="00A67E45">
        <w:rPr>
          <w:rFonts w:ascii="Tahoma" w:hAnsi="Tahoma" w:cs="Tahoma"/>
          <w:b/>
          <w:noProof/>
          <w:color w:val="auto"/>
          <w:sz w:val="22"/>
          <w:szCs w:val="22"/>
          <w:lang w:val="hr-HR"/>
        </w:rPr>
        <w:t>subjekata</w:t>
      </w:r>
      <w:bookmarkEnd w:id="32"/>
      <w:bookmarkEnd w:id="33"/>
    </w:p>
    <w:p w14:paraId="28396FAA" w14:textId="4D572DFC" w:rsidR="00CB5597" w:rsidRPr="00A67E45" w:rsidRDefault="00CB5597" w:rsidP="0023135E">
      <w:pPr>
        <w:pStyle w:val="Default"/>
        <w:widowControl w:val="0"/>
        <w:ind w:left="708" w:hanging="708"/>
        <w:jc w:val="both"/>
        <w:rPr>
          <w:rFonts w:ascii="Tahoma" w:hAnsi="Tahoma" w:cs="Tahoma"/>
          <w:b/>
          <w:noProof/>
          <w:color w:val="auto"/>
          <w:sz w:val="22"/>
          <w:szCs w:val="22"/>
          <w:lang w:val="hr-HR"/>
        </w:rPr>
      </w:pPr>
    </w:p>
    <w:p w14:paraId="2CE972DC" w14:textId="77777777" w:rsidR="00CB5597" w:rsidRPr="00A67E45" w:rsidRDefault="00CB5597" w:rsidP="0023135E">
      <w:pPr>
        <w:pStyle w:val="Default"/>
        <w:widowControl w:val="0"/>
        <w:jc w:val="both"/>
        <w:rPr>
          <w:rFonts w:ascii="Tahoma" w:hAnsi="Tahoma" w:cs="Tahoma"/>
          <w:noProof/>
          <w:sz w:val="22"/>
          <w:szCs w:val="22"/>
          <w:lang w:val="hr-HR"/>
        </w:rPr>
      </w:pPr>
      <w:r w:rsidRPr="00A67E45">
        <w:rPr>
          <w:rFonts w:ascii="Tahoma" w:hAnsi="Tahoma" w:cs="Tahoma"/>
          <w:noProof/>
          <w:sz w:val="22"/>
          <w:szCs w:val="22"/>
          <w:lang w:val="hr-HR"/>
        </w:rPr>
        <w:t>Gospodarski subjekt može se u postupku javne nabave radi dokazivanja ispunjavanja kriterija za odabir gospodarskog subjekta, koji se odnose na ekonomsku i financijsku, tehničku i stručnu sposobnost, osloniti na sposobnost drugih subjekata, bez obzira na pravnu prirodu njihova međusobnog odnosa.</w:t>
      </w:r>
    </w:p>
    <w:p w14:paraId="12E81AA5" w14:textId="77777777" w:rsidR="00CB5597" w:rsidRPr="00A67E45" w:rsidRDefault="00CB5597" w:rsidP="0023135E">
      <w:pPr>
        <w:pStyle w:val="Default"/>
        <w:widowControl w:val="0"/>
        <w:ind w:left="708" w:hanging="708"/>
        <w:jc w:val="both"/>
        <w:rPr>
          <w:rFonts w:ascii="Tahoma" w:hAnsi="Tahoma" w:cs="Tahoma"/>
          <w:noProof/>
          <w:sz w:val="22"/>
          <w:szCs w:val="22"/>
          <w:lang w:val="hr-HR"/>
        </w:rPr>
      </w:pPr>
    </w:p>
    <w:p w14:paraId="6D52F2AC" w14:textId="77777777" w:rsidR="00CB5597" w:rsidRPr="00A67E45" w:rsidRDefault="00CB5597" w:rsidP="0023135E">
      <w:pPr>
        <w:pStyle w:val="Default"/>
        <w:widowControl w:val="0"/>
        <w:jc w:val="both"/>
        <w:rPr>
          <w:rFonts w:ascii="Tahoma" w:hAnsi="Tahoma" w:cs="Tahoma"/>
          <w:noProof/>
          <w:sz w:val="22"/>
          <w:szCs w:val="22"/>
          <w:lang w:val="hr-HR"/>
        </w:rPr>
      </w:pPr>
      <w:r w:rsidRPr="00A67E45">
        <w:rPr>
          <w:rFonts w:ascii="Tahoma" w:hAnsi="Tahoma" w:cs="Tahoma"/>
          <w:noProof/>
          <w:sz w:val="22"/>
          <w:szCs w:val="22"/>
          <w:lang w:val="hr-HR"/>
        </w:rPr>
        <w:t>Ako se gospodarski subjekt oslanja na sposobnost drugih subjekata mora dokazati javnom naručitelju da će imati na raspolaganju potrebne resurse za izvršenje ugovora, primjerice prihvaćanjem obveze drugih subjekata da će te resurse staviti na raspolaganje gospodarskom subjektu.</w:t>
      </w:r>
    </w:p>
    <w:p w14:paraId="22349C4F" w14:textId="77777777" w:rsidR="00CB5597" w:rsidRPr="00A67E45" w:rsidRDefault="00CB5597" w:rsidP="0023135E">
      <w:pPr>
        <w:pStyle w:val="Default"/>
        <w:widowControl w:val="0"/>
        <w:ind w:left="708" w:hanging="708"/>
        <w:jc w:val="both"/>
        <w:rPr>
          <w:rFonts w:ascii="Tahoma" w:hAnsi="Tahoma" w:cs="Tahoma"/>
          <w:noProof/>
          <w:sz w:val="22"/>
          <w:szCs w:val="22"/>
          <w:lang w:val="hr-HR"/>
        </w:rPr>
      </w:pPr>
    </w:p>
    <w:p w14:paraId="575D44DC" w14:textId="77777777" w:rsidR="00CB5597" w:rsidRPr="00A67E45" w:rsidRDefault="00CB5597" w:rsidP="0023135E">
      <w:pPr>
        <w:pStyle w:val="Default"/>
        <w:widowControl w:val="0"/>
        <w:jc w:val="both"/>
        <w:rPr>
          <w:rFonts w:ascii="Tahoma" w:hAnsi="Tahoma" w:cs="Tahoma"/>
          <w:noProof/>
          <w:sz w:val="22"/>
          <w:szCs w:val="22"/>
          <w:lang w:val="hr-HR"/>
        </w:rPr>
      </w:pPr>
      <w:r w:rsidRPr="00A67E45">
        <w:rPr>
          <w:rFonts w:ascii="Tahoma" w:hAnsi="Tahoma" w:cs="Tahoma"/>
          <w:noProof/>
          <w:sz w:val="22"/>
          <w:szCs w:val="22"/>
          <w:lang w:val="hr-HR"/>
        </w:rPr>
        <w:t>Naručitelj će provjeriti ispunjava li drugi subjekt na čiju se sposobnost gospodarski subjekt oslanja relevantne kriterije za odabir gospodarskog subjekta (uvjete sposobnost) te postoje li osnove za isključenje.</w:t>
      </w:r>
    </w:p>
    <w:p w14:paraId="302794AC" w14:textId="77777777" w:rsidR="00CB5597" w:rsidRPr="00A67E45" w:rsidRDefault="00CB5597" w:rsidP="0023135E">
      <w:pPr>
        <w:pStyle w:val="Default"/>
        <w:widowControl w:val="0"/>
        <w:ind w:left="708" w:hanging="708"/>
        <w:jc w:val="both"/>
        <w:rPr>
          <w:rFonts w:ascii="Tahoma" w:hAnsi="Tahoma" w:cs="Tahoma"/>
          <w:noProof/>
          <w:sz w:val="22"/>
          <w:szCs w:val="22"/>
          <w:lang w:val="hr-HR"/>
        </w:rPr>
      </w:pPr>
    </w:p>
    <w:p w14:paraId="797F61C6" w14:textId="77777777" w:rsidR="00CB5597" w:rsidRPr="00A67E45" w:rsidRDefault="00CB5597" w:rsidP="0023135E">
      <w:pPr>
        <w:pStyle w:val="Default"/>
        <w:widowControl w:val="0"/>
        <w:jc w:val="both"/>
        <w:rPr>
          <w:rFonts w:ascii="Tahoma" w:hAnsi="Tahoma" w:cs="Tahoma"/>
          <w:noProof/>
          <w:sz w:val="22"/>
          <w:szCs w:val="22"/>
          <w:lang w:val="hr-HR"/>
        </w:rPr>
      </w:pPr>
      <w:r w:rsidRPr="00A67E45">
        <w:rPr>
          <w:rFonts w:ascii="Tahoma" w:hAnsi="Tahoma" w:cs="Tahoma"/>
          <w:noProof/>
          <w:sz w:val="22"/>
          <w:szCs w:val="22"/>
          <w:lang w:val="hr-HR"/>
        </w:rPr>
        <w:t>Naručitelj će od gospodarskog subjekta zahtijevati da zamjeni subjekt na čiju se sposobnost oslonio radi dokazivanja kriterija za odabir ako utvrdi da kod tog subjekta postoje osnove za isključenje ili da ne udovoljava relevantnim kriterijima za odabir gospodarskog subjekta.Pod istim uvjetima, zajednica gospodarskih subjekata može se osloniti na sposobnost članova zajednice ili drugih subjekata.</w:t>
      </w:r>
    </w:p>
    <w:p w14:paraId="26D6DA39" w14:textId="77777777" w:rsidR="00CB5597" w:rsidRPr="00A67E45" w:rsidRDefault="00CB5597" w:rsidP="0023135E">
      <w:pPr>
        <w:pStyle w:val="Default"/>
        <w:widowControl w:val="0"/>
        <w:ind w:left="708" w:hanging="708"/>
        <w:jc w:val="both"/>
        <w:rPr>
          <w:rFonts w:ascii="Tahoma" w:hAnsi="Tahoma" w:cs="Tahoma"/>
          <w:noProof/>
          <w:sz w:val="22"/>
          <w:szCs w:val="22"/>
          <w:lang w:val="hr-HR"/>
        </w:rPr>
      </w:pPr>
    </w:p>
    <w:p w14:paraId="1B7E88C3" w14:textId="77777777" w:rsidR="00CB5597" w:rsidRPr="00A67E45" w:rsidRDefault="00CB5597" w:rsidP="0023135E">
      <w:pPr>
        <w:pStyle w:val="Default"/>
        <w:widowControl w:val="0"/>
        <w:jc w:val="both"/>
        <w:rPr>
          <w:rFonts w:ascii="Tahoma" w:hAnsi="Tahoma" w:cs="Tahoma"/>
          <w:noProof/>
          <w:sz w:val="22"/>
          <w:szCs w:val="22"/>
          <w:lang w:val="hr-HR"/>
        </w:rPr>
      </w:pPr>
      <w:r w:rsidRPr="00A67E45">
        <w:rPr>
          <w:rFonts w:ascii="Tahoma" w:hAnsi="Tahoma" w:cs="Tahoma"/>
          <w:noProof/>
          <w:sz w:val="22"/>
          <w:szCs w:val="22"/>
          <w:lang w:val="hr-HR"/>
        </w:rPr>
        <w:t>Ako se gospodarski subjekt oslanja na sposobnost drugih subjekata radi dokazivanja ispunjavanja kriterija ekonomske i financijske sposobnosti, njihova odgovornost za izvršenje ugovora je solidarna.</w:t>
      </w:r>
    </w:p>
    <w:p w14:paraId="60516253" w14:textId="77777777" w:rsidR="00CB5597" w:rsidRPr="00A67E45" w:rsidRDefault="00CB5597" w:rsidP="0023135E">
      <w:pPr>
        <w:pStyle w:val="Default"/>
        <w:widowControl w:val="0"/>
        <w:ind w:left="708" w:hanging="708"/>
        <w:jc w:val="both"/>
        <w:rPr>
          <w:rFonts w:ascii="Tahoma" w:hAnsi="Tahoma" w:cs="Tahoma"/>
          <w:noProof/>
          <w:sz w:val="22"/>
          <w:szCs w:val="22"/>
          <w:lang w:val="hr-HR"/>
        </w:rPr>
      </w:pPr>
    </w:p>
    <w:p w14:paraId="2D3600EA" w14:textId="39A2040D" w:rsidR="00CB5597" w:rsidRPr="00A67E45" w:rsidRDefault="00CB5597" w:rsidP="0023135E">
      <w:pPr>
        <w:pStyle w:val="Default"/>
        <w:widowControl w:val="0"/>
        <w:jc w:val="both"/>
        <w:rPr>
          <w:rFonts w:ascii="Tahoma" w:hAnsi="Tahoma" w:cs="Tahoma"/>
          <w:b/>
          <w:noProof/>
          <w:sz w:val="22"/>
          <w:szCs w:val="22"/>
          <w:lang w:val="hr-HR"/>
        </w:rPr>
      </w:pPr>
      <w:r w:rsidRPr="00A67E45">
        <w:rPr>
          <w:rFonts w:ascii="Tahoma" w:hAnsi="Tahoma" w:cs="Tahoma"/>
          <w:noProof/>
          <w:sz w:val="22"/>
          <w:szCs w:val="22"/>
          <w:lang w:val="hr-HR"/>
        </w:rPr>
        <w:t xml:space="preserve">Sukladno članku 273. ZJN 2016, gospodarski subjekt može se u postupku javne nabave osloniti na sposobnost drugih subjekata radi dokazivanja ispunjavanja kriterija koji su </w:t>
      </w:r>
      <w:r w:rsidRPr="00A67E45">
        <w:rPr>
          <w:rFonts w:ascii="Tahoma" w:hAnsi="Tahoma" w:cs="Tahoma"/>
          <w:b/>
          <w:noProof/>
          <w:sz w:val="22"/>
          <w:szCs w:val="22"/>
          <w:lang w:val="hr-HR"/>
        </w:rPr>
        <w:t>vezani uz obrazovne i stručne kvalifikacije ili uz relevantno stručno iskustvo, samo ako će ti subjekti pružati usluge za koje se ta sposobnost traži.</w:t>
      </w:r>
    </w:p>
    <w:p w14:paraId="0BCDE707" w14:textId="77777777" w:rsidR="00CB5597" w:rsidRPr="00A67E45" w:rsidRDefault="00CB5597" w:rsidP="0023135E">
      <w:pPr>
        <w:pStyle w:val="Default"/>
        <w:widowControl w:val="0"/>
        <w:ind w:left="708" w:hanging="708"/>
        <w:jc w:val="both"/>
        <w:rPr>
          <w:rFonts w:ascii="Tahoma" w:hAnsi="Tahoma" w:cs="Tahoma"/>
          <w:noProof/>
          <w:sz w:val="22"/>
          <w:szCs w:val="22"/>
          <w:lang w:val="hr-HR"/>
        </w:rPr>
      </w:pPr>
    </w:p>
    <w:p w14:paraId="7524BF19" w14:textId="77777777" w:rsidR="00CB5597" w:rsidRPr="00A67E45" w:rsidRDefault="00CB5597" w:rsidP="0023135E">
      <w:pPr>
        <w:pStyle w:val="Default"/>
        <w:widowControl w:val="0"/>
        <w:jc w:val="both"/>
        <w:rPr>
          <w:rFonts w:ascii="Tahoma" w:hAnsi="Tahoma" w:cs="Tahoma"/>
          <w:noProof/>
          <w:sz w:val="22"/>
          <w:szCs w:val="22"/>
          <w:lang w:val="hr-HR"/>
        </w:rPr>
      </w:pPr>
      <w:r w:rsidRPr="00A67E45">
        <w:rPr>
          <w:rFonts w:ascii="Tahoma" w:hAnsi="Tahoma" w:cs="Tahoma"/>
          <w:noProof/>
          <w:sz w:val="22"/>
          <w:szCs w:val="22"/>
          <w:lang w:val="hr-HR"/>
        </w:rPr>
        <w:t xml:space="preserve">U slučaju oslanjanja na sposobnost drugih subjekata gospodarski </w:t>
      </w:r>
      <w:bookmarkStart w:id="34" w:name="_Hlk527972210"/>
      <w:r w:rsidRPr="00A67E45">
        <w:rPr>
          <w:rFonts w:ascii="Tahoma" w:hAnsi="Tahoma" w:cs="Tahoma"/>
          <w:noProof/>
          <w:sz w:val="22"/>
          <w:szCs w:val="22"/>
          <w:lang w:val="hr-HR"/>
        </w:rPr>
        <w:t>subjekt će kao dokaz dostaviti</w:t>
      </w:r>
      <w:bookmarkEnd w:id="34"/>
      <w:r w:rsidRPr="00A67E45">
        <w:rPr>
          <w:rFonts w:ascii="Tahoma" w:hAnsi="Tahoma" w:cs="Tahoma"/>
          <w:noProof/>
          <w:sz w:val="22"/>
          <w:szCs w:val="22"/>
          <w:lang w:val="hr-HR"/>
        </w:rPr>
        <w:t xml:space="preserve"> potpisanu i ovjerenu Izjavu o stavljanju resursa na raspolaganje ili Ugovor/Sporazum o poslovnoj/tehničkoj suradnji iz kojega je vidljivo koji se resursi međusobno ustupaju. </w:t>
      </w:r>
      <w:bookmarkStart w:id="35" w:name="_Hlk532921949"/>
      <w:r w:rsidRPr="00A67E45">
        <w:rPr>
          <w:rFonts w:ascii="Tahoma" w:hAnsi="Tahoma" w:cs="Tahoma"/>
          <w:b/>
          <w:noProof/>
          <w:sz w:val="22"/>
          <w:szCs w:val="22"/>
          <w:lang w:val="hr-HR"/>
        </w:rPr>
        <w:t>Navedeni dokaz ponuditelj nije dužan dostaviti u ponudi već se isti dostavlja kao ažurirani popratni dokument.</w:t>
      </w:r>
      <w:bookmarkEnd w:id="35"/>
    </w:p>
    <w:p w14:paraId="1DC40DD5" w14:textId="77777777" w:rsidR="00CB5597" w:rsidRPr="00A67E45" w:rsidRDefault="00CB5597" w:rsidP="0023135E">
      <w:pPr>
        <w:pStyle w:val="Default"/>
        <w:widowControl w:val="0"/>
        <w:ind w:left="708" w:hanging="708"/>
        <w:jc w:val="both"/>
        <w:rPr>
          <w:rFonts w:ascii="Tahoma" w:hAnsi="Tahoma" w:cs="Tahoma"/>
          <w:noProof/>
          <w:sz w:val="22"/>
          <w:szCs w:val="22"/>
          <w:lang w:val="hr-HR"/>
        </w:rPr>
      </w:pPr>
    </w:p>
    <w:p w14:paraId="05535FA7" w14:textId="77AA47D7" w:rsidR="00CB5597" w:rsidRPr="00A67E45" w:rsidRDefault="00CB5597" w:rsidP="0023135E">
      <w:pPr>
        <w:pStyle w:val="Default"/>
        <w:widowControl w:val="0"/>
        <w:jc w:val="both"/>
        <w:rPr>
          <w:rFonts w:ascii="Tahoma" w:hAnsi="Tahoma" w:cs="Tahoma"/>
          <w:noProof/>
          <w:sz w:val="22"/>
          <w:szCs w:val="22"/>
          <w:lang w:val="hr-HR"/>
        </w:rPr>
      </w:pPr>
      <w:r w:rsidRPr="00A67E45">
        <w:rPr>
          <w:rFonts w:ascii="Tahoma" w:hAnsi="Tahoma" w:cs="Tahoma"/>
          <w:noProof/>
          <w:sz w:val="22"/>
          <w:szCs w:val="22"/>
          <w:lang w:val="hr-HR"/>
        </w:rPr>
        <w:t>Izjava o stavljanju resursa na raspolaganje ili Ugovor/Sporazum o poslovnoj/tehničkoj suradnji mora minimalno sadržavati: naziv i sjedište gospodarskog subjekta koji ustupa resurse te naziv i sjedište ponuditelja kojem ustupa resurse, jasno i točno navedene resurse koje stavlja na raspolaganje te način na koji se stavljaju na raspolaganje u svrhu izvršenja ugovora, potpis ovlaštene osobe gospodarskog subjekta koji stavlja resurse na raspolaganje, odnosno u slučaju Ugovora/sporazuma o poslovnoj suradnji potpis ugovornih strana.</w:t>
      </w:r>
    </w:p>
    <w:p w14:paraId="5A92F84B" w14:textId="64F5EAEB" w:rsidR="007A552A" w:rsidRPr="00A67E45" w:rsidRDefault="007A552A" w:rsidP="0023135E">
      <w:pPr>
        <w:pStyle w:val="Default"/>
        <w:widowControl w:val="0"/>
        <w:jc w:val="both"/>
        <w:rPr>
          <w:rFonts w:ascii="Tahoma" w:hAnsi="Tahoma" w:cs="Tahoma"/>
          <w:noProof/>
          <w:sz w:val="22"/>
          <w:szCs w:val="22"/>
          <w:lang w:val="hr-HR"/>
        </w:rPr>
      </w:pPr>
    </w:p>
    <w:p w14:paraId="49422485" w14:textId="7195A126" w:rsidR="007A552A" w:rsidRPr="00A67E45" w:rsidRDefault="007A552A" w:rsidP="0023135E">
      <w:pPr>
        <w:pStyle w:val="Default"/>
        <w:widowControl w:val="0"/>
        <w:jc w:val="both"/>
        <w:rPr>
          <w:rFonts w:ascii="Tahoma" w:hAnsi="Tahoma" w:cs="Tahoma"/>
          <w:noProof/>
          <w:sz w:val="22"/>
          <w:szCs w:val="22"/>
          <w:lang w:val="hr-HR"/>
        </w:rPr>
      </w:pPr>
    </w:p>
    <w:p w14:paraId="145426D8" w14:textId="77777777" w:rsidR="007A552A" w:rsidRPr="00A67E45" w:rsidRDefault="007A552A" w:rsidP="0023135E">
      <w:pPr>
        <w:pStyle w:val="Default"/>
        <w:widowControl w:val="0"/>
        <w:jc w:val="both"/>
        <w:rPr>
          <w:rFonts w:ascii="Tahoma" w:hAnsi="Tahoma" w:cs="Tahoma"/>
          <w:noProof/>
          <w:sz w:val="22"/>
          <w:szCs w:val="22"/>
          <w:lang w:val="hr-HR"/>
        </w:rPr>
      </w:pPr>
    </w:p>
    <w:p w14:paraId="5C9FF178" w14:textId="0C35042C" w:rsidR="007A552A" w:rsidRPr="00A67E45" w:rsidRDefault="007A552A">
      <w:pPr>
        <w:rPr>
          <w:rFonts w:ascii="Tahoma" w:eastAsiaTheme="majorEastAsia" w:hAnsi="Tahoma" w:cs="Tahoma"/>
          <w:b/>
          <w:bCs/>
          <w:noProof/>
          <w:sz w:val="28"/>
          <w:szCs w:val="28"/>
        </w:rPr>
      </w:pPr>
    </w:p>
    <w:p w14:paraId="7600F430" w14:textId="3A189885" w:rsidR="00A22E7E" w:rsidRPr="00A67E45" w:rsidRDefault="00577ECA" w:rsidP="00316F0F">
      <w:pPr>
        <w:pStyle w:val="Naslov1"/>
        <w:keepNext w:val="0"/>
        <w:keepLines w:val="0"/>
        <w:widowControl w:val="0"/>
        <w:numPr>
          <w:ilvl w:val="0"/>
          <w:numId w:val="14"/>
        </w:numPr>
        <w:shd w:val="clear" w:color="auto" w:fill="FFC000"/>
        <w:spacing w:before="0" w:line="240" w:lineRule="auto"/>
        <w:contextualSpacing/>
        <w:jc w:val="both"/>
        <w:rPr>
          <w:rFonts w:ascii="Tahoma" w:hAnsi="Tahoma" w:cs="Tahoma"/>
          <w:noProof/>
          <w:color w:val="auto"/>
        </w:rPr>
      </w:pPr>
      <w:bookmarkStart w:id="36" w:name="_Toc19001980"/>
      <w:r w:rsidRPr="00A67E45">
        <w:rPr>
          <w:rFonts w:ascii="Tahoma" w:hAnsi="Tahoma" w:cs="Tahoma"/>
          <w:noProof/>
          <w:color w:val="auto"/>
        </w:rPr>
        <w:lastRenderedPageBreak/>
        <w:t xml:space="preserve">Podaci o </w:t>
      </w:r>
      <w:r w:rsidR="0044650C" w:rsidRPr="00A67E45">
        <w:rPr>
          <w:rFonts w:ascii="Tahoma" w:hAnsi="Tahoma" w:cs="Tahoma"/>
          <w:noProof/>
          <w:color w:val="auto"/>
        </w:rPr>
        <w:t>ponudi</w:t>
      </w:r>
      <w:bookmarkEnd w:id="36"/>
    </w:p>
    <w:p w14:paraId="1DA4BB31" w14:textId="77777777" w:rsidR="00A22E7E" w:rsidRPr="00A67E45" w:rsidRDefault="00A22E7E" w:rsidP="0023135E">
      <w:pPr>
        <w:pStyle w:val="Naslov2"/>
        <w:keepNext w:val="0"/>
        <w:keepLines w:val="0"/>
        <w:widowControl w:val="0"/>
        <w:spacing w:before="0" w:line="240" w:lineRule="auto"/>
        <w:ind w:left="993"/>
        <w:contextualSpacing/>
        <w:jc w:val="both"/>
        <w:rPr>
          <w:rFonts w:ascii="Tahoma" w:hAnsi="Tahoma" w:cs="Tahoma"/>
          <w:noProof/>
          <w:color w:val="auto"/>
          <w:sz w:val="24"/>
        </w:rPr>
      </w:pPr>
    </w:p>
    <w:p w14:paraId="58441AFA" w14:textId="77777777" w:rsidR="00F55A16" w:rsidRPr="00A67E45" w:rsidRDefault="00F55A16" w:rsidP="00316F0F">
      <w:pPr>
        <w:pStyle w:val="Naslov2"/>
        <w:keepNext w:val="0"/>
        <w:keepLines w:val="0"/>
        <w:widowControl w:val="0"/>
        <w:numPr>
          <w:ilvl w:val="1"/>
          <w:numId w:val="14"/>
        </w:numPr>
        <w:spacing w:before="0" w:line="240" w:lineRule="auto"/>
        <w:ind w:left="993" w:hanging="633"/>
        <w:contextualSpacing/>
        <w:jc w:val="both"/>
        <w:rPr>
          <w:rFonts w:ascii="Tahoma" w:hAnsi="Tahoma" w:cs="Tahoma"/>
          <w:noProof/>
          <w:color w:val="auto"/>
          <w:sz w:val="24"/>
        </w:rPr>
      </w:pPr>
      <w:bookmarkStart w:id="37" w:name="_Toc19001981"/>
      <w:r w:rsidRPr="00A67E45">
        <w:rPr>
          <w:rFonts w:ascii="Tahoma" w:hAnsi="Tahoma" w:cs="Tahoma"/>
          <w:noProof/>
          <w:color w:val="auto"/>
          <w:sz w:val="24"/>
        </w:rPr>
        <w:t>Trošak ponude i preuzimanje dokumentacije o nabavi</w:t>
      </w:r>
      <w:bookmarkEnd w:id="37"/>
    </w:p>
    <w:p w14:paraId="47CBC402" w14:textId="77777777" w:rsidR="00F55A16" w:rsidRPr="00A67E45" w:rsidRDefault="00F55A16" w:rsidP="0023135E">
      <w:pPr>
        <w:pStyle w:val="Naslov2"/>
        <w:keepNext w:val="0"/>
        <w:keepLines w:val="0"/>
        <w:widowControl w:val="0"/>
        <w:spacing w:before="0" w:line="240" w:lineRule="auto"/>
        <w:ind w:left="993"/>
        <w:contextualSpacing/>
        <w:jc w:val="both"/>
        <w:rPr>
          <w:rFonts w:ascii="Tahoma" w:hAnsi="Tahoma" w:cs="Tahoma"/>
          <w:noProof/>
          <w:color w:val="auto"/>
          <w:sz w:val="22"/>
          <w:szCs w:val="22"/>
        </w:rPr>
      </w:pPr>
    </w:p>
    <w:p w14:paraId="6F2B5CBC" w14:textId="77777777" w:rsidR="00D1446D" w:rsidRPr="00A67E45" w:rsidRDefault="00D1446D" w:rsidP="0023135E">
      <w:pPr>
        <w:widowControl w:val="0"/>
        <w:spacing w:after="0" w:line="240" w:lineRule="auto"/>
        <w:contextualSpacing/>
        <w:jc w:val="both"/>
        <w:rPr>
          <w:rFonts w:ascii="Tahoma" w:hAnsi="Tahoma" w:cs="Tahoma"/>
          <w:noProof/>
          <w:spacing w:val="-1"/>
        </w:rPr>
      </w:pPr>
      <w:r w:rsidRPr="00A67E45">
        <w:rPr>
          <w:rFonts w:ascii="Tahoma" w:hAnsi="Tahoma" w:cs="Tahoma"/>
          <w:noProof/>
          <w:spacing w:val="-1"/>
        </w:rPr>
        <w:t xml:space="preserve">Trošak pripreme i podnošenja ponude u cijelosti snosi Ponuditelj. </w:t>
      </w:r>
    </w:p>
    <w:p w14:paraId="6D919A98" w14:textId="77777777" w:rsidR="00D1446D" w:rsidRPr="00A67E45" w:rsidRDefault="00D1446D" w:rsidP="0023135E">
      <w:pPr>
        <w:widowControl w:val="0"/>
        <w:spacing w:after="0" w:line="240" w:lineRule="auto"/>
        <w:contextualSpacing/>
        <w:jc w:val="both"/>
        <w:rPr>
          <w:rFonts w:ascii="Tahoma" w:hAnsi="Tahoma" w:cs="Tahoma"/>
          <w:noProof/>
          <w:spacing w:val="-1"/>
        </w:rPr>
      </w:pPr>
    </w:p>
    <w:p w14:paraId="05E4B4A1" w14:textId="77777777" w:rsidR="00A20952" w:rsidRPr="00A67E45" w:rsidRDefault="00D1446D" w:rsidP="0023135E">
      <w:pPr>
        <w:widowControl w:val="0"/>
        <w:spacing w:after="0" w:line="240" w:lineRule="auto"/>
        <w:contextualSpacing/>
        <w:jc w:val="both"/>
        <w:rPr>
          <w:rStyle w:val="Hiperveza"/>
          <w:rFonts w:ascii="Tahoma" w:hAnsi="Tahoma" w:cs="Tahoma"/>
          <w:noProof/>
          <w:color w:val="auto"/>
        </w:rPr>
      </w:pPr>
      <w:r w:rsidRPr="00A67E45">
        <w:rPr>
          <w:rFonts w:ascii="Tahoma" w:hAnsi="Tahoma" w:cs="Tahoma"/>
          <w:noProof/>
          <w:spacing w:val="-1"/>
        </w:rPr>
        <w:t xml:space="preserve">Dokumentacija o nabavi se ne naplaćuje te se može preuzeti neograničeno i u cijelosti u elektroničkom obliku na internetskoj stranici EOJN RH-a: </w:t>
      </w:r>
      <w:hyperlink r:id="rId19" w:history="1">
        <w:r w:rsidRPr="00A67E45">
          <w:rPr>
            <w:rStyle w:val="Hiperveza"/>
            <w:rFonts w:ascii="Tahoma" w:hAnsi="Tahoma" w:cs="Tahoma"/>
            <w:noProof/>
            <w:color w:val="auto"/>
            <w:spacing w:val="-1"/>
          </w:rPr>
          <w:t>https://eojn.nn.hr/Oglasnik/</w:t>
        </w:r>
      </w:hyperlink>
    </w:p>
    <w:p w14:paraId="31F23E42" w14:textId="77777777" w:rsidR="00D1446D" w:rsidRPr="00A67E45" w:rsidRDefault="00A20952" w:rsidP="0023135E">
      <w:pPr>
        <w:widowControl w:val="0"/>
        <w:spacing w:after="0" w:line="240" w:lineRule="auto"/>
        <w:contextualSpacing/>
        <w:jc w:val="both"/>
        <w:rPr>
          <w:rFonts w:ascii="Tahoma" w:hAnsi="Tahoma" w:cs="Tahoma"/>
          <w:noProof/>
          <w:spacing w:val="-1"/>
        </w:rPr>
      </w:pPr>
      <w:r w:rsidRPr="00A67E45">
        <w:rPr>
          <w:rFonts w:ascii="Tahoma" w:hAnsi="Tahoma" w:cs="Tahoma"/>
          <w:noProof/>
          <w:spacing w:val="-1"/>
        </w:rPr>
        <w:t xml:space="preserve"> </w:t>
      </w:r>
      <w:r w:rsidR="00D1446D" w:rsidRPr="00A67E45">
        <w:rPr>
          <w:rFonts w:ascii="Tahoma" w:hAnsi="Tahoma" w:cs="Tahoma"/>
          <w:noProof/>
          <w:spacing w:val="-1"/>
        </w:rPr>
        <w:t xml:space="preserve"> </w:t>
      </w:r>
      <w:r w:rsidRPr="00A67E45">
        <w:rPr>
          <w:rFonts w:ascii="Tahoma" w:hAnsi="Tahoma" w:cs="Tahoma"/>
          <w:noProof/>
          <w:spacing w:val="-1"/>
        </w:rPr>
        <w:t xml:space="preserve"> </w:t>
      </w:r>
    </w:p>
    <w:p w14:paraId="354B458A" w14:textId="77777777" w:rsidR="00D1446D" w:rsidRPr="00A67E45" w:rsidRDefault="00D1446D" w:rsidP="0023135E">
      <w:pPr>
        <w:widowControl w:val="0"/>
        <w:spacing w:after="0" w:line="240" w:lineRule="auto"/>
        <w:contextualSpacing/>
        <w:jc w:val="both"/>
        <w:rPr>
          <w:rFonts w:ascii="Tahoma" w:hAnsi="Tahoma" w:cs="Tahoma"/>
          <w:noProof/>
          <w:spacing w:val="-1"/>
        </w:rPr>
      </w:pPr>
      <w:r w:rsidRPr="00A67E45">
        <w:rPr>
          <w:rFonts w:ascii="Tahoma" w:hAnsi="Tahoma" w:cs="Tahoma"/>
          <w:noProof/>
          <w:spacing w:val="-1"/>
        </w:rPr>
        <w:t xml:space="preserve">Prilikom preuzimanja dokumentacije, zainteresirani gospodarski subjekti moraju se registrirati i prijaviti kako bi bili evidentirani kao zainteresirani gospodarski subjekti te kako bi im sustav slao sve dodatne obavijesti o tom postupku. </w:t>
      </w:r>
    </w:p>
    <w:p w14:paraId="23B797A0" w14:textId="77777777" w:rsidR="00D1446D" w:rsidRPr="00A67E45" w:rsidRDefault="00D1446D" w:rsidP="0023135E">
      <w:pPr>
        <w:widowControl w:val="0"/>
        <w:spacing w:after="0" w:line="240" w:lineRule="auto"/>
        <w:contextualSpacing/>
        <w:jc w:val="both"/>
        <w:rPr>
          <w:rFonts w:ascii="Tahoma" w:hAnsi="Tahoma" w:cs="Tahoma"/>
          <w:noProof/>
          <w:spacing w:val="-1"/>
        </w:rPr>
      </w:pPr>
    </w:p>
    <w:p w14:paraId="55409C75" w14:textId="77777777" w:rsidR="00D1446D" w:rsidRPr="00A67E45" w:rsidRDefault="00D1446D" w:rsidP="0023135E">
      <w:pPr>
        <w:widowControl w:val="0"/>
        <w:spacing w:after="0" w:line="240" w:lineRule="auto"/>
        <w:contextualSpacing/>
        <w:jc w:val="both"/>
        <w:rPr>
          <w:rFonts w:ascii="Tahoma" w:hAnsi="Tahoma" w:cs="Tahoma"/>
          <w:noProof/>
          <w:spacing w:val="-1"/>
        </w:rPr>
      </w:pPr>
      <w:r w:rsidRPr="00A67E45">
        <w:rPr>
          <w:rFonts w:ascii="Tahoma" w:hAnsi="Tahoma" w:cs="Tahoma"/>
          <w:noProof/>
          <w:spacing w:val="-1"/>
        </w:rPr>
        <w:t xml:space="preserve">U slučaju da gospodarski subjekt podnese ponudu bez prethodne registracije na portalu EOJN RH-a, sam snosi rizik izrade ponude na neodgovarajućoj podlozi (Dokumentaciji o nabavi). </w:t>
      </w:r>
    </w:p>
    <w:p w14:paraId="2ABF0B59" w14:textId="77777777" w:rsidR="00D1446D" w:rsidRPr="00A67E45" w:rsidRDefault="00D1446D" w:rsidP="0023135E">
      <w:pPr>
        <w:widowControl w:val="0"/>
        <w:spacing w:after="0" w:line="240" w:lineRule="auto"/>
        <w:contextualSpacing/>
        <w:jc w:val="both"/>
        <w:rPr>
          <w:rFonts w:ascii="Tahoma" w:hAnsi="Tahoma" w:cs="Tahoma"/>
          <w:noProof/>
          <w:spacing w:val="-1"/>
        </w:rPr>
      </w:pPr>
    </w:p>
    <w:p w14:paraId="7E231CCF" w14:textId="77777777" w:rsidR="00D1446D" w:rsidRPr="00A67E45" w:rsidRDefault="00D1446D" w:rsidP="0023135E">
      <w:pPr>
        <w:widowControl w:val="0"/>
        <w:spacing w:after="0" w:line="240" w:lineRule="auto"/>
        <w:contextualSpacing/>
        <w:jc w:val="both"/>
        <w:rPr>
          <w:rFonts w:ascii="Tahoma" w:hAnsi="Tahoma" w:cs="Tahoma"/>
          <w:noProof/>
          <w:spacing w:val="-1"/>
        </w:rPr>
      </w:pPr>
      <w:r w:rsidRPr="00A67E45">
        <w:rPr>
          <w:rFonts w:ascii="Tahoma" w:hAnsi="Tahoma" w:cs="Tahoma"/>
          <w:noProof/>
          <w:spacing w:val="-1"/>
        </w:rPr>
        <w:t xml:space="preserve">Upute za korištenje EOJN RH-a dostupne su na internetskoj stranici: </w:t>
      </w:r>
      <w:hyperlink r:id="rId20" w:history="1">
        <w:r w:rsidRPr="00A67E45">
          <w:rPr>
            <w:rStyle w:val="Hiperveza"/>
            <w:rFonts w:ascii="Tahoma" w:hAnsi="Tahoma" w:cs="Tahoma"/>
            <w:noProof/>
            <w:color w:val="auto"/>
            <w:spacing w:val="-1"/>
          </w:rPr>
          <w:t>https://eojn.nn.hr/Oglasnik/clanak/upute-za-koristenje-eojna-rh/0/93/</w:t>
        </w:r>
      </w:hyperlink>
      <w:r w:rsidRPr="00A67E45">
        <w:rPr>
          <w:rFonts w:ascii="Tahoma" w:hAnsi="Tahoma" w:cs="Tahoma"/>
          <w:noProof/>
          <w:spacing w:val="-1"/>
        </w:rPr>
        <w:t xml:space="preserve"> </w:t>
      </w:r>
    </w:p>
    <w:p w14:paraId="24153C58" w14:textId="77777777" w:rsidR="00D1446D" w:rsidRPr="00A67E45" w:rsidRDefault="00D1446D" w:rsidP="0023135E">
      <w:pPr>
        <w:widowControl w:val="0"/>
        <w:spacing w:after="0" w:line="240" w:lineRule="auto"/>
        <w:contextualSpacing/>
        <w:jc w:val="both"/>
        <w:rPr>
          <w:rFonts w:ascii="Tahoma" w:hAnsi="Tahoma" w:cs="Tahoma"/>
          <w:noProof/>
          <w:spacing w:val="-1"/>
        </w:rPr>
      </w:pPr>
    </w:p>
    <w:p w14:paraId="5DB8BB48" w14:textId="77777777" w:rsidR="00F55A16" w:rsidRPr="00A67E45" w:rsidRDefault="00D1446D" w:rsidP="0023135E">
      <w:pPr>
        <w:widowControl w:val="0"/>
        <w:spacing w:after="0" w:line="240" w:lineRule="auto"/>
        <w:contextualSpacing/>
        <w:jc w:val="both"/>
        <w:rPr>
          <w:rFonts w:ascii="Tahoma" w:hAnsi="Tahoma" w:cs="Tahoma"/>
          <w:noProof/>
          <w:spacing w:val="-1"/>
        </w:rPr>
      </w:pPr>
      <w:r w:rsidRPr="00A67E45">
        <w:rPr>
          <w:rFonts w:ascii="Tahoma" w:hAnsi="Tahoma" w:cs="Tahoma"/>
          <w:noProof/>
          <w:spacing w:val="-1"/>
        </w:rPr>
        <w:t>Gospodarski subjekti snose vlastitu odgovornost za pažljivu procjenu Dokumentacije o nabavi.</w:t>
      </w:r>
    </w:p>
    <w:p w14:paraId="12F5A5A8" w14:textId="77777777" w:rsidR="00D1446D" w:rsidRPr="00A67E45" w:rsidRDefault="00D1446D" w:rsidP="0023135E">
      <w:pPr>
        <w:widowControl w:val="0"/>
        <w:spacing w:after="0" w:line="240" w:lineRule="auto"/>
        <w:jc w:val="both"/>
        <w:rPr>
          <w:rFonts w:ascii="Tahoma" w:hAnsi="Tahoma" w:cs="Tahoma"/>
          <w:noProof/>
        </w:rPr>
      </w:pPr>
    </w:p>
    <w:p w14:paraId="74E0D21A" w14:textId="77777777" w:rsidR="00824E2A" w:rsidRPr="00A67E45" w:rsidRDefault="00824E2A" w:rsidP="00316F0F">
      <w:pPr>
        <w:pStyle w:val="Naslov2"/>
        <w:keepNext w:val="0"/>
        <w:keepLines w:val="0"/>
        <w:widowControl w:val="0"/>
        <w:numPr>
          <w:ilvl w:val="1"/>
          <w:numId w:val="14"/>
        </w:numPr>
        <w:spacing w:before="0" w:line="240" w:lineRule="auto"/>
        <w:ind w:left="993" w:hanging="633"/>
        <w:contextualSpacing/>
        <w:jc w:val="both"/>
        <w:rPr>
          <w:rFonts w:ascii="Tahoma" w:hAnsi="Tahoma" w:cs="Tahoma"/>
          <w:noProof/>
          <w:color w:val="auto"/>
          <w:sz w:val="24"/>
        </w:rPr>
      </w:pPr>
      <w:bookmarkStart w:id="38" w:name="_Toc19001982"/>
      <w:r w:rsidRPr="00A67E45">
        <w:rPr>
          <w:rFonts w:ascii="Tahoma" w:hAnsi="Tahoma" w:cs="Tahoma"/>
          <w:noProof/>
          <w:color w:val="auto"/>
          <w:sz w:val="24"/>
        </w:rPr>
        <w:t>Sadržaj i način izrade</w:t>
      </w:r>
      <w:bookmarkEnd w:id="38"/>
    </w:p>
    <w:p w14:paraId="6FE938DC" w14:textId="77777777" w:rsidR="00824E2A" w:rsidRPr="00A67E45" w:rsidRDefault="00824E2A" w:rsidP="0023135E">
      <w:pPr>
        <w:pStyle w:val="Naslov2"/>
        <w:keepNext w:val="0"/>
        <w:keepLines w:val="0"/>
        <w:widowControl w:val="0"/>
        <w:spacing w:before="0" w:line="240" w:lineRule="auto"/>
        <w:ind w:left="993"/>
        <w:contextualSpacing/>
        <w:jc w:val="both"/>
        <w:rPr>
          <w:rFonts w:ascii="Tahoma" w:hAnsi="Tahoma" w:cs="Tahoma"/>
          <w:noProof/>
          <w:color w:val="auto"/>
          <w:sz w:val="22"/>
          <w:szCs w:val="22"/>
        </w:rPr>
      </w:pPr>
    </w:p>
    <w:p w14:paraId="61375538" w14:textId="77777777" w:rsidR="00A20952" w:rsidRPr="00A67E45" w:rsidRDefault="00A20952" w:rsidP="0023135E">
      <w:pPr>
        <w:widowControl w:val="0"/>
        <w:spacing w:after="0" w:line="240" w:lineRule="auto"/>
        <w:contextualSpacing/>
        <w:jc w:val="both"/>
        <w:rPr>
          <w:rFonts w:ascii="Tahoma" w:hAnsi="Tahoma" w:cs="Tahoma"/>
          <w:noProof/>
          <w:spacing w:val="-1"/>
        </w:rPr>
      </w:pPr>
      <w:r w:rsidRPr="00A67E45">
        <w:rPr>
          <w:rFonts w:ascii="Tahoma" w:hAnsi="Tahoma" w:cs="Tahoma"/>
          <w:noProof/>
          <w:spacing w:val="-1"/>
        </w:rPr>
        <w:t>Pri izradi ponude Ponuditelj se mora pridržavati zahtjeva i uvjeta iz Dokumentacije te ne</w:t>
      </w:r>
      <w:r w:rsidR="002820E5" w:rsidRPr="00A67E45">
        <w:rPr>
          <w:rFonts w:ascii="Tahoma" w:hAnsi="Tahoma" w:cs="Tahoma"/>
          <w:noProof/>
          <w:spacing w:val="-1"/>
        </w:rPr>
        <w:t xml:space="preserve"> </w:t>
      </w:r>
      <w:r w:rsidRPr="00A67E45">
        <w:rPr>
          <w:rFonts w:ascii="Tahoma" w:hAnsi="Tahoma" w:cs="Tahoma"/>
          <w:noProof/>
          <w:spacing w:val="-1"/>
        </w:rPr>
        <w:t>smije ni na koji način mijenjati i nadopunjavati tekst Dokumentacije.</w:t>
      </w:r>
    </w:p>
    <w:p w14:paraId="22CD2494" w14:textId="77777777" w:rsidR="004C65B6" w:rsidRPr="00A67E45" w:rsidRDefault="004C65B6" w:rsidP="0023135E">
      <w:pPr>
        <w:widowControl w:val="0"/>
        <w:spacing w:after="0" w:line="240" w:lineRule="auto"/>
        <w:contextualSpacing/>
        <w:jc w:val="both"/>
        <w:rPr>
          <w:rFonts w:ascii="Tahoma" w:hAnsi="Tahoma" w:cs="Tahoma"/>
          <w:noProof/>
          <w:spacing w:val="-1"/>
        </w:rPr>
      </w:pPr>
    </w:p>
    <w:p w14:paraId="33011670" w14:textId="77777777" w:rsidR="00A20952" w:rsidRPr="00A67E45" w:rsidRDefault="00A20952" w:rsidP="0023135E">
      <w:pPr>
        <w:widowControl w:val="0"/>
        <w:spacing w:after="0" w:line="240" w:lineRule="auto"/>
        <w:contextualSpacing/>
        <w:jc w:val="both"/>
        <w:rPr>
          <w:rFonts w:ascii="Tahoma" w:hAnsi="Tahoma" w:cs="Tahoma"/>
          <w:noProof/>
          <w:spacing w:val="-1"/>
        </w:rPr>
      </w:pPr>
      <w:r w:rsidRPr="00A67E45">
        <w:rPr>
          <w:rFonts w:ascii="Tahoma" w:hAnsi="Tahoma" w:cs="Tahoma"/>
          <w:b/>
          <w:noProof/>
          <w:spacing w:val="-1"/>
        </w:rPr>
        <w:t>Ponuda mora sadržavati najmanje</w:t>
      </w:r>
      <w:r w:rsidRPr="00A67E45">
        <w:rPr>
          <w:rFonts w:ascii="Tahoma" w:hAnsi="Tahoma" w:cs="Tahoma"/>
          <w:noProof/>
          <w:spacing w:val="-1"/>
        </w:rPr>
        <w:t>:</w:t>
      </w:r>
    </w:p>
    <w:p w14:paraId="630C5949" w14:textId="77777777" w:rsidR="00131EC0" w:rsidRPr="00A67E45" w:rsidRDefault="00131EC0" w:rsidP="0023135E">
      <w:pPr>
        <w:pStyle w:val="Odlomakpopisa"/>
        <w:widowControl w:val="0"/>
        <w:spacing w:after="0" w:line="240" w:lineRule="auto"/>
        <w:jc w:val="both"/>
        <w:rPr>
          <w:rFonts w:ascii="Tahoma" w:hAnsi="Tahoma" w:cs="Tahoma"/>
          <w:noProof/>
          <w:spacing w:val="-1"/>
        </w:rPr>
      </w:pPr>
    </w:p>
    <w:p w14:paraId="19BF1E1F" w14:textId="42FF9BE4" w:rsidR="00A20952" w:rsidRPr="00A67E45" w:rsidRDefault="00A20952" w:rsidP="00316F0F">
      <w:pPr>
        <w:pStyle w:val="Odlomakpopisa"/>
        <w:widowControl w:val="0"/>
        <w:numPr>
          <w:ilvl w:val="0"/>
          <w:numId w:val="3"/>
        </w:numPr>
        <w:spacing w:after="0" w:line="240" w:lineRule="auto"/>
        <w:jc w:val="both"/>
        <w:rPr>
          <w:rFonts w:ascii="Tahoma" w:hAnsi="Tahoma" w:cs="Tahoma"/>
          <w:noProof/>
          <w:spacing w:val="-1"/>
        </w:rPr>
      </w:pPr>
      <w:r w:rsidRPr="00A67E45">
        <w:rPr>
          <w:rFonts w:ascii="Tahoma" w:hAnsi="Tahoma" w:cs="Tahoma"/>
          <w:noProof/>
          <w:spacing w:val="-1"/>
        </w:rPr>
        <w:t>Jamstvo za ozbiljnost ponude (dostavlja se odvojeno od elektroničke ponude, u</w:t>
      </w:r>
      <w:r w:rsidR="002820E5" w:rsidRPr="00A67E45">
        <w:rPr>
          <w:rFonts w:ascii="Tahoma" w:hAnsi="Tahoma" w:cs="Tahoma"/>
          <w:noProof/>
          <w:spacing w:val="-1"/>
        </w:rPr>
        <w:t xml:space="preserve"> </w:t>
      </w:r>
      <w:r w:rsidRPr="00A67E45">
        <w:rPr>
          <w:rFonts w:ascii="Tahoma" w:hAnsi="Tahoma" w:cs="Tahoma"/>
          <w:noProof/>
          <w:spacing w:val="-1"/>
        </w:rPr>
        <w:t>papirnatom obliku u skladu s točk</w:t>
      </w:r>
      <w:r w:rsidR="004E41D8" w:rsidRPr="00A67E45">
        <w:rPr>
          <w:rFonts w:ascii="Tahoma" w:hAnsi="Tahoma" w:cs="Tahoma"/>
          <w:noProof/>
          <w:spacing w:val="-1"/>
        </w:rPr>
        <w:t xml:space="preserve">ama 4.10. i 5.4.1. </w:t>
      </w:r>
      <w:r w:rsidR="004C65B6" w:rsidRPr="00A67E45">
        <w:rPr>
          <w:rFonts w:ascii="Tahoma" w:hAnsi="Tahoma" w:cs="Tahoma"/>
          <w:noProof/>
          <w:spacing w:val="-1"/>
        </w:rPr>
        <w:t>Dokumentacije</w:t>
      </w:r>
      <w:r w:rsidRPr="00A67E45">
        <w:rPr>
          <w:rFonts w:ascii="Tahoma" w:hAnsi="Tahoma" w:cs="Tahoma"/>
          <w:noProof/>
          <w:spacing w:val="-1"/>
        </w:rPr>
        <w:t>) ili dokaz o uplati</w:t>
      </w:r>
      <w:r w:rsidR="002820E5" w:rsidRPr="00A67E45">
        <w:rPr>
          <w:rFonts w:ascii="Tahoma" w:hAnsi="Tahoma" w:cs="Tahoma"/>
          <w:noProof/>
          <w:spacing w:val="-1"/>
        </w:rPr>
        <w:t xml:space="preserve"> </w:t>
      </w:r>
      <w:r w:rsidRPr="00A67E45">
        <w:rPr>
          <w:rFonts w:ascii="Tahoma" w:hAnsi="Tahoma" w:cs="Tahoma"/>
          <w:noProof/>
          <w:spacing w:val="-1"/>
        </w:rPr>
        <w:t>novčanog pologa;</w:t>
      </w:r>
    </w:p>
    <w:p w14:paraId="53F33FA3" w14:textId="77777777" w:rsidR="004C65B6" w:rsidRPr="00A67E45" w:rsidRDefault="004C65B6" w:rsidP="00316F0F">
      <w:pPr>
        <w:pStyle w:val="Odlomakpopisa"/>
        <w:widowControl w:val="0"/>
        <w:numPr>
          <w:ilvl w:val="0"/>
          <w:numId w:val="3"/>
        </w:numPr>
        <w:spacing w:after="0" w:line="240" w:lineRule="auto"/>
        <w:jc w:val="both"/>
        <w:rPr>
          <w:rFonts w:ascii="Tahoma" w:hAnsi="Tahoma" w:cs="Tahoma"/>
          <w:noProof/>
          <w:spacing w:val="-1"/>
        </w:rPr>
      </w:pPr>
      <w:r w:rsidRPr="00A67E45">
        <w:rPr>
          <w:rFonts w:ascii="Tahoma" w:hAnsi="Tahoma" w:cs="Tahoma"/>
          <w:noProof/>
          <w:spacing w:val="-1"/>
        </w:rPr>
        <w:t>Ponudbeni list kreiran od strane Elektroničkog oglasnika javne nabave</w:t>
      </w:r>
    </w:p>
    <w:p w14:paraId="35DD28C8" w14:textId="77777777" w:rsidR="00A20952" w:rsidRPr="00A67E45" w:rsidRDefault="00A20952" w:rsidP="00316F0F">
      <w:pPr>
        <w:pStyle w:val="Odlomakpopisa"/>
        <w:widowControl w:val="0"/>
        <w:numPr>
          <w:ilvl w:val="0"/>
          <w:numId w:val="3"/>
        </w:numPr>
        <w:spacing w:after="0" w:line="240" w:lineRule="auto"/>
        <w:jc w:val="both"/>
        <w:rPr>
          <w:rFonts w:ascii="Tahoma" w:hAnsi="Tahoma" w:cs="Tahoma"/>
          <w:noProof/>
          <w:spacing w:val="-1"/>
        </w:rPr>
      </w:pPr>
      <w:r w:rsidRPr="00A67E45">
        <w:rPr>
          <w:rFonts w:ascii="Tahoma" w:hAnsi="Tahoma" w:cs="Tahoma"/>
          <w:noProof/>
          <w:spacing w:val="-1"/>
        </w:rPr>
        <w:t>Popunjen ESPD obrazac za ponuditelja, a slučaju zajednice ponuditelja za svakog</w:t>
      </w:r>
      <w:r w:rsidR="002820E5" w:rsidRPr="00A67E45">
        <w:rPr>
          <w:rFonts w:ascii="Tahoma" w:hAnsi="Tahoma" w:cs="Tahoma"/>
          <w:noProof/>
          <w:spacing w:val="-1"/>
        </w:rPr>
        <w:t xml:space="preserve"> </w:t>
      </w:r>
      <w:r w:rsidRPr="00A67E45">
        <w:rPr>
          <w:rFonts w:ascii="Tahoma" w:hAnsi="Tahoma" w:cs="Tahoma"/>
          <w:noProof/>
          <w:spacing w:val="-1"/>
        </w:rPr>
        <w:t>člana zajednice sukladno ovoj Dokumentaciji,</w:t>
      </w:r>
    </w:p>
    <w:p w14:paraId="00724EF6" w14:textId="77777777" w:rsidR="00A20952" w:rsidRPr="00A67E45" w:rsidRDefault="00A20952" w:rsidP="00316F0F">
      <w:pPr>
        <w:pStyle w:val="Odlomakpopisa"/>
        <w:widowControl w:val="0"/>
        <w:numPr>
          <w:ilvl w:val="0"/>
          <w:numId w:val="3"/>
        </w:numPr>
        <w:spacing w:after="0" w:line="240" w:lineRule="auto"/>
        <w:jc w:val="both"/>
        <w:rPr>
          <w:rFonts w:ascii="Tahoma" w:hAnsi="Tahoma" w:cs="Tahoma"/>
          <w:noProof/>
          <w:spacing w:val="-1"/>
        </w:rPr>
      </w:pPr>
      <w:r w:rsidRPr="00A67E45">
        <w:rPr>
          <w:rFonts w:ascii="Tahoma" w:hAnsi="Tahoma" w:cs="Tahoma"/>
          <w:noProof/>
          <w:spacing w:val="-1"/>
        </w:rPr>
        <w:t>Popunjen ESPD obrazac za svakog podugovaratelja i za svaki gospodarski subj</w:t>
      </w:r>
      <w:r w:rsidR="002820E5" w:rsidRPr="00A67E45">
        <w:rPr>
          <w:rFonts w:ascii="Tahoma" w:hAnsi="Tahoma" w:cs="Tahoma"/>
          <w:noProof/>
          <w:spacing w:val="-1"/>
        </w:rPr>
        <w:t>e</w:t>
      </w:r>
      <w:r w:rsidRPr="00A67E45">
        <w:rPr>
          <w:rFonts w:ascii="Tahoma" w:hAnsi="Tahoma" w:cs="Tahoma"/>
          <w:noProof/>
          <w:spacing w:val="-1"/>
        </w:rPr>
        <w:t>kt</w:t>
      </w:r>
      <w:r w:rsidR="002820E5" w:rsidRPr="00A67E45">
        <w:rPr>
          <w:rFonts w:ascii="Tahoma" w:hAnsi="Tahoma" w:cs="Tahoma"/>
          <w:noProof/>
          <w:spacing w:val="-1"/>
        </w:rPr>
        <w:t xml:space="preserve"> </w:t>
      </w:r>
      <w:r w:rsidRPr="00A67E45">
        <w:rPr>
          <w:rFonts w:ascii="Tahoma" w:hAnsi="Tahoma" w:cs="Tahoma"/>
          <w:noProof/>
          <w:spacing w:val="-1"/>
        </w:rPr>
        <w:t>na čiju se sposobnost oslanja ponuditelj ili zajednica gospodarskih subjekata</w:t>
      </w:r>
      <w:r w:rsidR="002820E5" w:rsidRPr="00A67E45">
        <w:rPr>
          <w:rFonts w:ascii="Tahoma" w:hAnsi="Tahoma" w:cs="Tahoma"/>
          <w:noProof/>
          <w:spacing w:val="-1"/>
        </w:rPr>
        <w:t xml:space="preserve"> </w:t>
      </w:r>
      <w:r w:rsidRPr="00A67E45">
        <w:rPr>
          <w:rFonts w:ascii="Tahoma" w:hAnsi="Tahoma" w:cs="Tahoma"/>
          <w:noProof/>
          <w:spacing w:val="-1"/>
        </w:rPr>
        <w:t>sukladno ovoj Dokumentaciji (ako je primjenjivo);</w:t>
      </w:r>
    </w:p>
    <w:p w14:paraId="3C4BDFBA" w14:textId="77777777" w:rsidR="00A20952" w:rsidRPr="00A67E45" w:rsidRDefault="00A20952" w:rsidP="00316F0F">
      <w:pPr>
        <w:pStyle w:val="Odlomakpopisa"/>
        <w:widowControl w:val="0"/>
        <w:numPr>
          <w:ilvl w:val="0"/>
          <w:numId w:val="3"/>
        </w:numPr>
        <w:spacing w:after="0" w:line="240" w:lineRule="auto"/>
        <w:jc w:val="both"/>
        <w:rPr>
          <w:rFonts w:ascii="Tahoma" w:hAnsi="Tahoma" w:cs="Tahoma"/>
          <w:noProof/>
          <w:spacing w:val="-1"/>
        </w:rPr>
      </w:pPr>
      <w:r w:rsidRPr="00A67E45">
        <w:rPr>
          <w:rFonts w:ascii="Tahoma" w:hAnsi="Tahoma" w:cs="Tahoma"/>
          <w:noProof/>
          <w:spacing w:val="-1"/>
        </w:rPr>
        <w:t>Popunjeni Troškovnik;</w:t>
      </w:r>
    </w:p>
    <w:p w14:paraId="45D2AA6D" w14:textId="77777777" w:rsidR="00E2618B" w:rsidRPr="00A67E45" w:rsidRDefault="00E2618B" w:rsidP="00316F0F">
      <w:pPr>
        <w:pStyle w:val="Odlomakpopisa"/>
        <w:widowControl w:val="0"/>
        <w:numPr>
          <w:ilvl w:val="0"/>
          <w:numId w:val="3"/>
        </w:numPr>
        <w:spacing w:after="0" w:line="240" w:lineRule="auto"/>
        <w:jc w:val="both"/>
        <w:rPr>
          <w:rFonts w:ascii="Tahoma" w:hAnsi="Tahoma" w:cs="Tahoma"/>
          <w:noProof/>
          <w:spacing w:val="-1"/>
        </w:rPr>
      </w:pPr>
      <w:r w:rsidRPr="00A67E45">
        <w:rPr>
          <w:rFonts w:ascii="Tahoma" w:hAnsi="Tahoma" w:cs="Tahoma"/>
          <w:noProof/>
          <w:spacing w:val="-1"/>
        </w:rPr>
        <w:t>Ostali dokumenti traženi Dokumentacijom.</w:t>
      </w:r>
    </w:p>
    <w:p w14:paraId="3DE10452" w14:textId="77777777" w:rsidR="002820E5" w:rsidRPr="00A67E45" w:rsidRDefault="002820E5" w:rsidP="0023135E">
      <w:pPr>
        <w:pStyle w:val="Odlomakpopisa"/>
        <w:widowControl w:val="0"/>
        <w:spacing w:after="0" w:line="240" w:lineRule="auto"/>
        <w:jc w:val="both"/>
        <w:rPr>
          <w:rFonts w:ascii="Tahoma" w:hAnsi="Tahoma" w:cs="Tahoma"/>
          <w:noProof/>
          <w:spacing w:val="-1"/>
        </w:rPr>
      </w:pPr>
    </w:p>
    <w:p w14:paraId="5D920A42" w14:textId="59772412" w:rsidR="00E2618B" w:rsidRPr="00A67E45" w:rsidRDefault="004C65B6" w:rsidP="0023135E">
      <w:pPr>
        <w:widowControl w:val="0"/>
        <w:spacing w:after="0" w:line="240" w:lineRule="auto"/>
        <w:contextualSpacing/>
        <w:jc w:val="both"/>
        <w:rPr>
          <w:rFonts w:ascii="Tahoma" w:hAnsi="Tahoma" w:cs="Tahoma"/>
          <w:noProof/>
          <w:spacing w:val="-1"/>
        </w:rPr>
      </w:pPr>
      <w:r w:rsidRPr="00A67E45">
        <w:rPr>
          <w:rFonts w:ascii="Tahoma" w:hAnsi="Tahoma" w:cs="Tahoma"/>
          <w:noProof/>
          <w:spacing w:val="-1"/>
        </w:rPr>
        <w:t>Ponuditelji kreiraju ponudu u Elektroničkom oglasniku javne nabave Republike Hrvatske (EOJN). Ponuditelj je obvezan prikupiti sve tražene dokumente te ih pohraniti u elektroničkom obliku, u elektroničkom izvorniku ili kao skenirane preslike, elektronički dostavljene ponude ponuditelja.</w:t>
      </w:r>
    </w:p>
    <w:p w14:paraId="680193D2" w14:textId="77777777" w:rsidR="00E2618B" w:rsidRPr="00A67E45" w:rsidRDefault="00E2618B" w:rsidP="0023135E">
      <w:pPr>
        <w:widowControl w:val="0"/>
        <w:spacing w:after="0" w:line="240" w:lineRule="auto"/>
        <w:contextualSpacing/>
        <w:jc w:val="both"/>
        <w:rPr>
          <w:rFonts w:ascii="Tahoma" w:hAnsi="Tahoma" w:cs="Tahoma"/>
          <w:noProof/>
          <w:spacing w:val="-1"/>
        </w:rPr>
      </w:pPr>
    </w:p>
    <w:p w14:paraId="1F90C053" w14:textId="77777777" w:rsidR="004C65B6" w:rsidRPr="00A67E45" w:rsidRDefault="004C65B6" w:rsidP="0023135E">
      <w:pPr>
        <w:widowControl w:val="0"/>
        <w:spacing w:after="0" w:line="240" w:lineRule="auto"/>
        <w:contextualSpacing/>
        <w:jc w:val="both"/>
        <w:rPr>
          <w:rFonts w:ascii="Tahoma" w:hAnsi="Tahoma" w:cs="Tahoma"/>
          <w:noProof/>
          <w:spacing w:val="-1"/>
        </w:rPr>
      </w:pPr>
      <w:r w:rsidRPr="00A67E45">
        <w:rPr>
          <w:rFonts w:ascii="Tahoma" w:hAnsi="Tahoma" w:cs="Tahoma"/>
          <w:noProof/>
          <w:spacing w:val="-1"/>
        </w:rPr>
        <w:t xml:space="preserve">Sukladno čl. 280 st. 10 Zakona o javnoj nabavi (NN 120/16) smatra se da ponuda dostavljena elektroničkim sredstvima komunikacije putem EOJN RH obvezuje ponuditelja u roku valjanosti ponude neovisno o tome je li potpisana ili nije, te naručitelj ne smije odbiti takvu </w:t>
      </w:r>
      <w:r w:rsidRPr="00A67E45">
        <w:rPr>
          <w:rFonts w:ascii="Tahoma" w:hAnsi="Tahoma" w:cs="Tahoma"/>
          <w:noProof/>
          <w:spacing w:val="-1"/>
        </w:rPr>
        <w:lastRenderedPageBreak/>
        <w:t>ponudu samo zbog toga razloga.</w:t>
      </w:r>
    </w:p>
    <w:p w14:paraId="13529C24" w14:textId="77777777" w:rsidR="00E2618B" w:rsidRPr="00A67E45" w:rsidRDefault="00E2618B" w:rsidP="0023135E">
      <w:pPr>
        <w:widowControl w:val="0"/>
        <w:spacing w:after="0" w:line="240" w:lineRule="auto"/>
        <w:contextualSpacing/>
        <w:jc w:val="both"/>
        <w:rPr>
          <w:rFonts w:ascii="Tahoma" w:hAnsi="Tahoma" w:cs="Tahoma"/>
          <w:noProof/>
          <w:spacing w:val="-1"/>
        </w:rPr>
      </w:pPr>
    </w:p>
    <w:p w14:paraId="633CD69C" w14:textId="38079A48" w:rsidR="004C65B6" w:rsidRPr="00A67E45" w:rsidRDefault="004C65B6" w:rsidP="0023135E">
      <w:pPr>
        <w:widowControl w:val="0"/>
        <w:spacing w:after="0" w:line="240" w:lineRule="auto"/>
        <w:contextualSpacing/>
        <w:jc w:val="both"/>
        <w:rPr>
          <w:rFonts w:ascii="Tahoma" w:hAnsi="Tahoma" w:cs="Tahoma"/>
          <w:noProof/>
          <w:spacing w:val="-1"/>
        </w:rPr>
      </w:pPr>
      <w:r w:rsidRPr="00A67E45">
        <w:rPr>
          <w:rFonts w:ascii="Tahoma" w:hAnsi="Tahoma" w:cs="Tahoma"/>
          <w:noProof/>
          <w:spacing w:val="-1"/>
        </w:rPr>
        <w:t>Kada ponuditelj dostavlja ponudu u elektroničkom obliku, a iz tehničkih razloga nije moguće sigurno povezivanje svih dijelova ponude, Naručitelj prihvaća dostavu u papirnom obliku onih dijelova ponude koji se zbog svog oblika ne mogu dostaviti elektronički (npr. uzorci, mediji za pohranjivanje podataka i sl.) ili dijelova za čiju su izradu, zbog specifičnosti predmeta nabave nužni posebni formati dokumenata koji nisu podržani kroz opće dostupne aplikacije ili dijelova za čiju su obradu, zbog specifičnosti predmeta nabave nužni posebni formati dokumenata obuhvaćeni shemama licenciranih prava zbog kojih naručitelju nisu dostupni za izravnu uporabu.</w:t>
      </w:r>
    </w:p>
    <w:p w14:paraId="30020E17" w14:textId="77777777" w:rsidR="00E2618B" w:rsidRPr="00A67E45" w:rsidRDefault="00E2618B" w:rsidP="0023135E">
      <w:pPr>
        <w:widowControl w:val="0"/>
        <w:spacing w:after="0" w:line="240" w:lineRule="auto"/>
        <w:contextualSpacing/>
        <w:jc w:val="both"/>
        <w:rPr>
          <w:rFonts w:ascii="Tahoma" w:hAnsi="Tahoma" w:cs="Tahoma"/>
          <w:noProof/>
          <w:spacing w:val="-1"/>
        </w:rPr>
      </w:pPr>
    </w:p>
    <w:p w14:paraId="59E36604" w14:textId="77777777" w:rsidR="004C65B6" w:rsidRPr="00A67E45" w:rsidRDefault="004C65B6" w:rsidP="0023135E">
      <w:pPr>
        <w:widowControl w:val="0"/>
        <w:spacing w:after="0" w:line="240" w:lineRule="auto"/>
        <w:contextualSpacing/>
        <w:jc w:val="both"/>
        <w:rPr>
          <w:rFonts w:ascii="Tahoma" w:hAnsi="Tahoma" w:cs="Tahoma"/>
          <w:noProof/>
          <w:spacing w:val="-1"/>
        </w:rPr>
      </w:pPr>
      <w:r w:rsidRPr="00A67E45">
        <w:rPr>
          <w:rFonts w:ascii="Tahoma" w:hAnsi="Tahoma" w:cs="Tahoma"/>
          <w:noProof/>
          <w:spacing w:val="-1"/>
        </w:rPr>
        <w:t>Također, ponuditelji u papirnatom obliku, u roku za dostavu ponuda, dostavljaju dokumente drugih tijela ili subjekata koji su važeći samo u izvorniku, ako ih elektroničkom sredstvom nije moguće dostaviti u izvorniku, poput traženog jamstva za ozbiljnost ponude.</w:t>
      </w:r>
    </w:p>
    <w:p w14:paraId="03CD833F" w14:textId="77777777" w:rsidR="00E2618B" w:rsidRPr="00A67E45" w:rsidRDefault="00E2618B" w:rsidP="0023135E">
      <w:pPr>
        <w:widowControl w:val="0"/>
        <w:spacing w:after="0" w:line="240" w:lineRule="auto"/>
        <w:contextualSpacing/>
        <w:jc w:val="both"/>
        <w:rPr>
          <w:rFonts w:ascii="Tahoma" w:hAnsi="Tahoma" w:cs="Tahoma"/>
          <w:noProof/>
          <w:spacing w:val="-1"/>
        </w:rPr>
      </w:pPr>
    </w:p>
    <w:p w14:paraId="7E30A88D" w14:textId="77777777" w:rsidR="004C65B6" w:rsidRPr="00A67E45" w:rsidRDefault="004C65B6" w:rsidP="0023135E">
      <w:pPr>
        <w:widowControl w:val="0"/>
        <w:spacing w:after="0" w:line="240" w:lineRule="auto"/>
        <w:contextualSpacing/>
        <w:jc w:val="both"/>
        <w:rPr>
          <w:rFonts w:ascii="Tahoma" w:hAnsi="Tahoma" w:cs="Tahoma"/>
          <w:noProof/>
          <w:spacing w:val="-1"/>
        </w:rPr>
      </w:pPr>
      <w:r w:rsidRPr="00A67E45">
        <w:rPr>
          <w:rFonts w:ascii="Tahoma" w:hAnsi="Tahoma" w:cs="Tahoma"/>
          <w:noProof/>
          <w:spacing w:val="-1"/>
        </w:rPr>
        <w:t>Dijelove ponude kao što je jamstvo za ozbiljnost ponude, koje ne može biti uvezano ponuditelj obilježava nazivom i navodi u sadržaju ponude kao dio ponude.</w:t>
      </w:r>
    </w:p>
    <w:p w14:paraId="2BBF30EB" w14:textId="77777777" w:rsidR="00E2618B" w:rsidRPr="00A67E45" w:rsidRDefault="00E2618B" w:rsidP="0023135E">
      <w:pPr>
        <w:widowControl w:val="0"/>
        <w:spacing w:after="0" w:line="240" w:lineRule="auto"/>
        <w:contextualSpacing/>
        <w:jc w:val="both"/>
        <w:rPr>
          <w:rFonts w:ascii="Tahoma" w:hAnsi="Tahoma" w:cs="Tahoma"/>
          <w:noProof/>
          <w:spacing w:val="-1"/>
        </w:rPr>
      </w:pPr>
    </w:p>
    <w:p w14:paraId="60C47F69" w14:textId="73BC7F4B" w:rsidR="004C65B6" w:rsidRPr="00A67E45" w:rsidRDefault="004C65B6" w:rsidP="0023135E">
      <w:pPr>
        <w:widowControl w:val="0"/>
        <w:spacing w:after="0" w:line="240" w:lineRule="auto"/>
        <w:contextualSpacing/>
        <w:jc w:val="both"/>
        <w:rPr>
          <w:rFonts w:ascii="Tahoma" w:hAnsi="Tahoma" w:cs="Tahoma"/>
          <w:noProof/>
          <w:spacing w:val="-1"/>
        </w:rPr>
      </w:pPr>
      <w:r w:rsidRPr="00A67E45">
        <w:rPr>
          <w:rFonts w:ascii="Tahoma" w:hAnsi="Tahoma" w:cs="Tahoma"/>
          <w:noProof/>
          <w:spacing w:val="-1"/>
        </w:rPr>
        <w:t>Dijelovi ponude koji se dostavljaju u papirnatom obliku moraju biti uvezani u cjelinu na način da se onemogući naknadno vađenje ili umetan</w:t>
      </w:r>
      <w:r w:rsidR="00784AFF" w:rsidRPr="00A67E45">
        <w:rPr>
          <w:rFonts w:ascii="Tahoma" w:hAnsi="Tahoma" w:cs="Tahoma"/>
          <w:noProof/>
          <w:spacing w:val="-1"/>
        </w:rPr>
        <w:t>je listova ili dijelova ponude</w:t>
      </w:r>
      <w:r w:rsidRPr="00A67E45">
        <w:rPr>
          <w:rFonts w:ascii="Tahoma" w:hAnsi="Tahoma" w:cs="Tahoma"/>
          <w:noProof/>
          <w:spacing w:val="-1"/>
        </w:rPr>
        <w:t>.</w:t>
      </w:r>
    </w:p>
    <w:p w14:paraId="216C43AE" w14:textId="516D1F2F" w:rsidR="001D5FEE" w:rsidRPr="00A67E45" w:rsidRDefault="001D5FEE" w:rsidP="0023135E">
      <w:pPr>
        <w:widowControl w:val="0"/>
        <w:spacing w:after="0" w:line="240" w:lineRule="auto"/>
        <w:contextualSpacing/>
        <w:jc w:val="both"/>
        <w:rPr>
          <w:rFonts w:ascii="Tahoma" w:hAnsi="Tahoma" w:cs="Tahoma"/>
          <w:noProof/>
          <w:spacing w:val="-1"/>
        </w:rPr>
      </w:pPr>
    </w:p>
    <w:p w14:paraId="62523805" w14:textId="41C24D1F" w:rsidR="001D5FEE" w:rsidRPr="00A67E45" w:rsidRDefault="001D5FEE" w:rsidP="0023135E">
      <w:pPr>
        <w:widowControl w:val="0"/>
        <w:spacing w:after="0" w:line="240" w:lineRule="auto"/>
        <w:contextualSpacing/>
        <w:jc w:val="both"/>
        <w:rPr>
          <w:rFonts w:ascii="Tahoma" w:hAnsi="Tahoma" w:cs="Tahoma"/>
          <w:noProof/>
          <w:spacing w:val="-1"/>
        </w:rPr>
      </w:pPr>
      <w:bookmarkStart w:id="39" w:name="_Hlk532922241"/>
      <w:r w:rsidRPr="00A67E45">
        <w:rPr>
          <w:rFonts w:ascii="Tahoma" w:hAnsi="Tahoma" w:cs="Tahoma"/>
          <w:noProof/>
          <w:spacing w:val="-1"/>
        </w:rPr>
        <w:t xml:space="preserve">Pismeno će se smatrati pristiglim u roku za dostavu ponuda ako prije isteka toga roka stvarno stigne naručitelju. Nije dostatno da pismeno bude u roku za dostavu ponuda predano ovlaštenom pružatelju poštanskih usluga.  </w:t>
      </w:r>
      <w:bookmarkEnd w:id="39"/>
    </w:p>
    <w:p w14:paraId="6D58C964" w14:textId="77777777" w:rsidR="00E2618B" w:rsidRPr="00A67E45" w:rsidRDefault="00E2618B" w:rsidP="0023135E">
      <w:pPr>
        <w:widowControl w:val="0"/>
        <w:spacing w:after="0" w:line="240" w:lineRule="auto"/>
        <w:contextualSpacing/>
        <w:jc w:val="both"/>
        <w:rPr>
          <w:rFonts w:ascii="Tahoma" w:hAnsi="Tahoma" w:cs="Tahoma"/>
          <w:noProof/>
          <w:spacing w:val="-1"/>
        </w:rPr>
      </w:pPr>
    </w:p>
    <w:p w14:paraId="0232F0E7" w14:textId="07BF7274" w:rsidR="009F62CC" w:rsidRPr="00A67E45" w:rsidRDefault="009F62CC" w:rsidP="00316F0F">
      <w:pPr>
        <w:pStyle w:val="Naslov2"/>
        <w:keepNext w:val="0"/>
        <w:keepLines w:val="0"/>
        <w:widowControl w:val="0"/>
        <w:numPr>
          <w:ilvl w:val="1"/>
          <w:numId w:val="14"/>
        </w:numPr>
        <w:spacing w:before="0" w:line="240" w:lineRule="auto"/>
        <w:ind w:left="993" w:hanging="633"/>
        <w:contextualSpacing/>
        <w:jc w:val="both"/>
        <w:rPr>
          <w:rFonts w:ascii="Tahoma" w:hAnsi="Tahoma" w:cs="Tahoma"/>
          <w:noProof/>
          <w:color w:val="auto"/>
          <w:sz w:val="24"/>
        </w:rPr>
      </w:pPr>
      <w:bookmarkStart w:id="40" w:name="_Toc19001983"/>
      <w:r w:rsidRPr="00A67E45">
        <w:rPr>
          <w:rFonts w:ascii="Tahoma" w:hAnsi="Tahoma" w:cs="Tahoma"/>
          <w:noProof/>
          <w:color w:val="auto"/>
          <w:sz w:val="24"/>
        </w:rPr>
        <w:t>Jezik i pismo ponude</w:t>
      </w:r>
      <w:bookmarkEnd w:id="40"/>
    </w:p>
    <w:p w14:paraId="77506CDC" w14:textId="77777777" w:rsidR="009F62CC" w:rsidRPr="00A67E45" w:rsidRDefault="009F62CC" w:rsidP="0023135E">
      <w:pPr>
        <w:widowControl w:val="0"/>
        <w:spacing w:after="0" w:line="240" w:lineRule="auto"/>
        <w:contextualSpacing/>
        <w:jc w:val="both"/>
        <w:rPr>
          <w:rFonts w:ascii="Tahoma" w:hAnsi="Tahoma" w:cs="Tahoma"/>
          <w:noProof/>
          <w:spacing w:val="-1"/>
        </w:rPr>
      </w:pPr>
    </w:p>
    <w:p w14:paraId="636D34CD" w14:textId="6ECF5D41" w:rsidR="009F62CC" w:rsidRPr="00A67E45" w:rsidRDefault="009F62CC" w:rsidP="0023135E">
      <w:pPr>
        <w:widowControl w:val="0"/>
        <w:spacing w:after="0" w:line="240" w:lineRule="auto"/>
        <w:contextualSpacing/>
        <w:jc w:val="both"/>
        <w:rPr>
          <w:rFonts w:ascii="Tahoma" w:hAnsi="Tahoma" w:cs="Tahoma"/>
          <w:noProof/>
          <w:spacing w:val="-1"/>
        </w:rPr>
      </w:pPr>
      <w:r w:rsidRPr="00A67E45">
        <w:rPr>
          <w:rFonts w:ascii="Tahoma" w:hAnsi="Tahoma" w:cs="Tahoma"/>
          <w:noProof/>
          <w:spacing w:val="-1"/>
        </w:rPr>
        <w:t xml:space="preserve">Ponude se moraju izraditi na hrvatskom jeziku i latiničnom pismu. Sva dokumentacija koja se prilaže uz ponudu mora biti na hrvatskom jeziku. Iznimno pojedini dijelovi ponude (isključivo pojedine riječi ili sintagme) mogu biti i na </w:t>
      </w:r>
      <w:r w:rsidR="004E41D8" w:rsidRPr="00A67E45">
        <w:rPr>
          <w:rFonts w:ascii="Tahoma" w:hAnsi="Tahoma" w:cs="Tahoma"/>
          <w:noProof/>
          <w:spacing w:val="-1"/>
        </w:rPr>
        <w:t>stranom</w:t>
      </w:r>
      <w:r w:rsidRPr="00A67E45">
        <w:rPr>
          <w:rFonts w:ascii="Tahoma" w:hAnsi="Tahoma" w:cs="Tahoma"/>
          <w:noProof/>
          <w:spacing w:val="-1"/>
        </w:rPr>
        <w:t xml:space="preserve"> jeziku, i to samo za pojmovlje za koje ne postoji ili odgovarajuće ili uvriježeno stručno pojmovlje na hrvatskom jeziku, a koje se u stručnom sektorskom jeziku rabi kao takvo i samorazumljivo je na </w:t>
      </w:r>
      <w:r w:rsidR="004E41D8" w:rsidRPr="00A67E45">
        <w:rPr>
          <w:rFonts w:ascii="Tahoma" w:hAnsi="Tahoma" w:cs="Tahoma"/>
          <w:noProof/>
          <w:spacing w:val="-1"/>
        </w:rPr>
        <w:t>stranom</w:t>
      </w:r>
      <w:r w:rsidRPr="00A67E45">
        <w:rPr>
          <w:rFonts w:ascii="Tahoma" w:hAnsi="Tahoma" w:cs="Tahoma"/>
          <w:noProof/>
          <w:spacing w:val="-1"/>
        </w:rPr>
        <w:t xml:space="preserve"> jeziku. Službeni dokumenti koje izdaju državna i javnopravna tijela, a koja nisu napisani hrvatskim jezikom moraju biti prevedeni na hrvatski jezik.</w:t>
      </w:r>
    </w:p>
    <w:p w14:paraId="6F8F7735" w14:textId="77777777" w:rsidR="00573A44" w:rsidRPr="00A67E45" w:rsidRDefault="00573A44" w:rsidP="0023135E">
      <w:pPr>
        <w:pStyle w:val="Naslov2"/>
        <w:keepNext w:val="0"/>
        <w:keepLines w:val="0"/>
        <w:widowControl w:val="0"/>
        <w:spacing w:before="0" w:line="240" w:lineRule="auto"/>
        <w:ind w:left="993"/>
        <w:contextualSpacing/>
        <w:jc w:val="both"/>
        <w:rPr>
          <w:rFonts w:ascii="Tahoma" w:hAnsi="Tahoma" w:cs="Tahoma"/>
          <w:noProof/>
          <w:color w:val="auto"/>
          <w:sz w:val="22"/>
          <w:szCs w:val="22"/>
        </w:rPr>
      </w:pPr>
    </w:p>
    <w:p w14:paraId="6DDD2B2E" w14:textId="77777777" w:rsidR="00824E2A" w:rsidRPr="00A67E45" w:rsidRDefault="00824E2A" w:rsidP="00316F0F">
      <w:pPr>
        <w:pStyle w:val="Naslov2"/>
        <w:keepNext w:val="0"/>
        <w:keepLines w:val="0"/>
        <w:widowControl w:val="0"/>
        <w:numPr>
          <w:ilvl w:val="1"/>
          <w:numId w:val="14"/>
        </w:numPr>
        <w:spacing w:before="0" w:line="240" w:lineRule="auto"/>
        <w:ind w:left="993" w:hanging="633"/>
        <w:contextualSpacing/>
        <w:jc w:val="both"/>
        <w:rPr>
          <w:rFonts w:ascii="Tahoma" w:hAnsi="Tahoma" w:cs="Tahoma"/>
          <w:noProof/>
          <w:color w:val="auto"/>
          <w:sz w:val="24"/>
        </w:rPr>
      </w:pPr>
      <w:bookmarkStart w:id="41" w:name="_Toc19001984"/>
      <w:r w:rsidRPr="00A67E45">
        <w:rPr>
          <w:rFonts w:ascii="Tahoma" w:hAnsi="Tahoma" w:cs="Tahoma"/>
          <w:noProof/>
          <w:color w:val="auto"/>
          <w:sz w:val="24"/>
        </w:rPr>
        <w:t>Način dostave</w:t>
      </w:r>
      <w:bookmarkEnd w:id="41"/>
    </w:p>
    <w:p w14:paraId="58CE7886" w14:textId="77777777" w:rsidR="00824E2A" w:rsidRPr="00A67E45" w:rsidRDefault="00824E2A" w:rsidP="0023135E">
      <w:pPr>
        <w:pStyle w:val="Naslov2"/>
        <w:keepNext w:val="0"/>
        <w:keepLines w:val="0"/>
        <w:widowControl w:val="0"/>
        <w:spacing w:before="0" w:line="240" w:lineRule="auto"/>
        <w:ind w:left="992"/>
        <w:contextualSpacing/>
        <w:jc w:val="both"/>
        <w:rPr>
          <w:rFonts w:ascii="Tahoma" w:hAnsi="Tahoma" w:cs="Tahoma"/>
          <w:noProof/>
          <w:color w:val="auto"/>
          <w:sz w:val="22"/>
          <w:szCs w:val="22"/>
        </w:rPr>
      </w:pPr>
    </w:p>
    <w:p w14:paraId="03F28D6B" w14:textId="77777777" w:rsidR="003F2E1E" w:rsidRPr="00A67E45" w:rsidRDefault="003F2E1E" w:rsidP="0023135E">
      <w:pPr>
        <w:widowControl w:val="0"/>
        <w:spacing w:after="0" w:line="240" w:lineRule="auto"/>
        <w:contextualSpacing/>
        <w:jc w:val="both"/>
        <w:rPr>
          <w:rFonts w:ascii="Tahoma" w:hAnsi="Tahoma" w:cs="Tahoma"/>
          <w:noProof/>
          <w:spacing w:val="-1"/>
        </w:rPr>
      </w:pPr>
      <w:r w:rsidRPr="00A67E45">
        <w:rPr>
          <w:rFonts w:ascii="Tahoma" w:hAnsi="Tahoma" w:cs="Tahoma"/>
          <w:noProof/>
          <w:spacing w:val="-1"/>
        </w:rPr>
        <w:t>Ponuda se dostavlja elektroničkim sredstvima komunikacije putem EOJN RH.</w:t>
      </w:r>
    </w:p>
    <w:p w14:paraId="0B27E218" w14:textId="77777777" w:rsidR="003F2E1E" w:rsidRPr="00A67E45" w:rsidRDefault="003F2E1E" w:rsidP="0023135E">
      <w:pPr>
        <w:widowControl w:val="0"/>
        <w:spacing w:after="0" w:line="240" w:lineRule="auto"/>
        <w:contextualSpacing/>
        <w:jc w:val="both"/>
        <w:rPr>
          <w:rFonts w:ascii="Tahoma" w:hAnsi="Tahoma" w:cs="Tahoma"/>
          <w:noProof/>
          <w:spacing w:val="-1"/>
        </w:rPr>
      </w:pPr>
    </w:p>
    <w:p w14:paraId="14196A3E" w14:textId="77777777" w:rsidR="003F2E1E" w:rsidRPr="00A67E45" w:rsidRDefault="003F2E1E" w:rsidP="0023135E">
      <w:pPr>
        <w:widowControl w:val="0"/>
        <w:spacing w:after="0" w:line="240" w:lineRule="auto"/>
        <w:contextualSpacing/>
        <w:jc w:val="both"/>
        <w:rPr>
          <w:rFonts w:ascii="Tahoma" w:hAnsi="Tahoma" w:cs="Tahoma"/>
          <w:noProof/>
          <w:spacing w:val="-1"/>
        </w:rPr>
      </w:pPr>
      <w:r w:rsidRPr="00A67E45">
        <w:rPr>
          <w:rFonts w:ascii="Tahoma" w:hAnsi="Tahoma" w:cs="Tahoma"/>
          <w:noProof/>
          <w:spacing w:val="-1"/>
        </w:rPr>
        <w:t>Elektronička dostava ponuda provodi se putem EOJN RH-a, vezujući se na elektroničku objavu poziva na nadmetanje te na elektronički pristup Dokumentaciji o nabavi.</w:t>
      </w:r>
    </w:p>
    <w:p w14:paraId="2E0D96DB" w14:textId="77777777" w:rsidR="003F2E1E" w:rsidRPr="00A67E45" w:rsidRDefault="003F2E1E" w:rsidP="0023135E">
      <w:pPr>
        <w:widowControl w:val="0"/>
        <w:spacing w:after="0" w:line="240" w:lineRule="auto"/>
        <w:contextualSpacing/>
        <w:jc w:val="both"/>
        <w:rPr>
          <w:rFonts w:ascii="Tahoma" w:hAnsi="Tahoma" w:cs="Tahoma"/>
          <w:noProof/>
          <w:spacing w:val="-1"/>
        </w:rPr>
      </w:pPr>
    </w:p>
    <w:p w14:paraId="5A610A3A" w14:textId="77777777" w:rsidR="003F2E1E" w:rsidRPr="00A67E45" w:rsidRDefault="003F2E1E" w:rsidP="0023135E">
      <w:pPr>
        <w:widowControl w:val="0"/>
        <w:spacing w:after="0" w:line="240" w:lineRule="auto"/>
        <w:contextualSpacing/>
        <w:jc w:val="both"/>
        <w:rPr>
          <w:rFonts w:ascii="Tahoma" w:hAnsi="Tahoma" w:cs="Tahoma"/>
          <w:noProof/>
          <w:spacing w:val="-1"/>
        </w:rPr>
      </w:pPr>
      <w:r w:rsidRPr="00A67E45">
        <w:rPr>
          <w:rFonts w:ascii="Tahoma" w:hAnsi="Tahoma" w:cs="Tahoma"/>
          <w:noProof/>
          <w:spacing w:val="-1"/>
        </w:rPr>
        <w:t>Naručitelj otklanja svaku odgovornost vezanu uz mogući neispravan rad EOJN RH-a, zastoj u radu EOJN RH-a ili nemogućnost zainteresiranoga gospodarskog subjekta da ponudu u elektroničkom obliku dostavi u danome roku putem EOJN RH-a.</w:t>
      </w:r>
    </w:p>
    <w:p w14:paraId="57D23586" w14:textId="77777777" w:rsidR="003F2E1E" w:rsidRPr="00A67E45" w:rsidRDefault="003F2E1E" w:rsidP="0023135E">
      <w:pPr>
        <w:widowControl w:val="0"/>
        <w:spacing w:after="0" w:line="240" w:lineRule="auto"/>
        <w:contextualSpacing/>
        <w:jc w:val="both"/>
        <w:rPr>
          <w:rFonts w:ascii="Tahoma" w:hAnsi="Tahoma" w:cs="Tahoma"/>
          <w:noProof/>
          <w:spacing w:val="-1"/>
        </w:rPr>
      </w:pPr>
    </w:p>
    <w:p w14:paraId="365C4972" w14:textId="77777777" w:rsidR="003F2E1E" w:rsidRPr="00A67E45" w:rsidRDefault="003F2E1E" w:rsidP="0023135E">
      <w:pPr>
        <w:widowControl w:val="0"/>
        <w:spacing w:after="0" w:line="240" w:lineRule="auto"/>
        <w:contextualSpacing/>
        <w:jc w:val="both"/>
        <w:rPr>
          <w:rFonts w:ascii="Tahoma" w:hAnsi="Tahoma" w:cs="Tahoma"/>
          <w:noProof/>
          <w:spacing w:val="-1"/>
        </w:rPr>
      </w:pPr>
      <w:r w:rsidRPr="00A67E45">
        <w:rPr>
          <w:rFonts w:ascii="Tahoma" w:hAnsi="Tahoma" w:cs="Tahoma"/>
          <w:noProof/>
          <w:spacing w:val="-1"/>
        </w:rPr>
        <w:t>Ako tijekom razdoblja od četiri sata prije isteka roka za dostavu zbog tehničkih ili drugih razloga na strani EOJN RH isti nije dostupan, rok za dostavu ne teče dok traje nedostupnost, odnosno dok Naručitelj produlji rok za dostavu. U tom slučaju Naručitelj će produžiti rok za dostavu za najmanje četiri dana od dana slanja ispravka poziva na nadmetanje.</w:t>
      </w:r>
    </w:p>
    <w:p w14:paraId="0D7A663F" w14:textId="77777777" w:rsidR="003F2E1E" w:rsidRPr="00A67E45" w:rsidRDefault="003F2E1E" w:rsidP="0023135E">
      <w:pPr>
        <w:widowControl w:val="0"/>
        <w:spacing w:after="0" w:line="240" w:lineRule="auto"/>
        <w:contextualSpacing/>
        <w:jc w:val="both"/>
        <w:rPr>
          <w:rFonts w:ascii="Tahoma" w:hAnsi="Tahoma" w:cs="Tahoma"/>
          <w:noProof/>
          <w:spacing w:val="-1"/>
        </w:rPr>
      </w:pPr>
    </w:p>
    <w:p w14:paraId="2BB12B78" w14:textId="11488823" w:rsidR="003F2E1E" w:rsidRPr="00A67E45" w:rsidRDefault="003F2E1E" w:rsidP="0023135E">
      <w:pPr>
        <w:widowControl w:val="0"/>
        <w:spacing w:after="0" w:line="240" w:lineRule="auto"/>
        <w:contextualSpacing/>
        <w:jc w:val="both"/>
        <w:rPr>
          <w:rFonts w:ascii="Tahoma" w:hAnsi="Tahoma" w:cs="Tahoma"/>
          <w:noProof/>
          <w:spacing w:val="-1"/>
        </w:rPr>
      </w:pPr>
      <w:r w:rsidRPr="00A67E45">
        <w:rPr>
          <w:rFonts w:ascii="Tahoma" w:hAnsi="Tahoma" w:cs="Tahoma"/>
          <w:noProof/>
          <w:spacing w:val="-1"/>
        </w:rPr>
        <w:t>Procesom predaje ponude smatra se učitavanje svih sastavnih dijelova ponude. Sve priložene dokumente EOJN RH uvezuje u cjelovitu ponudu, pod nazivom „Uvez ponude“. Priložena ponuda se nakon prilaganja automatski kriptira te do podataka iz predane elektroničke ponude nije moguće doći prije isteka roka za dostavu ponuda, odnosno javnog otvaranja ponuda.</w:t>
      </w:r>
    </w:p>
    <w:p w14:paraId="46DD775B" w14:textId="77777777" w:rsidR="003F2E1E" w:rsidRPr="00A67E45" w:rsidRDefault="003F2E1E" w:rsidP="0023135E">
      <w:pPr>
        <w:widowControl w:val="0"/>
        <w:spacing w:after="0" w:line="240" w:lineRule="auto"/>
        <w:contextualSpacing/>
        <w:jc w:val="both"/>
        <w:rPr>
          <w:rFonts w:ascii="Tahoma" w:hAnsi="Tahoma" w:cs="Tahoma"/>
          <w:noProof/>
          <w:spacing w:val="-1"/>
        </w:rPr>
      </w:pPr>
    </w:p>
    <w:p w14:paraId="3938B2F4" w14:textId="715B3FD9" w:rsidR="003F2E1E" w:rsidRPr="00A67E45" w:rsidRDefault="003F2E1E" w:rsidP="0023135E">
      <w:pPr>
        <w:widowControl w:val="0"/>
        <w:spacing w:after="0" w:line="240" w:lineRule="auto"/>
        <w:contextualSpacing/>
        <w:jc w:val="both"/>
        <w:rPr>
          <w:rStyle w:val="Hiperveza"/>
          <w:rFonts w:ascii="Tahoma" w:hAnsi="Tahoma" w:cs="Tahoma"/>
          <w:noProof/>
          <w:color w:val="auto"/>
        </w:rPr>
      </w:pPr>
      <w:r w:rsidRPr="00A67E45">
        <w:rPr>
          <w:rFonts w:ascii="Tahoma" w:hAnsi="Tahoma" w:cs="Tahoma"/>
          <w:noProof/>
          <w:spacing w:val="-1"/>
        </w:rPr>
        <w:t xml:space="preserve">Detaljne upute načina elektroničke dostave ponuda, uključujući kriptografsku zaštitu, dostupne su na stranicama EOJN RH-a, na adresi: </w:t>
      </w:r>
      <w:hyperlink r:id="rId21" w:history="1">
        <w:r w:rsidRPr="00A67E45">
          <w:rPr>
            <w:rStyle w:val="Hiperveza"/>
            <w:rFonts w:ascii="Tahoma" w:hAnsi="Tahoma" w:cs="Tahoma"/>
            <w:noProof/>
            <w:color w:val="auto"/>
          </w:rPr>
          <w:t>https://eojn.nn.hr/Oglasnik/</w:t>
        </w:r>
      </w:hyperlink>
    </w:p>
    <w:p w14:paraId="4F360CC3" w14:textId="77777777" w:rsidR="003F2E1E" w:rsidRPr="00A67E45" w:rsidRDefault="003F2E1E" w:rsidP="0023135E">
      <w:pPr>
        <w:widowControl w:val="0"/>
        <w:spacing w:after="0" w:line="240" w:lineRule="auto"/>
        <w:contextualSpacing/>
        <w:jc w:val="both"/>
        <w:rPr>
          <w:rFonts w:ascii="Tahoma" w:hAnsi="Tahoma" w:cs="Tahoma"/>
          <w:noProof/>
          <w:spacing w:val="-1"/>
        </w:rPr>
      </w:pPr>
    </w:p>
    <w:p w14:paraId="679471AD" w14:textId="77777777" w:rsidR="003F2E1E" w:rsidRPr="00A67E45" w:rsidRDefault="003F2E1E" w:rsidP="0023135E">
      <w:pPr>
        <w:widowControl w:val="0"/>
        <w:spacing w:after="0" w:line="240" w:lineRule="auto"/>
        <w:contextualSpacing/>
        <w:jc w:val="both"/>
        <w:rPr>
          <w:rFonts w:ascii="Tahoma" w:hAnsi="Tahoma" w:cs="Tahoma"/>
          <w:noProof/>
          <w:spacing w:val="-1"/>
        </w:rPr>
      </w:pPr>
      <w:r w:rsidRPr="00A67E45">
        <w:rPr>
          <w:rFonts w:ascii="Tahoma" w:hAnsi="Tahoma" w:cs="Tahoma"/>
          <w:noProof/>
          <w:spacing w:val="-1"/>
        </w:rPr>
        <w:t>Trenutak zaprimanja elektronički dostavljene ponude dokumentira se potvrdom o zaprimanju elektroničke ponude te se, bez odgode, ponuditelju dostavlja potvrda o zaprimanju elektroničke ponude s podacima o datumu i vremenu zaprimanja te rednom broju ponude prema redoslijedu zaprimanja elektronički dostavljenih ponuda.</w:t>
      </w:r>
    </w:p>
    <w:p w14:paraId="44D9D5B6" w14:textId="77777777" w:rsidR="003F2E1E" w:rsidRPr="00A67E45" w:rsidRDefault="003F2E1E" w:rsidP="0023135E">
      <w:pPr>
        <w:widowControl w:val="0"/>
        <w:spacing w:after="0" w:line="240" w:lineRule="auto"/>
        <w:contextualSpacing/>
        <w:jc w:val="both"/>
        <w:rPr>
          <w:rFonts w:ascii="Tahoma" w:hAnsi="Tahoma" w:cs="Tahoma"/>
          <w:noProof/>
          <w:spacing w:val="-1"/>
        </w:rPr>
      </w:pPr>
    </w:p>
    <w:p w14:paraId="73E8751D" w14:textId="77777777" w:rsidR="003F2E1E" w:rsidRPr="00A67E45" w:rsidRDefault="003F2E1E" w:rsidP="0023135E">
      <w:pPr>
        <w:widowControl w:val="0"/>
        <w:spacing w:after="0" w:line="240" w:lineRule="auto"/>
        <w:contextualSpacing/>
        <w:jc w:val="both"/>
        <w:rPr>
          <w:rFonts w:ascii="Tahoma" w:hAnsi="Tahoma" w:cs="Tahoma"/>
          <w:noProof/>
          <w:spacing w:val="-1"/>
        </w:rPr>
      </w:pPr>
      <w:r w:rsidRPr="00A67E45">
        <w:rPr>
          <w:rFonts w:ascii="Tahoma" w:hAnsi="Tahoma" w:cs="Tahoma"/>
          <w:noProof/>
          <w:spacing w:val="-1"/>
        </w:rPr>
        <w:t>Ključni koraci koje gospodarski subjekt mora poduzeti, odnosno tehnički uvjeti koje mora ispuniti kako bi uspješno predao elektroničku ponudu su slijedeći:</w:t>
      </w:r>
    </w:p>
    <w:p w14:paraId="37E1DD1C" w14:textId="77777777" w:rsidR="000D7603" w:rsidRPr="00A67E45" w:rsidRDefault="000D7603" w:rsidP="0023135E">
      <w:pPr>
        <w:pStyle w:val="Odlomakpopisa"/>
        <w:widowControl w:val="0"/>
        <w:spacing w:after="0" w:line="240" w:lineRule="auto"/>
        <w:jc w:val="both"/>
        <w:rPr>
          <w:rFonts w:ascii="Tahoma" w:hAnsi="Tahoma" w:cs="Tahoma"/>
          <w:noProof/>
          <w:spacing w:val="-1"/>
        </w:rPr>
      </w:pPr>
    </w:p>
    <w:p w14:paraId="6EEC5383" w14:textId="77777777" w:rsidR="003F2E1E" w:rsidRPr="00A67E45" w:rsidRDefault="003F2E1E" w:rsidP="00316F0F">
      <w:pPr>
        <w:pStyle w:val="Odlomakpopisa"/>
        <w:widowControl w:val="0"/>
        <w:numPr>
          <w:ilvl w:val="0"/>
          <w:numId w:val="8"/>
        </w:numPr>
        <w:spacing w:after="0" w:line="240" w:lineRule="auto"/>
        <w:jc w:val="both"/>
        <w:rPr>
          <w:rFonts w:ascii="Tahoma" w:hAnsi="Tahoma" w:cs="Tahoma"/>
          <w:noProof/>
          <w:spacing w:val="-1"/>
        </w:rPr>
      </w:pPr>
      <w:r w:rsidRPr="00A67E45">
        <w:rPr>
          <w:rFonts w:ascii="Tahoma" w:hAnsi="Tahoma" w:cs="Tahoma"/>
          <w:noProof/>
          <w:spacing w:val="-1"/>
        </w:rPr>
        <w:t>Gospodarski subjekt se u roku za dostavu ponuda, u ovom postupku javne nabave, prijavio/registrirao u EOJN RH kao zainteresirani gospodarski subjekt pri čemu je upisao važeću adresu e-pošte za razmjenu informacija s Naručiteljem putem elektroničkog oglasnika;</w:t>
      </w:r>
    </w:p>
    <w:p w14:paraId="16BDB86C" w14:textId="77777777" w:rsidR="000D7603" w:rsidRPr="00A67E45" w:rsidRDefault="000D7603" w:rsidP="0023135E">
      <w:pPr>
        <w:widowControl w:val="0"/>
        <w:spacing w:after="0" w:line="240" w:lineRule="auto"/>
        <w:jc w:val="both"/>
        <w:rPr>
          <w:rFonts w:ascii="Tahoma" w:hAnsi="Tahoma" w:cs="Tahoma"/>
          <w:noProof/>
          <w:spacing w:val="-1"/>
        </w:rPr>
      </w:pPr>
    </w:p>
    <w:p w14:paraId="0758CB6C" w14:textId="77777777" w:rsidR="003F2E1E" w:rsidRPr="00A67E45" w:rsidRDefault="003F2E1E" w:rsidP="00316F0F">
      <w:pPr>
        <w:pStyle w:val="Odlomakpopisa"/>
        <w:widowControl w:val="0"/>
        <w:numPr>
          <w:ilvl w:val="0"/>
          <w:numId w:val="8"/>
        </w:numPr>
        <w:spacing w:after="0" w:line="240" w:lineRule="auto"/>
        <w:jc w:val="both"/>
        <w:rPr>
          <w:rFonts w:ascii="Tahoma" w:hAnsi="Tahoma" w:cs="Tahoma"/>
          <w:noProof/>
          <w:spacing w:val="-1"/>
        </w:rPr>
      </w:pPr>
      <w:r w:rsidRPr="00A67E45">
        <w:rPr>
          <w:rFonts w:ascii="Tahoma" w:hAnsi="Tahoma" w:cs="Tahoma"/>
          <w:noProof/>
          <w:spacing w:val="-1"/>
        </w:rPr>
        <w:t>Gospodarski subjekt je putem EOJN RH-a dostavio ponudu u roku za dostavu ponuda.</w:t>
      </w:r>
    </w:p>
    <w:p w14:paraId="7480ACF2" w14:textId="77777777" w:rsidR="000D7603" w:rsidRPr="00A67E45" w:rsidRDefault="000D7603" w:rsidP="0023135E">
      <w:pPr>
        <w:pStyle w:val="Odlomakpopisa"/>
        <w:widowControl w:val="0"/>
        <w:spacing w:after="0" w:line="240" w:lineRule="auto"/>
        <w:jc w:val="both"/>
        <w:rPr>
          <w:rFonts w:ascii="Tahoma" w:hAnsi="Tahoma" w:cs="Tahoma"/>
          <w:noProof/>
          <w:spacing w:val="-1"/>
        </w:rPr>
      </w:pPr>
    </w:p>
    <w:p w14:paraId="0777C165" w14:textId="77777777" w:rsidR="003F2E1E" w:rsidRPr="00A67E45" w:rsidRDefault="003F2E1E" w:rsidP="00316F0F">
      <w:pPr>
        <w:pStyle w:val="Odlomakpopisa"/>
        <w:widowControl w:val="0"/>
        <w:numPr>
          <w:ilvl w:val="0"/>
          <w:numId w:val="8"/>
        </w:numPr>
        <w:spacing w:after="0" w:line="240" w:lineRule="auto"/>
        <w:jc w:val="both"/>
        <w:rPr>
          <w:rFonts w:ascii="Tahoma" w:hAnsi="Tahoma" w:cs="Tahoma"/>
          <w:noProof/>
          <w:spacing w:val="-1"/>
        </w:rPr>
      </w:pPr>
      <w:r w:rsidRPr="00A67E45">
        <w:rPr>
          <w:rFonts w:ascii="Tahoma" w:hAnsi="Tahoma" w:cs="Tahoma"/>
          <w:noProof/>
          <w:spacing w:val="-1"/>
        </w:rPr>
        <w:t>Prilikom elektroničke dostave ponuda, sva komunikacija, razmjena i pohrana informacija između ponuditelja i Naručitelja obavlja se na način da se očuva integritet podataka i tajnost ponuda. Ovlaštene osobe Naručitelja imat će uvid u sadržaj ponuda tek po isteku roka za njihovu dostavu.</w:t>
      </w:r>
    </w:p>
    <w:p w14:paraId="1842EE60" w14:textId="77777777" w:rsidR="003F2E1E" w:rsidRPr="00A67E45" w:rsidRDefault="003F2E1E" w:rsidP="0023135E">
      <w:pPr>
        <w:widowControl w:val="0"/>
        <w:spacing w:after="0" w:line="240" w:lineRule="auto"/>
        <w:contextualSpacing/>
        <w:jc w:val="both"/>
        <w:rPr>
          <w:rFonts w:ascii="Tahoma" w:hAnsi="Tahoma" w:cs="Tahoma"/>
          <w:noProof/>
          <w:spacing w:val="-1"/>
        </w:rPr>
      </w:pPr>
    </w:p>
    <w:p w14:paraId="5ABF9292" w14:textId="77777777" w:rsidR="003F2E1E" w:rsidRPr="00A67E45" w:rsidRDefault="003F2E1E" w:rsidP="0023135E">
      <w:pPr>
        <w:widowControl w:val="0"/>
        <w:spacing w:after="0" w:line="240" w:lineRule="auto"/>
        <w:contextualSpacing/>
        <w:jc w:val="both"/>
        <w:rPr>
          <w:rFonts w:ascii="Tahoma" w:hAnsi="Tahoma" w:cs="Tahoma"/>
          <w:noProof/>
          <w:spacing w:val="-1"/>
        </w:rPr>
      </w:pPr>
      <w:r w:rsidRPr="00A67E45">
        <w:rPr>
          <w:rFonts w:ascii="Tahoma" w:hAnsi="Tahoma" w:cs="Tahoma"/>
          <w:noProof/>
          <w:spacing w:val="-1"/>
        </w:rPr>
        <w:t>U slučaju da Naručitelj zaustavi postupak javne nabave povodom izjavljene žalbe na Dokumentaciju ili poništi postupak javne nabave prije isteka roka za dostavu ponuda, za sve ponude koje su u međuvremenu dostavljene elektronički, EOJN RH će trajno onemogućiti pristup tim ponudama i time osigurati da nitko nema uvid u sadržaj dostavljenih ponuda. U slučaju da se postupak nastavi, ponuditelji će morati ponovno dostaviti svoje ponude.</w:t>
      </w:r>
    </w:p>
    <w:p w14:paraId="0266BFA3" w14:textId="77777777" w:rsidR="003F2E1E" w:rsidRPr="00A67E45" w:rsidRDefault="003F2E1E" w:rsidP="0023135E">
      <w:pPr>
        <w:widowControl w:val="0"/>
        <w:spacing w:after="0" w:line="240" w:lineRule="auto"/>
        <w:contextualSpacing/>
        <w:jc w:val="both"/>
        <w:rPr>
          <w:rFonts w:ascii="Tahoma" w:hAnsi="Tahoma" w:cs="Tahoma"/>
          <w:noProof/>
          <w:spacing w:val="-1"/>
        </w:rPr>
      </w:pPr>
    </w:p>
    <w:p w14:paraId="3AD28677" w14:textId="03622DBB" w:rsidR="00824E2A" w:rsidRPr="00A67E45" w:rsidRDefault="003F2E1E" w:rsidP="0023135E">
      <w:pPr>
        <w:widowControl w:val="0"/>
        <w:spacing w:after="0" w:line="240" w:lineRule="auto"/>
        <w:contextualSpacing/>
        <w:jc w:val="both"/>
        <w:rPr>
          <w:rFonts w:ascii="Tahoma" w:hAnsi="Tahoma" w:cs="Tahoma"/>
          <w:noProof/>
          <w:spacing w:val="-1"/>
        </w:rPr>
      </w:pPr>
      <w:r w:rsidRPr="00A67E45">
        <w:rPr>
          <w:rFonts w:ascii="Tahoma" w:hAnsi="Tahoma" w:cs="Tahoma"/>
          <w:noProof/>
          <w:spacing w:val="-1"/>
        </w:rPr>
        <w:t>U svrhu pohrane dokumentacije postupka javne nabave, EOJN RH će elektronički dostavljene ponude pohraniti na način koji omogućava čuvanje integriteta podataka i pristup integralnim verzijama dokumenata uz istovremenu mogućnost pohrane kopije dokumenata u vlastitim arhivima Naručitelja po isteku roka za dostavu ponuda odnosno javnog otvaranja ponuda.</w:t>
      </w:r>
    </w:p>
    <w:p w14:paraId="688104FF" w14:textId="01438B5C" w:rsidR="00212A9F" w:rsidRPr="00A67E45" w:rsidRDefault="00212A9F" w:rsidP="0023135E">
      <w:pPr>
        <w:widowControl w:val="0"/>
        <w:spacing w:after="0" w:line="240" w:lineRule="auto"/>
        <w:contextualSpacing/>
        <w:jc w:val="both"/>
        <w:rPr>
          <w:rFonts w:ascii="Tahoma" w:hAnsi="Tahoma" w:cs="Tahoma"/>
          <w:noProof/>
          <w:spacing w:val="-1"/>
        </w:rPr>
      </w:pPr>
    </w:p>
    <w:p w14:paraId="171509DA" w14:textId="77777777" w:rsidR="00212A9F" w:rsidRPr="00A67E45" w:rsidRDefault="00212A9F" w:rsidP="0023135E">
      <w:pPr>
        <w:widowControl w:val="0"/>
        <w:spacing w:after="0" w:line="240" w:lineRule="auto"/>
        <w:contextualSpacing/>
        <w:jc w:val="both"/>
        <w:rPr>
          <w:rFonts w:ascii="Tahoma" w:hAnsi="Tahoma" w:cs="Tahoma"/>
          <w:noProof/>
          <w:spacing w:val="-1"/>
        </w:rPr>
      </w:pPr>
      <w:r w:rsidRPr="00A67E45">
        <w:rPr>
          <w:rFonts w:ascii="Tahoma" w:hAnsi="Tahoma" w:cs="Tahoma"/>
          <w:noProof/>
          <w:spacing w:val="-1"/>
        </w:rPr>
        <w:t xml:space="preserve">Ukoliko pri elektroničkoj dostavi ponuda iz tehničkih razloga nije moguće sigurno povezivanje svih dijelova ponude i/ili primjena naprednog elektroničkog potpisa na dijelove ponude, Naručitelj prihvaća dostavu u papirnatom obliku onih dijelova ponude koji se zbog svog oblika ne mogu dostaviti elektronički ili dijelova za čiju su izradu, zbog specifičnosti predmeta nabave nužni posebni formati dokumenata koji nisu podržani kroz opće dostupne aplikacije ili dijelova za čiju su obradu, zbog specifičnosti predmeta nabave, nužni posebni formati dokumenata obuhvaćeni shemama licenciranih prava zbog kojih nisu dostupni za izravnu uporabu. </w:t>
      </w:r>
    </w:p>
    <w:p w14:paraId="1D27A65F" w14:textId="77777777" w:rsidR="00212A9F" w:rsidRPr="00A67E45" w:rsidRDefault="00212A9F" w:rsidP="0023135E">
      <w:pPr>
        <w:widowControl w:val="0"/>
        <w:spacing w:after="0" w:line="240" w:lineRule="auto"/>
        <w:contextualSpacing/>
        <w:jc w:val="both"/>
        <w:rPr>
          <w:rFonts w:ascii="Tahoma" w:hAnsi="Tahoma" w:cs="Tahoma"/>
          <w:noProof/>
          <w:spacing w:val="-1"/>
        </w:rPr>
      </w:pPr>
    </w:p>
    <w:p w14:paraId="15264A81" w14:textId="77777777" w:rsidR="00212A9F" w:rsidRPr="00A67E45" w:rsidRDefault="00212A9F" w:rsidP="0023135E">
      <w:pPr>
        <w:widowControl w:val="0"/>
        <w:spacing w:after="0" w:line="240" w:lineRule="auto"/>
        <w:contextualSpacing/>
        <w:jc w:val="both"/>
        <w:rPr>
          <w:rFonts w:ascii="Tahoma" w:hAnsi="Tahoma" w:cs="Tahoma"/>
          <w:noProof/>
          <w:spacing w:val="-1"/>
        </w:rPr>
      </w:pPr>
      <w:r w:rsidRPr="00A67E45">
        <w:rPr>
          <w:rFonts w:ascii="Tahoma" w:hAnsi="Tahoma" w:cs="Tahoma"/>
          <w:noProof/>
          <w:spacing w:val="-1"/>
        </w:rPr>
        <w:lastRenderedPageBreak/>
        <w:t>Također, ponuditelji u papirnatom obliku, u roku za dostavu ponuda, dostavljaju dokumente drugih tijela ili subjekata koji su važeći samo u izvorniku, ako ih elektroničkim sredstvom nije moguće dostaviti u izvorniku, poput traženog jamstva za ozbiljnost ponude.</w:t>
      </w:r>
    </w:p>
    <w:p w14:paraId="7904EEFB" w14:textId="77777777" w:rsidR="00212A9F" w:rsidRPr="00A67E45" w:rsidRDefault="00212A9F" w:rsidP="0023135E">
      <w:pPr>
        <w:widowControl w:val="0"/>
        <w:spacing w:after="0" w:line="240" w:lineRule="auto"/>
        <w:contextualSpacing/>
        <w:jc w:val="both"/>
        <w:rPr>
          <w:rFonts w:ascii="Tahoma" w:hAnsi="Tahoma" w:cs="Tahoma"/>
          <w:noProof/>
          <w:spacing w:val="-1"/>
        </w:rPr>
      </w:pPr>
    </w:p>
    <w:p w14:paraId="4D511542" w14:textId="77777777" w:rsidR="00212A9F" w:rsidRPr="00A67E45" w:rsidRDefault="00212A9F" w:rsidP="0023135E">
      <w:pPr>
        <w:widowControl w:val="0"/>
        <w:spacing w:after="0" w:line="240" w:lineRule="auto"/>
        <w:contextualSpacing/>
        <w:jc w:val="both"/>
        <w:rPr>
          <w:rFonts w:ascii="Tahoma" w:hAnsi="Tahoma" w:cs="Tahoma"/>
          <w:noProof/>
          <w:spacing w:val="-1"/>
        </w:rPr>
      </w:pPr>
      <w:r w:rsidRPr="00A67E45">
        <w:rPr>
          <w:rFonts w:ascii="Tahoma" w:hAnsi="Tahoma" w:cs="Tahoma"/>
          <w:noProof/>
          <w:spacing w:val="-1"/>
        </w:rPr>
        <w:t>U slučaju kada ponuditelj uz elektroničku dostavu ponuda u papirnatom obliku dostavlja određene dokumente koji ne postoje u elektroničkom obliku, ponuditelj ih dostavlja u zatvorenoj omotnici, na kojoj mora biti naznačeno:</w:t>
      </w:r>
    </w:p>
    <w:p w14:paraId="3AA96B67" w14:textId="77777777" w:rsidR="00212A9F" w:rsidRPr="00A67E45" w:rsidRDefault="00212A9F" w:rsidP="0023135E">
      <w:pPr>
        <w:widowControl w:val="0"/>
        <w:spacing w:after="0" w:line="240" w:lineRule="auto"/>
        <w:contextualSpacing/>
        <w:jc w:val="both"/>
        <w:rPr>
          <w:rFonts w:ascii="Tahoma" w:hAnsi="Tahoma" w:cs="Tahoma"/>
          <w:noProof/>
          <w:spacing w:val="-1"/>
        </w:rPr>
      </w:pPr>
    </w:p>
    <w:p w14:paraId="108A33E0" w14:textId="154FF1BF" w:rsidR="00212A9F" w:rsidRPr="00A67E45" w:rsidRDefault="00212A9F" w:rsidP="0023135E">
      <w:pPr>
        <w:widowControl w:val="0"/>
        <w:spacing w:after="0" w:line="240" w:lineRule="auto"/>
        <w:contextualSpacing/>
        <w:jc w:val="both"/>
        <w:rPr>
          <w:rFonts w:ascii="Tahoma" w:hAnsi="Tahoma" w:cs="Tahoma"/>
          <w:noProof/>
          <w:spacing w:val="-1"/>
        </w:rPr>
      </w:pPr>
      <w:r w:rsidRPr="00A67E45">
        <w:rPr>
          <w:rFonts w:ascii="Tahoma" w:hAnsi="Tahoma" w:cs="Tahoma"/>
          <w:noProof/>
          <w:spacing w:val="-1"/>
        </w:rPr>
        <w:t>Na prednjoj strani:</w:t>
      </w:r>
    </w:p>
    <w:p w14:paraId="36F9E40F" w14:textId="77777777" w:rsidR="004A27DB" w:rsidRPr="00A67E45" w:rsidRDefault="004A27DB" w:rsidP="0023135E">
      <w:pPr>
        <w:widowControl w:val="0"/>
        <w:spacing w:after="0" w:line="240" w:lineRule="auto"/>
        <w:contextualSpacing/>
        <w:jc w:val="both"/>
        <w:rPr>
          <w:rFonts w:ascii="Tahoma" w:hAnsi="Tahoma" w:cs="Tahoma"/>
          <w:noProof/>
          <w:spacing w:val="-1"/>
        </w:rPr>
      </w:pPr>
    </w:p>
    <w:p w14:paraId="20F4C99B" w14:textId="77777777" w:rsidR="00212A9F" w:rsidRPr="00A67E45" w:rsidRDefault="00212A9F" w:rsidP="0023135E">
      <w:pPr>
        <w:widowControl w:val="0"/>
        <w:spacing w:after="0" w:line="240" w:lineRule="auto"/>
        <w:contextualSpacing/>
        <w:jc w:val="both"/>
        <w:rPr>
          <w:rFonts w:ascii="Tahoma" w:hAnsi="Tahoma" w:cs="Tahoma"/>
          <w:noProof/>
          <w:spacing w:val="-1"/>
        </w:rPr>
      </w:pPr>
    </w:p>
    <w:p w14:paraId="69E6FFBF" w14:textId="77777777" w:rsidR="00212A9F" w:rsidRPr="00A67E45" w:rsidRDefault="00212A9F" w:rsidP="0023135E">
      <w:pPr>
        <w:widowControl w:val="0"/>
        <w:spacing w:after="0" w:line="240" w:lineRule="auto"/>
        <w:contextualSpacing/>
        <w:jc w:val="center"/>
        <w:rPr>
          <w:rFonts w:ascii="Tahoma" w:hAnsi="Tahoma" w:cs="Tahoma"/>
          <w:noProof/>
          <w:spacing w:val="-1"/>
        </w:rPr>
      </w:pPr>
      <w:r w:rsidRPr="00A67E45">
        <w:rPr>
          <w:rFonts w:ascii="Tahoma" w:hAnsi="Tahoma" w:cs="Tahoma"/>
          <w:noProof/>
          <w:spacing w:val="-1"/>
        </w:rPr>
        <w:t>Naručitelj:</w:t>
      </w:r>
    </w:p>
    <w:p w14:paraId="5DEE2451" w14:textId="77777777" w:rsidR="00212A9F" w:rsidRPr="00A67E45" w:rsidRDefault="00212A9F" w:rsidP="0023135E">
      <w:pPr>
        <w:widowControl w:val="0"/>
        <w:spacing w:after="0" w:line="240" w:lineRule="auto"/>
        <w:contextualSpacing/>
        <w:jc w:val="center"/>
        <w:rPr>
          <w:rFonts w:ascii="Tahoma" w:hAnsi="Tahoma" w:cs="Tahoma"/>
          <w:noProof/>
          <w:spacing w:val="-1"/>
        </w:rPr>
      </w:pPr>
      <w:r w:rsidRPr="00A67E45">
        <w:rPr>
          <w:rFonts w:ascii="Tahoma" w:hAnsi="Tahoma" w:cs="Tahoma"/>
          <w:noProof/>
          <w:spacing w:val="-1"/>
        </w:rPr>
        <w:t>_________________________________________</w:t>
      </w:r>
    </w:p>
    <w:p w14:paraId="13F420C7" w14:textId="77777777" w:rsidR="00212A9F" w:rsidRPr="00A67E45" w:rsidRDefault="00212A9F" w:rsidP="0023135E">
      <w:pPr>
        <w:widowControl w:val="0"/>
        <w:spacing w:after="0" w:line="240" w:lineRule="auto"/>
        <w:contextualSpacing/>
        <w:jc w:val="center"/>
        <w:rPr>
          <w:rFonts w:ascii="Tahoma" w:hAnsi="Tahoma" w:cs="Tahoma"/>
          <w:noProof/>
          <w:spacing w:val="-1"/>
        </w:rPr>
      </w:pPr>
    </w:p>
    <w:p w14:paraId="179A349B" w14:textId="77777777" w:rsidR="00212A9F" w:rsidRPr="00A67E45" w:rsidRDefault="00212A9F" w:rsidP="0023135E">
      <w:pPr>
        <w:widowControl w:val="0"/>
        <w:spacing w:after="0" w:line="240" w:lineRule="auto"/>
        <w:contextualSpacing/>
        <w:jc w:val="center"/>
        <w:rPr>
          <w:rFonts w:ascii="Tahoma" w:hAnsi="Tahoma" w:cs="Tahoma"/>
          <w:noProof/>
          <w:spacing w:val="-1"/>
        </w:rPr>
      </w:pPr>
      <w:r w:rsidRPr="00A67E45">
        <w:rPr>
          <w:rFonts w:ascii="Tahoma" w:hAnsi="Tahoma" w:cs="Tahoma"/>
          <w:noProof/>
          <w:spacing w:val="-1"/>
        </w:rPr>
        <w:t>Adresa Naručitelja:</w:t>
      </w:r>
    </w:p>
    <w:p w14:paraId="11E0EEA3" w14:textId="77777777" w:rsidR="00212A9F" w:rsidRPr="00A67E45" w:rsidRDefault="00212A9F" w:rsidP="0023135E">
      <w:pPr>
        <w:widowControl w:val="0"/>
        <w:spacing w:after="0" w:line="240" w:lineRule="auto"/>
        <w:contextualSpacing/>
        <w:jc w:val="center"/>
        <w:rPr>
          <w:rFonts w:ascii="Tahoma" w:hAnsi="Tahoma" w:cs="Tahoma"/>
          <w:noProof/>
          <w:spacing w:val="-1"/>
        </w:rPr>
      </w:pPr>
      <w:r w:rsidRPr="00A67E45">
        <w:rPr>
          <w:rFonts w:ascii="Tahoma" w:hAnsi="Tahoma" w:cs="Tahoma"/>
          <w:noProof/>
          <w:spacing w:val="-1"/>
        </w:rPr>
        <w:t>___________________________________________</w:t>
      </w:r>
    </w:p>
    <w:p w14:paraId="7D2F8BE6" w14:textId="77777777" w:rsidR="00212A9F" w:rsidRPr="00A67E45" w:rsidRDefault="00212A9F" w:rsidP="0023135E">
      <w:pPr>
        <w:widowControl w:val="0"/>
        <w:spacing w:after="0" w:line="240" w:lineRule="auto"/>
        <w:contextualSpacing/>
        <w:jc w:val="center"/>
        <w:rPr>
          <w:rFonts w:ascii="Tahoma" w:hAnsi="Tahoma" w:cs="Tahoma"/>
          <w:noProof/>
          <w:spacing w:val="-1"/>
        </w:rPr>
      </w:pPr>
    </w:p>
    <w:p w14:paraId="2416E899" w14:textId="77777777" w:rsidR="00212A9F" w:rsidRPr="00A67E45" w:rsidRDefault="00212A9F" w:rsidP="0023135E">
      <w:pPr>
        <w:widowControl w:val="0"/>
        <w:spacing w:after="0" w:line="240" w:lineRule="auto"/>
        <w:contextualSpacing/>
        <w:jc w:val="center"/>
        <w:rPr>
          <w:rFonts w:ascii="Tahoma" w:hAnsi="Tahoma" w:cs="Tahoma"/>
          <w:noProof/>
          <w:spacing w:val="-1"/>
        </w:rPr>
      </w:pPr>
      <w:r w:rsidRPr="00A67E45">
        <w:rPr>
          <w:rFonts w:ascii="Tahoma" w:hAnsi="Tahoma" w:cs="Tahoma"/>
          <w:noProof/>
          <w:spacing w:val="-1"/>
        </w:rPr>
        <w:t>Ev. br. nabave: ___________________</w:t>
      </w:r>
    </w:p>
    <w:p w14:paraId="1DE5FABE" w14:textId="77777777" w:rsidR="00212A9F" w:rsidRPr="00A67E45" w:rsidRDefault="00212A9F" w:rsidP="0023135E">
      <w:pPr>
        <w:widowControl w:val="0"/>
        <w:spacing w:after="0" w:line="240" w:lineRule="auto"/>
        <w:contextualSpacing/>
        <w:jc w:val="center"/>
        <w:rPr>
          <w:rFonts w:ascii="Tahoma" w:hAnsi="Tahoma" w:cs="Tahoma"/>
          <w:noProof/>
          <w:spacing w:val="-1"/>
        </w:rPr>
      </w:pPr>
    </w:p>
    <w:p w14:paraId="2B9BAD63" w14:textId="77777777" w:rsidR="004A27DB" w:rsidRPr="00A67E45" w:rsidRDefault="00212A9F" w:rsidP="0023135E">
      <w:pPr>
        <w:widowControl w:val="0"/>
        <w:spacing w:after="0" w:line="240" w:lineRule="auto"/>
        <w:contextualSpacing/>
        <w:jc w:val="center"/>
        <w:rPr>
          <w:rFonts w:ascii="Tahoma" w:hAnsi="Tahoma" w:cs="Tahoma"/>
          <w:bCs/>
          <w:i/>
          <w:noProof/>
        </w:rPr>
      </w:pPr>
      <w:r w:rsidRPr="00A67E45">
        <w:rPr>
          <w:rFonts w:ascii="Tahoma" w:hAnsi="Tahoma" w:cs="Tahoma"/>
          <w:noProof/>
          <w:spacing w:val="-1"/>
        </w:rPr>
        <w:t xml:space="preserve">Predmet nabave: </w:t>
      </w:r>
      <w:r w:rsidR="004A27DB" w:rsidRPr="00A67E45">
        <w:rPr>
          <w:rFonts w:ascii="Tahoma" w:hAnsi="Tahoma" w:cs="Tahoma"/>
          <w:bCs/>
          <w:i/>
          <w:noProof/>
        </w:rPr>
        <w:t xml:space="preserve">Uređenje </w:t>
      </w:r>
      <w:r w:rsidR="004A27DB" w:rsidRPr="00A67E45">
        <w:rPr>
          <w:rFonts w:ascii="Cambria Math" w:hAnsi="Cambria Math" w:cs="Cambria Math"/>
          <w:bCs/>
          <w:i/>
          <w:noProof/>
        </w:rPr>
        <w:t>‐</w:t>
      </w:r>
      <w:r w:rsidR="004A27DB" w:rsidRPr="00A67E45">
        <w:rPr>
          <w:rFonts w:ascii="Tahoma" w:hAnsi="Tahoma" w:cs="Tahoma"/>
          <w:bCs/>
          <w:i/>
          <w:noProof/>
        </w:rPr>
        <w:t xml:space="preserve"> sanacija odlagališta otpada „Sv. Kuzam“, </w:t>
      </w:r>
    </w:p>
    <w:p w14:paraId="62833AD9" w14:textId="368BC89B" w:rsidR="00212A9F" w:rsidRPr="00A67E45" w:rsidRDefault="004A27DB" w:rsidP="0023135E">
      <w:pPr>
        <w:widowControl w:val="0"/>
        <w:spacing w:after="0" w:line="240" w:lineRule="auto"/>
        <w:contextualSpacing/>
        <w:jc w:val="center"/>
        <w:rPr>
          <w:rFonts w:ascii="Tahoma" w:hAnsi="Tahoma" w:cs="Tahoma"/>
          <w:i/>
          <w:noProof/>
          <w:spacing w:val="-1"/>
        </w:rPr>
      </w:pPr>
      <w:r w:rsidRPr="00A67E45">
        <w:rPr>
          <w:rFonts w:ascii="Tahoma" w:hAnsi="Tahoma" w:cs="Tahoma"/>
          <w:bCs/>
          <w:i/>
          <w:noProof/>
        </w:rPr>
        <w:t>Grad Pag / Etapa 1 – Faza 2</w:t>
      </w:r>
    </w:p>
    <w:p w14:paraId="5F7570BF" w14:textId="77777777" w:rsidR="00212A9F" w:rsidRPr="00A67E45" w:rsidRDefault="00212A9F" w:rsidP="0023135E">
      <w:pPr>
        <w:widowControl w:val="0"/>
        <w:spacing w:after="0" w:line="240" w:lineRule="auto"/>
        <w:contextualSpacing/>
        <w:jc w:val="center"/>
        <w:rPr>
          <w:rFonts w:ascii="Tahoma" w:hAnsi="Tahoma" w:cs="Tahoma"/>
          <w:noProof/>
          <w:spacing w:val="-1"/>
        </w:rPr>
      </w:pPr>
    </w:p>
    <w:p w14:paraId="37732807" w14:textId="77777777" w:rsidR="00212A9F" w:rsidRPr="00A67E45" w:rsidRDefault="00212A9F" w:rsidP="0023135E">
      <w:pPr>
        <w:widowControl w:val="0"/>
        <w:spacing w:after="0" w:line="240" w:lineRule="auto"/>
        <w:contextualSpacing/>
        <w:jc w:val="center"/>
        <w:rPr>
          <w:rFonts w:ascii="Tahoma" w:hAnsi="Tahoma" w:cs="Tahoma"/>
          <w:noProof/>
          <w:spacing w:val="-1"/>
        </w:rPr>
      </w:pPr>
      <w:r w:rsidRPr="00A67E45">
        <w:rPr>
          <w:rFonts w:ascii="Tahoma" w:hAnsi="Tahoma" w:cs="Tahoma"/>
          <w:noProof/>
          <w:spacing w:val="-1"/>
        </w:rPr>
        <w:t>„DIO/DIJELOVI PONUDE KOJI SE DOSTAVLJAJU ODVOJENO“</w:t>
      </w:r>
    </w:p>
    <w:p w14:paraId="57D369CF" w14:textId="77777777" w:rsidR="00212A9F" w:rsidRPr="00A67E45" w:rsidRDefault="00212A9F" w:rsidP="0023135E">
      <w:pPr>
        <w:widowControl w:val="0"/>
        <w:spacing w:after="0" w:line="240" w:lineRule="auto"/>
        <w:contextualSpacing/>
        <w:jc w:val="center"/>
        <w:rPr>
          <w:rFonts w:ascii="Tahoma" w:hAnsi="Tahoma" w:cs="Tahoma"/>
          <w:noProof/>
          <w:spacing w:val="-1"/>
        </w:rPr>
      </w:pPr>
    </w:p>
    <w:p w14:paraId="648F1F29" w14:textId="77777777" w:rsidR="00212A9F" w:rsidRPr="00A67E45" w:rsidRDefault="00212A9F" w:rsidP="0023135E">
      <w:pPr>
        <w:widowControl w:val="0"/>
        <w:spacing w:after="0" w:line="240" w:lineRule="auto"/>
        <w:contextualSpacing/>
        <w:jc w:val="center"/>
        <w:rPr>
          <w:rFonts w:ascii="Tahoma" w:hAnsi="Tahoma" w:cs="Tahoma"/>
          <w:b/>
          <w:noProof/>
          <w:spacing w:val="-1"/>
        </w:rPr>
      </w:pPr>
      <w:r w:rsidRPr="00A67E45">
        <w:rPr>
          <w:rFonts w:ascii="Tahoma" w:hAnsi="Tahoma" w:cs="Tahoma"/>
          <w:b/>
          <w:noProof/>
          <w:spacing w:val="-1"/>
        </w:rPr>
        <w:t>„NE OTVARAJ“</w:t>
      </w:r>
    </w:p>
    <w:p w14:paraId="61AB567D" w14:textId="77777777" w:rsidR="00212A9F" w:rsidRPr="00A67E45" w:rsidRDefault="00212A9F" w:rsidP="0023135E">
      <w:pPr>
        <w:widowControl w:val="0"/>
        <w:spacing w:after="0" w:line="240" w:lineRule="auto"/>
        <w:contextualSpacing/>
        <w:jc w:val="center"/>
        <w:rPr>
          <w:rFonts w:ascii="Tahoma" w:hAnsi="Tahoma" w:cs="Tahoma"/>
          <w:noProof/>
          <w:spacing w:val="-1"/>
        </w:rPr>
      </w:pPr>
    </w:p>
    <w:p w14:paraId="7E478932" w14:textId="77777777" w:rsidR="00212A9F" w:rsidRPr="00A67E45" w:rsidRDefault="00212A9F" w:rsidP="0023135E">
      <w:pPr>
        <w:widowControl w:val="0"/>
        <w:spacing w:after="0" w:line="240" w:lineRule="auto"/>
        <w:contextualSpacing/>
        <w:jc w:val="both"/>
        <w:rPr>
          <w:rFonts w:ascii="Tahoma" w:hAnsi="Tahoma" w:cs="Tahoma"/>
          <w:noProof/>
          <w:spacing w:val="-1"/>
        </w:rPr>
      </w:pPr>
      <w:r w:rsidRPr="00A67E45">
        <w:rPr>
          <w:rFonts w:ascii="Tahoma" w:hAnsi="Tahoma" w:cs="Tahoma"/>
          <w:noProof/>
          <w:spacing w:val="-1"/>
        </w:rPr>
        <w:t>Na poleđini:</w:t>
      </w:r>
    </w:p>
    <w:p w14:paraId="19672C71" w14:textId="77777777" w:rsidR="00212A9F" w:rsidRPr="00A67E45" w:rsidRDefault="00212A9F" w:rsidP="0023135E">
      <w:pPr>
        <w:widowControl w:val="0"/>
        <w:spacing w:after="0" w:line="240" w:lineRule="auto"/>
        <w:contextualSpacing/>
        <w:jc w:val="both"/>
        <w:rPr>
          <w:rFonts w:ascii="Tahoma" w:hAnsi="Tahoma" w:cs="Tahoma"/>
          <w:noProof/>
          <w:spacing w:val="-1"/>
        </w:rPr>
      </w:pPr>
    </w:p>
    <w:p w14:paraId="2620A679" w14:textId="77777777" w:rsidR="00212A9F" w:rsidRPr="00A67E45" w:rsidRDefault="00212A9F" w:rsidP="00316F0F">
      <w:pPr>
        <w:widowControl w:val="0"/>
        <w:numPr>
          <w:ilvl w:val="0"/>
          <w:numId w:val="7"/>
        </w:numPr>
        <w:spacing w:after="0" w:line="240" w:lineRule="auto"/>
        <w:contextualSpacing/>
        <w:jc w:val="both"/>
        <w:rPr>
          <w:rFonts w:ascii="Tahoma" w:hAnsi="Tahoma" w:cs="Tahoma"/>
          <w:noProof/>
          <w:spacing w:val="-1"/>
        </w:rPr>
      </w:pPr>
      <w:r w:rsidRPr="00A67E45">
        <w:rPr>
          <w:rFonts w:ascii="Tahoma" w:hAnsi="Tahoma" w:cs="Tahoma"/>
          <w:noProof/>
          <w:spacing w:val="-1"/>
        </w:rPr>
        <w:t>Naziv i adresa Ponuditelja / članova zajednice gospodarskih subjekata</w:t>
      </w:r>
    </w:p>
    <w:p w14:paraId="4D9F2501" w14:textId="77777777" w:rsidR="00212A9F" w:rsidRPr="00A67E45" w:rsidRDefault="00212A9F" w:rsidP="00316F0F">
      <w:pPr>
        <w:widowControl w:val="0"/>
        <w:numPr>
          <w:ilvl w:val="0"/>
          <w:numId w:val="7"/>
        </w:numPr>
        <w:spacing w:after="0" w:line="240" w:lineRule="auto"/>
        <w:contextualSpacing/>
        <w:jc w:val="both"/>
        <w:rPr>
          <w:rFonts w:ascii="Tahoma" w:hAnsi="Tahoma" w:cs="Tahoma"/>
          <w:noProof/>
          <w:spacing w:val="-1"/>
        </w:rPr>
      </w:pPr>
      <w:r w:rsidRPr="00A67E45">
        <w:rPr>
          <w:rFonts w:ascii="Tahoma" w:hAnsi="Tahoma" w:cs="Tahoma"/>
          <w:noProof/>
          <w:spacing w:val="-1"/>
        </w:rPr>
        <w:t>OIB/nacionalni identifikacijski broj Ponuditelja / članova zajednice gospodarskih subjekata</w:t>
      </w:r>
    </w:p>
    <w:p w14:paraId="6B8801BA" w14:textId="77777777" w:rsidR="00212A9F" w:rsidRPr="00A67E45" w:rsidRDefault="00212A9F" w:rsidP="0023135E">
      <w:pPr>
        <w:widowControl w:val="0"/>
        <w:spacing w:after="0" w:line="240" w:lineRule="auto"/>
        <w:contextualSpacing/>
        <w:jc w:val="both"/>
        <w:rPr>
          <w:rFonts w:ascii="Tahoma" w:hAnsi="Tahoma" w:cs="Tahoma"/>
          <w:noProof/>
          <w:spacing w:val="-1"/>
        </w:rPr>
      </w:pPr>
    </w:p>
    <w:p w14:paraId="5BB7392D" w14:textId="77777777" w:rsidR="00212A9F" w:rsidRPr="00A67E45" w:rsidRDefault="00212A9F" w:rsidP="0023135E">
      <w:pPr>
        <w:widowControl w:val="0"/>
        <w:spacing w:after="0" w:line="240" w:lineRule="auto"/>
        <w:contextualSpacing/>
        <w:jc w:val="both"/>
        <w:rPr>
          <w:rFonts w:ascii="Tahoma" w:hAnsi="Tahoma" w:cs="Tahoma"/>
          <w:noProof/>
          <w:spacing w:val="-1"/>
        </w:rPr>
      </w:pPr>
      <w:r w:rsidRPr="00A67E45">
        <w:rPr>
          <w:rFonts w:ascii="Tahoma" w:hAnsi="Tahoma" w:cs="Tahoma"/>
          <w:noProof/>
          <w:spacing w:val="-1"/>
        </w:rPr>
        <w:t>Zatvorenu omotnicu s dijelom/dijelovima ponude ponuditelj predaje neposredno ili preporučenom poštanskom pošiljkom na adresu Naručitelja iz točke 1.1. ove Dokumentacije o nabavi.</w:t>
      </w:r>
    </w:p>
    <w:p w14:paraId="1F194FE3" w14:textId="77777777" w:rsidR="00212A9F" w:rsidRPr="00A67E45" w:rsidRDefault="00212A9F" w:rsidP="0023135E">
      <w:pPr>
        <w:widowControl w:val="0"/>
        <w:spacing w:after="0" w:line="240" w:lineRule="auto"/>
        <w:contextualSpacing/>
        <w:jc w:val="both"/>
        <w:rPr>
          <w:rFonts w:ascii="Tahoma" w:hAnsi="Tahoma" w:cs="Tahoma"/>
          <w:noProof/>
          <w:spacing w:val="-1"/>
        </w:rPr>
      </w:pPr>
    </w:p>
    <w:p w14:paraId="291A7775" w14:textId="77777777" w:rsidR="00212A9F" w:rsidRPr="00A67E45" w:rsidRDefault="00212A9F" w:rsidP="0023135E">
      <w:pPr>
        <w:widowControl w:val="0"/>
        <w:spacing w:after="0" w:line="240" w:lineRule="auto"/>
        <w:contextualSpacing/>
        <w:jc w:val="both"/>
        <w:rPr>
          <w:rFonts w:ascii="Tahoma" w:hAnsi="Tahoma" w:cs="Tahoma"/>
          <w:noProof/>
          <w:spacing w:val="-1"/>
        </w:rPr>
      </w:pPr>
      <w:r w:rsidRPr="00A67E45">
        <w:rPr>
          <w:rFonts w:ascii="Tahoma" w:hAnsi="Tahoma" w:cs="Tahoma"/>
          <w:noProof/>
          <w:spacing w:val="-1"/>
        </w:rPr>
        <w:t xml:space="preserve">Ponuditelj samostalno određuje način dostave dijela/dijelova ponude koji se dostavljaju u papirnatom obliku i sam snosi rizik eventualnog gubitka odnosno nepravovremene dostave ponude.  </w:t>
      </w:r>
    </w:p>
    <w:p w14:paraId="77657B9F" w14:textId="77777777" w:rsidR="00212A9F" w:rsidRPr="00A67E45" w:rsidRDefault="00212A9F" w:rsidP="0023135E">
      <w:pPr>
        <w:widowControl w:val="0"/>
        <w:spacing w:after="0" w:line="240" w:lineRule="auto"/>
        <w:contextualSpacing/>
        <w:jc w:val="both"/>
        <w:rPr>
          <w:rFonts w:ascii="Tahoma" w:hAnsi="Tahoma" w:cs="Tahoma"/>
          <w:noProof/>
          <w:spacing w:val="-1"/>
        </w:rPr>
      </w:pPr>
    </w:p>
    <w:p w14:paraId="0B4484D7" w14:textId="77777777" w:rsidR="00212A9F" w:rsidRPr="00A67E45" w:rsidRDefault="00212A9F" w:rsidP="0023135E">
      <w:pPr>
        <w:widowControl w:val="0"/>
        <w:spacing w:after="0" w:line="240" w:lineRule="auto"/>
        <w:contextualSpacing/>
        <w:jc w:val="both"/>
        <w:rPr>
          <w:rFonts w:ascii="Tahoma" w:hAnsi="Tahoma" w:cs="Tahoma"/>
          <w:noProof/>
          <w:spacing w:val="-1"/>
        </w:rPr>
      </w:pPr>
      <w:r w:rsidRPr="00A67E45">
        <w:rPr>
          <w:rFonts w:ascii="Tahoma" w:hAnsi="Tahoma" w:cs="Tahoma"/>
          <w:noProof/>
          <w:spacing w:val="-1"/>
        </w:rPr>
        <w:t>Naručitelj će za neposredno dostavljene dijele/dijelove ponude koji se dostavljaju u papirnatom obliku izdati potvrdu o primitku.</w:t>
      </w:r>
    </w:p>
    <w:p w14:paraId="5EA8EC2B" w14:textId="77777777" w:rsidR="00212A9F" w:rsidRPr="00A67E45" w:rsidRDefault="00212A9F" w:rsidP="0023135E">
      <w:pPr>
        <w:widowControl w:val="0"/>
        <w:spacing w:after="0" w:line="240" w:lineRule="auto"/>
        <w:contextualSpacing/>
        <w:jc w:val="both"/>
        <w:rPr>
          <w:rFonts w:ascii="Tahoma" w:hAnsi="Tahoma" w:cs="Tahoma"/>
          <w:noProof/>
          <w:spacing w:val="-1"/>
        </w:rPr>
      </w:pPr>
    </w:p>
    <w:p w14:paraId="11791314" w14:textId="77777777" w:rsidR="00212A9F" w:rsidRPr="00A67E45" w:rsidRDefault="00212A9F" w:rsidP="0023135E">
      <w:pPr>
        <w:widowControl w:val="0"/>
        <w:spacing w:after="0" w:line="240" w:lineRule="auto"/>
        <w:contextualSpacing/>
        <w:jc w:val="both"/>
        <w:rPr>
          <w:rFonts w:ascii="Tahoma" w:hAnsi="Tahoma" w:cs="Tahoma"/>
          <w:noProof/>
          <w:spacing w:val="-1"/>
        </w:rPr>
      </w:pPr>
      <w:r w:rsidRPr="00A67E45">
        <w:rPr>
          <w:rFonts w:ascii="Tahoma" w:hAnsi="Tahoma" w:cs="Tahoma"/>
          <w:noProof/>
          <w:spacing w:val="-1"/>
        </w:rPr>
        <w:t>Ponuda se smatra pravodobnom ako elektronička ponuda i svi pripadajući dijelovi ponude koji se dostavljaju u papirnatom obliku i/ili fizičkom obliku (npr. jamstvo za ozbiljnost ponude, uzorci,  mediji za pohranjivanje podataka i sl.) pristignu na adresu naručitelja do roka za otvaranje ponuda.</w:t>
      </w:r>
    </w:p>
    <w:p w14:paraId="6CDD977E" w14:textId="77777777" w:rsidR="00212A9F" w:rsidRPr="00A67E45" w:rsidRDefault="00212A9F" w:rsidP="0023135E">
      <w:pPr>
        <w:widowControl w:val="0"/>
        <w:spacing w:after="0" w:line="240" w:lineRule="auto"/>
        <w:contextualSpacing/>
        <w:jc w:val="both"/>
        <w:rPr>
          <w:rFonts w:ascii="Tahoma" w:hAnsi="Tahoma" w:cs="Tahoma"/>
          <w:noProof/>
          <w:spacing w:val="-1"/>
        </w:rPr>
      </w:pPr>
    </w:p>
    <w:p w14:paraId="0C09A394" w14:textId="77777777" w:rsidR="00212A9F" w:rsidRPr="00A67E45" w:rsidRDefault="00212A9F" w:rsidP="0023135E">
      <w:pPr>
        <w:widowControl w:val="0"/>
        <w:spacing w:after="0" w:line="240" w:lineRule="auto"/>
        <w:contextualSpacing/>
        <w:jc w:val="both"/>
        <w:rPr>
          <w:rFonts w:ascii="Tahoma" w:hAnsi="Tahoma" w:cs="Tahoma"/>
          <w:noProof/>
          <w:spacing w:val="-1"/>
        </w:rPr>
      </w:pPr>
      <w:r w:rsidRPr="00A67E45">
        <w:rPr>
          <w:rFonts w:ascii="Tahoma" w:hAnsi="Tahoma" w:cs="Tahoma"/>
          <w:noProof/>
          <w:spacing w:val="-1"/>
        </w:rPr>
        <w:t>Dio/dijelovi ponude pristigli nakon isteka roka za dostavu ponuda neće se otvarati, nego će se neotvoreni vratiti gospodarskom subjektu koji ih je dostavio.</w:t>
      </w:r>
    </w:p>
    <w:p w14:paraId="68D52055" w14:textId="77777777" w:rsidR="00212A9F" w:rsidRPr="00A67E45" w:rsidRDefault="00212A9F" w:rsidP="0023135E">
      <w:pPr>
        <w:widowControl w:val="0"/>
        <w:spacing w:after="0" w:line="240" w:lineRule="auto"/>
        <w:contextualSpacing/>
        <w:jc w:val="both"/>
        <w:rPr>
          <w:rFonts w:ascii="Tahoma" w:hAnsi="Tahoma" w:cs="Tahoma"/>
          <w:noProof/>
          <w:spacing w:val="-1"/>
        </w:rPr>
      </w:pPr>
    </w:p>
    <w:p w14:paraId="5346463A" w14:textId="77777777" w:rsidR="00212A9F" w:rsidRPr="00A67E45" w:rsidRDefault="00212A9F" w:rsidP="0023135E">
      <w:pPr>
        <w:widowControl w:val="0"/>
        <w:spacing w:after="0" w:line="240" w:lineRule="auto"/>
        <w:contextualSpacing/>
        <w:jc w:val="both"/>
        <w:rPr>
          <w:rFonts w:ascii="Tahoma" w:hAnsi="Tahoma" w:cs="Tahoma"/>
          <w:noProof/>
          <w:spacing w:val="-1"/>
        </w:rPr>
      </w:pPr>
      <w:r w:rsidRPr="00A67E45">
        <w:rPr>
          <w:rFonts w:ascii="Tahoma" w:hAnsi="Tahoma" w:cs="Tahoma"/>
          <w:noProof/>
          <w:spacing w:val="-1"/>
        </w:rPr>
        <w:t>U slučaju pravodobne dostave dijela/dijelova ponude odvojeno u papirnatom obliku, kao vrijeme dostave ponude uzima se vrijeme zaprimanja ponude putem EOJN RH-a (elektroničke ponude).</w:t>
      </w:r>
    </w:p>
    <w:p w14:paraId="1745FE60" w14:textId="77777777" w:rsidR="00212A9F" w:rsidRPr="00A67E45" w:rsidRDefault="00212A9F" w:rsidP="0023135E">
      <w:pPr>
        <w:widowControl w:val="0"/>
        <w:spacing w:after="0" w:line="240" w:lineRule="auto"/>
        <w:contextualSpacing/>
        <w:jc w:val="both"/>
        <w:rPr>
          <w:rFonts w:ascii="Tahoma" w:hAnsi="Tahoma" w:cs="Tahoma"/>
          <w:noProof/>
          <w:spacing w:val="-1"/>
        </w:rPr>
      </w:pPr>
    </w:p>
    <w:p w14:paraId="397D4A31" w14:textId="77777777" w:rsidR="00F55A16" w:rsidRPr="00A67E45" w:rsidRDefault="00F55A16" w:rsidP="0023135E">
      <w:pPr>
        <w:pStyle w:val="Naslov2"/>
        <w:keepNext w:val="0"/>
        <w:keepLines w:val="0"/>
        <w:widowControl w:val="0"/>
        <w:spacing w:before="0" w:line="240" w:lineRule="auto"/>
        <w:ind w:left="992"/>
        <w:contextualSpacing/>
        <w:jc w:val="both"/>
        <w:rPr>
          <w:rFonts w:ascii="Tahoma" w:hAnsi="Tahoma" w:cs="Tahoma"/>
          <w:noProof/>
          <w:color w:val="auto"/>
          <w:sz w:val="22"/>
          <w:szCs w:val="22"/>
        </w:rPr>
      </w:pPr>
    </w:p>
    <w:p w14:paraId="169404CF" w14:textId="77777777" w:rsidR="00F43B02" w:rsidRPr="00A67E45" w:rsidRDefault="00F43B02" w:rsidP="00316F0F">
      <w:pPr>
        <w:pStyle w:val="Naslov2"/>
        <w:keepNext w:val="0"/>
        <w:keepLines w:val="0"/>
        <w:widowControl w:val="0"/>
        <w:numPr>
          <w:ilvl w:val="1"/>
          <w:numId w:val="14"/>
        </w:numPr>
        <w:spacing w:before="0" w:line="240" w:lineRule="auto"/>
        <w:ind w:left="993" w:hanging="633"/>
        <w:contextualSpacing/>
        <w:jc w:val="both"/>
        <w:rPr>
          <w:rFonts w:ascii="Tahoma" w:hAnsi="Tahoma" w:cs="Tahoma"/>
          <w:noProof/>
          <w:color w:val="auto"/>
          <w:sz w:val="24"/>
        </w:rPr>
      </w:pPr>
      <w:bookmarkStart w:id="42" w:name="_Toc19001985"/>
      <w:r w:rsidRPr="00A67E45">
        <w:rPr>
          <w:rFonts w:ascii="Tahoma" w:hAnsi="Tahoma" w:cs="Tahoma"/>
          <w:noProof/>
          <w:color w:val="auto"/>
          <w:sz w:val="24"/>
        </w:rPr>
        <w:t>Izmjena i/ili dopuna ponude i odustajanje od ponude</w:t>
      </w:r>
      <w:bookmarkEnd w:id="42"/>
    </w:p>
    <w:p w14:paraId="478925DB" w14:textId="77777777" w:rsidR="00824E2A" w:rsidRPr="00A67E45" w:rsidRDefault="00824E2A" w:rsidP="0023135E">
      <w:pPr>
        <w:pStyle w:val="Naslov2"/>
        <w:keepNext w:val="0"/>
        <w:keepLines w:val="0"/>
        <w:widowControl w:val="0"/>
        <w:spacing w:before="0" w:line="240" w:lineRule="auto"/>
        <w:ind w:left="993"/>
        <w:contextualSpacing/>
        <w:jc w:val="both"/>
        <w:rPr>
          <w:rFonts w:ascii="Tahoma" w:hAnsi="Tahoma" w:cs="Tahoma"/>
          <w:noProof/>
          <w:color w:val="auto"/>
          <w:sz w:val="22"/>
          <w:szCs w:val="22"/>
        </w:rPr>
      </w:pPr>
    </w:p>
    <w:p w14:paraId="737E2649" w14:textId="77777777" w:rsidR="0098489E" w:rsidRPr="00A67E45" w:rsidRDefault="0098489E" w:rsidP="0023135E">
      <w:pPr>
        <w:widowControl w:val="0"/>
        <w:spacing w:after="0" w:line="240" w:lineRule="auto"/>
        <w:contextualSpacing/>
        <w:jc w:val="both"/>
        <w:rPr>
          <w:rFonts w:ascii="Tahoma" w:hAnsi="Tahoma" w:cs="Tahoma"/>
          <w:noProof/>
          <w:spacing w:val="-1"/>
        </w:rPr>
      </w:pPr>
      <w:r w:rsidRPr="00A67E45">
        <w:rPr>
          <w:rFonts w:ascii="Tahoma" w:hAnsi="Tahoma" w:cs="Tahoma"/>
          <w:noProof/>
          <w:spacing w:val="-1"/>
        </w:rPr>
        <w:t xml:space="preserve">U roku za dostavu ponude ponuditelj može izmijeniti svoju ponudu ili od nje odustati. Ako ponuditelj tijekom roka za dostavu ponuda mijenja ponudu, smatra se da je ponuda dostavljena u trenutku dostave posljednje izmjene ponude. </w:t>
      </w:r>
    </w:p>
    <w:p w14:paraId="498FB5A8" w14:textId="77777777" w:rsidR="0098489E" w:rsidRPr="00A67E45" w:rsidRDefault="0098489E" w:rsidP="0023135E">
      <w:pPr>
        <w:widowControl w:val="0"/>
        <w:spacing w:after="0" w:line="240" w:lineRule="auto"/>
        <w:contextualSpacing/>
        <w:jc w:val="both"/>
        <w:rPr>
          <w:rFonts w:ascii="Tahoma" w:hAnsi="Tahoma" w:cs="Tahoma"/>
          <w:noProof/>
          <w:spacing w:val="-1"/>
        </w:rPr>
      </w:pPr>
    </w:p>
    <w:p w14:paraId="2938C0AE" w14:textId="77777777" w:rsidR="0098489E" w:rsidRPr="00A67E45" w:rsidRDefault="0098489E" w:rsidP="0023135E">
      <w:pPr>
        <w:widowControl w:val="0"/>
        <w:spacing w:after="0" w:line="240" w:lineRule="auto"/>
        <w:contextualSpacing/>
        <w:jc w:val="both"/>
        <w:rPr>
          <w:rFonts w:ascii="Tahoma" w:hAnsi="Tahoma" w:cs="Tahoma"/>
          <w:noProof/>
          <w:spacing w:val="-1"/>
        </w:rPr>
      </w:pPr>
      <w:r w:rsidRPr="00A67E45">
        <w:rPr>
          <w:rFonts w:ascii="Tahoma" w:hAnsi="Tahoma" w:cs="Tahoma"/>
          <w:noProof/>
          <w:spacing w:val="-1"/>
        </w:rPr>
        <w:t>Prilikom izmjene ili dopune ponude automatski se poništava prethodno predana ponuda što znači da se učitavanjem nove izmijenjene ili dopunjene ponude predaje nova ponuda koja sadrži izmijenjene ili dopunjene podatke. Učitavanjem i spremanjem novog uveza ponude u EOJN RH, Naručitelju se šalje nova izmijenjena/dopunjena ponuda.</w:t>
      </w:r>
    </w:p>
    <w:p w14:paraId="0144941A" w14:textId="77777777" w:rsidR="0098489E" w:rsidRPr="00A67E45" w:rsidRDefault="0098489E" w:rsidP="0023135E">
      <w:pPr>
        <w:widowControl w:val="0"/>
        <w:spacing w:after="0" w:line="240" w:lineRule="auto"/>
        <w:contextualSpacing/>
        <w:jc w:val="both"/>
        <w:rPr>
          <w:rFonts w:ascii="Tahoma" w:hAnsi="Tahoma" w:cs="Tahoma"/>
          <w:noProof/>
          <w:spacing w:val="-1"/>
        </w:rPr>
      </w:pPr>
    </w:p>
    <w:p w14:paraId="3EF26876" w14:textId="77777777" w:rsidR="0098489E" w:rsidRPr="00A67E45" w:rsidRDefault="0098489E" w:rsidP="0023135E">
      <w:pPr>
        <w:widowControl w:val="0"/>
        <w:spacing w:after="0" w:line="240" w:lineRule="auto"/>
        <w:contextualSpacing/>
        <w:jc w:val="both"/>
        <w:rPr>
          <w:rFonts w:ascii="Tahoma" w:hAnsi="Tahoma" w:cs="Tahoma"/>
          <w:noProof/>
          <w:spacing w:val="-1"/>
        </w:rPr>
      </w:pPr>
      <w:r w:rsidRPr="00A67E45">
        <w:rPr>
          <w:rFonts w:ascii="Tahoma" w:hAnsi="Tahoma" w:cs="Tahoma"/>
          <w:noProof/>
          <w:spacing w:val="-1"/>
        </w:rPr>
        <w:t>Ovaj korak zahtjeva ponovno učitavanje/upisivanje financijskih značajki ponude (troškovnika i/ili ponudbenog lista u slučaju nestandardiziranog troškovnika) u sustavu elektroničkog oglasnika. U slučaju da je predan stari uvez ponude, ponuda neće biti sigurno uvezana i smatrat će se nepravilnom (ponuda koja nije izrađena u skladu s dokumentacijom o nabavi).</w:t>
      </w:r>
    </w:p>
    <w:p w14:paraId="749E477D" w14:textId="77777777" w:rsidR="0098489E" w:rsidRPr="00A67E45" w:rsidRDefault="0098489E" w:rsidP="0023135E">
      <w:pPr>
        <w:widowControl w:val="0"/>
        <w:spacing w:after="0" w:line="240" w:lineRule="auto"/>
        <w:contextualSpacing/>
        <w:jc w:val="both"/>
        <w:rPr>
          <w:rFonts w:ascii="Tahoma" w:hAnsi="Tahoma" w:cs="Tahoma"/>
          <w:noProof/>
          <w:spacing w:val="-1"/>
        </w:rPr>
      </w:pPr>
    </w:p>
    <w:p w14:paraId="77297CCB" w14:textId="77777777" w:rsidR="0098489E" w:rsidRPr="00A67E45" w:rsidRDefault="0098489E" w:rsidP="0023135E">
      <w:pPr>
        <w:widowControl w:val="0"/>
        <w:spacing w:after="0" w:line="240" w:lineRule="auto"/>
        <w:contextualSpacing/>
        <w:jc w:val="both"/>
        <w:rPr>
          <w:rFonts w:ascii="Tahoma" w:hAnsi="Tahoma" w:cs="Tahoma"/>
          <w:noProof/>
          <w:spacing w:val="-1"/>
        </w:rPr>
      </w:pPr>
      <w:r w:rsidRPr="00A67E45">
        <w:rPr>
          <w:rFonts w:ascii="Tahoma" w:hAnsi="Tahoma" w:cs="Tahoma"/>
          <w:noProof/>
          <w:spacing w:val="-1"/>
        </w:rPr>
        <w:t>Odustajanje od ponude ponuditelj vrši na isti način kao i predaju ponude, u EOJN RH-u, odabirom na mogućnost „Odustajanje“.</w:t>
      </w:r>
    </w:p>
    <w:p w14:paraId="0DA577A7" w14:textId="77777777" w:rsidR="0098489E" w:rsidRPr="00A67E45" w:rsidRDefault="0098489E" w:rsidP="0023135E">
      <w:pPr>
        <w:widowControl w:val="0"/>
        <w:spacing w:after="0" w:line="240" w:lineRule="auto"/>
        <w:contextualSpacing/>
        <w:jc w:val="both"/>
        <w:rPr>
          <w:rFonts w:ascii="Tahoma" w:hAnsi="Tahoma" w:cs="Tahoma"/>
          <w:noProof/>
          <w:spacing w:val="-1"/>
        </w:rPr>
      </w:pPr>
    </w:p>
    <w:p w14:paraId="1FEBF78B" w14:textId="77777777" w:rsidR="00F43B02" w:rsidRPr="00A67E45" w:rsidRDefault="0098489E" w:rsidP="0023135E">
      <w:pPr>
        <w:widowControl w:val="0"/>
        <w:spacing w:after="0" w:line="240" w:lineRule="auto"/>
        <w:contextualSpacing/>
        <w:jc w:val="both"/>
        <w:rPr>
          <w:rFonts w:ascii="Tahoma" w:hAnsi="Tahoma" w:cs="Tahoma"/>
          <w:noProof/>
          <w:spacing w:val="-1"/>
        </w:rPr>
      </w:pPr>
      <w:r w:rsidRPr="00A67E45">
        <w:rPr>
          <w:rFonts w:ascii="Tahoma" w:hAnsi="Tahoma" w:cs="Tahoma"/>
          <w:noProof/>
          <w:spacing w:val="-1"/>
        </w:rPr>
        <w:t>Nakon isteka roka za dostavu ponuda, ponuda se ne smije mijenjati.</w:t>
      </w:r>
    </w:p>
    <w:p w14:paraId="3A8459FA" w14:textId="77777777" w:rsidR="00F43B02" w:rsidRPr="00A67E45" w:rsidRDefault="00F43B02" w:rsidP="0023135E">
      <w:pPr>
        <w:pStyle w:val="Naslov2"/>
        <w:keepNext w:val="0"/>
        <w:keepLines w:val="0"/>
        <w:widowControl w:val="0"/>
        <w:spacing w:before="0" w:line="240" w:lineRule="auto"/>
        <w:ind w:left="993"/>
        <w:contextualSpacing/>
        <w:jc w:val="both"/>
        <w:rPr>
          <w:rFonts w:ascii="Tahoma" w:hAnsi="Tahoma" w:cs="Tahoma"/>
          <w:noProof/>
          <w:color w:val="auto"/>
          <w:sz w:val="22"/>
          <w:szCs w:val="22"/>
        </w:rPr>
      </w:pPr>
    </w:p>
    <w:p w14:paraId="027C946E" w14:textId="7FC58AB1" w:rsidR="00F43B02" w:rsidRPr="00A67E45" w:rsidRDefault="00DF7956" w:rsidP="00316F0F">
      <w:pPr>
        <w:pStyle w:val="Naslov2"/>
        <w:keepNext w:val="0"/>
        <w:keepLines w:val="0"/>
        <w:widowControl w:val="0"/>
        <w:numPr>
          <w:ilvl w:val="1"/>
          <w:numId w:val="14"/>
        </w:numPr>
        <w:spacing w:before="0" w:line="240" w:lineRule="auto"/>
        <w:ind w:left="993" w:hanging="633"/>
        <w:contextualSpacing/>
        <w:jc w:val="both"/>
        <w:rPr>
          <w:rFonts w:ascii="Tahoma" w:hAnsi="Tahoma" w:cs="Tahoma"/>
          <w:noProof/>
          <w:color w:val="auto"/>
          <w:sz w:val="24"/>
        </w:rPr>
      </w:pPr>
      <w:bookmarkStart w:id="43" w:name="_Toc19001986"/>
      <w:r w:rsidRPr="00A67E45">
        <w:rPr>
          <w:rFonts w:ascii="Tahoma" w:hAnsi="Tahoma" w:cs="Tahoma"/>
          <w:noProof/>
          <w:color w:val="auto"/>
          <w:sz w:val="24"/>
        </w:rPr>
        <w:t>ESPD obrazac-upute za ispunjavanje</w:t>
      </w:r>
      <w:bookmarkEnd w:id="43"/>
    </w:p>
    <w:p w14:paraId="0056F3D1" w14:textId="77777777" w:rsidR="00824E2A" w:rsidRPr="00A67E45" w:rsidRDefault="00824E2A" w:rsidP="0023135E">
      <w:pPr>
        <w:pStyle w:val="Naslov2"/>
        <w:keepNext w:val="0"/>
        <w:keepLines w:val="0"/>
        <w:widowControl w:val="0"/>
        <w:spacing w:before="0" w:line="240" w:lineRule="auto"/>
        <w:ind w:left="993"/>
        <w:contextualSpacing/>
        <w:jc w:val="both"/>
        <w:rPr>
          <w:rFonts w:ascii="Tahoma" w:hAnsi="Tahoma" w:cs="Tahoma"/>
          <w:noProof/>
          <w:color w:val="auto"/>
          <w:sz w:val="22"/>
          <w:szCs w:val="22"/>
        </w:rPr>
      </w:pPr>
    </w:p>
    <w:p w14:paraId="13E06FA2" w14:textId="77777777" w:rsidR="001D5FEE" w:rsidRPr="00A67E45" w:rsidRDefault="001D5FEE" w:rsidP="0023135E">
      <w:pPr>
        <w:widowControl w:val="0"/>
        <w:spacing w:after="0" w:line="240" w:lineRule="auto"/>
        <w:contextualSpacing/>
        <w:jc w:val="both"/>
        <w:rPr>
          <w:rFonts w:ascii="Tahoma" w:hAnsi="Tahoma" w:cs="Tahoma"/>
          <w:noProof/>
          <w:spacing w:val="-1"/>
        </w:rPr>
      </w:pPr>
      <w:r w:rsidRPr="00A67E45">
        <w:rPr>
          <w:rFonts w:ascii="Tahoma" w:hAnsi="Tahoma" w:cs="Tahoma"/>
          <w:noProof/>
          <w:spacing w:val="-1"/>
        </w:rPr>
        <w:t>U cilju dokazivanja da Ponuditelj nije u jednoj od situacija zbog koje se isključuje iz ovog postupka javne nabave te u cilju dokazivanja ispunjavanja traženih kriterija za odabir gospodarskog subjekta, Ponuditelj obvezno u svojoj ponudi, kao njen sastavni dio prilaže popunjenu Europsku jedinstvenu dokumentaciju o nabavi (European Single Procurement Document – ESPD – dalje u tekstu).</w:t>
      </w:r>
    </w:p>
    <w:p w14:paraId="42C2E9CD" w14:textId="2E4122CA" w:rsidR="001D5FEE" w:rsidRPr="00A67E45" w:rsidRDefault="001D5FEE" w:rsidP="0023135E">
      <w:pPr>
        <w:widowControl w:val="0"/>
        <w:spacing w:after="0" w:line="240" w:lineRule="auto"/>
        <w:contextualSpacing/>
        <w:jc w:val="both"/>
        <w:rPr>
          <w:rFonts w:ascii="Tahoma" w:hAnsi="Tahoma" w:cs="Tahoma"/>
          <w:noProof/>
          <w:spacing w:val="-1"/>
        </w:rPr>
      </w:pPr>
      <w:r w:rsidRPr="00A67E45">
        <w:rPr>
          <w:rFonts w:ascii="Tahoma" w:hAnsi="Tahoma" w:cs="Tahoma"/>
          <w:noProof/>
          <w:spacing w:val="-1"/>
        </w:rPr>
        <w:t xml:space="preserve"> </w:t>
      </w:r>
    </w:p>
    <w:p w14:paraId="4A903789" w14:textId="77777777" w:rsidR="001D5FEE" w:rsidRPr="00A67E45" w:rsidRDefault="001D5FEE" w:rsidP="0023135E">
      <w:pPr>
        <w:widowControl w:val="0"/>
        <w:spacing w:after="0" w:line="240" w:lineRule="auto"/>
        <w:contextualSpacing/>
        <w:jc w:val="both"/>
        <w:rPr>
          <w:rFonts w:ascii="Tahoma" w:hAnsi="Tahoma" w:cs="Tahoma"/>
          <w:noProof/>
          <w:spacing w:val="-1"/>
        </w:rPr>
      </w:pPr>
      <w:r w:rsidRPr="00A67E45">
        <w:rPr>
          <w:rFonts w:ascii="Tahoma" w:hAnsi="Tahoma" w:cs="Tahoma"/>
          <w:noProof/>
          <w:spacing w:val="-1"/>
        </w:rPr>
        <w:t>ESPD je ažurirana formalna izjava gospodarskog subjekta, koja služi kao preliminarni dokaz umjesto potvrda koje izdaju tijela javne vlasti ili treće strane, a kojima se potvrđuje da taj gospodarski subjekt:</w:t>
      </w:r>
    </w:p>
    <w:p w14:paraId="19AF6959" w14:textId="77777777" w:rsidR="001D5FEE" w:rsidRPr="00A67E45" w:rsidRDefault="001D5FEE" w:rsidP="00316F0F">
      <w:pPr>
        <w:widowControl w:val="0"/>
        <w:numPr>
          <w:ilvl w:val="0"/>
          <w:numId w:val="11"/>
        </w:numPr>
        <w:spacing w:after="0" w:line="240" w:lineRule="auto"/>
        <w:contextualSpacing/>
        <w:jc w:val="both"/>
        <w:rPr>
          <w:rFonts w:ascii="Tahoma" w:hAnsi="Tahoma" w:cs="Tahoma"/>
          <w:noProof/>
          <w:spacing w:val="-1"/>
        </w:rPr>
      </w:pPr>
      <w:r w:rsidRPr="00A67E45">
        <w:rPr>
          <w:rFonts w:ascii="Tahoma" w:hAnsi="Tahoma" w:cs="Tahoma"/>
          <w:noProof/>
          <w:spacing w:val="-1"/>
        </w:rPr>
        <w:t>nije u jednoj od situacija zbog koje se gospodarski subjekt isključuje iz postupka javne nabave (osnove za isključenje)</w:t>
      </w:r>
    </w:p>
    <w:p w14:paraId="7969485B" w14:textId="242761EF" w:rsidR="001D5FEE" w:rsidRPr="00A67E45" w:rsidRDefault="001D5FEE" w:rsidP="00316F0F">
      <w:pPr>
        <w:widowControl w:val="0"/>
        <w:numPr>
          <w:ilvl w:val="0"/>
          <w:numId w:val="11"/>
        </w:numPr>
        <w:spacing w:after="0" w:line="240" w:lineRule="auto"/>
        <w:contextualSpacing/>
        <w:jc w:val="both"/>
        <w:rPr>
          <w:rFonts w:ascii="Tahoma" w:hAnsi="Tahoma" w:cs="Tahoma"/>
          <w:noProof/>
          <w:spacing w:val="-1"/>
        </w:rPr>
      </w:pPr>
      <w:r w:rsidRPr="00A67E45">
        <w:rPr>
          <w:rFonts w:ascii="Tahoma" w:hAnsi="Tahoma" w:cs="Tahoma"/>
          <w:noProof/>
          <w:spacing w:val="-1"/>
        </w:rPr>
        <w:t>ispunjava tražene kriterije za odabir gospodarskog subjekta.</w:t>
      </w:r>
    </w:p>
    <w:p w14:paraId="15E4DDA0" w14:textId="77777777" w:rsidR="001D5FEE" w:rsidRPr="00A67E45" w:rsidRDefault="001D5FEE" w:rsidP="0023135E">
      <w:pPr>
        <w:widowControl w:val="0"/>
        <w:spacing w:after="0" w:line="240" w:lineRule="auto"/>
        <w:ind w:left="720"/>
        <w:contextualSpacing/>
        <w:jc w:val="both"/>
        <w:rPr>
          <w:rFonts w:ascii="Tahoma" w:hAnsi="Tahoma" w:cs="Tahoma"/>
          <w:noProof/>
          <w:spacing w:val="-1"/>
        </w:rPr>
      </w:pPr>
    </w:p>
    <w:p w14:paraId="481D067D" w14:textId="5709C0C5" w:rsidR="00452230" w:rsidRPr="00A67E45" w:rsidRDefault="001D5FEE" w:rsidP="0023135E">
      <w:pPr>
        <w:widowControl w:val="0"/>
        <w:spacing w:after="0" w:line="240" w:lineRule="auto"/>
        <w:contextualSpacing/>
        <w:jc w:val="both"/>
        <w:rPr>
          <w:rFonts w:ascii="Tahoma" w:hAnsi="Tahoma" w:cs="Tahoma"/>
          <w:noProof/>
          <w:spacing w:val="-1"/>
        </w:rPr>
      </w:pPr>
      <w:r w:rsidRPr="00A67E45">
        <w:rPr>
          <w:rFonts w:ascii="Tahoma" w:hAnsi="Tahoma" w:cs="Tahoma"/>
          <w:noProof/>
          <w:spacing w:val="-1"/>
        </w:rPr>
        <w:t>Ponuditelj obvezno dostavlja popunjeni ESPD na priloženom standardnom obrascu u ponudi. Popunjeni ESPD obrazac ne mora biti potpisan niti ovjeren.</w:t>
      </w:r>
      <w:r w:rsidR="00452230" w:rsidRPr="00A67E45">
        <w:rPr>
          <w:rFonts w:ascii="Tahoma" w:hAnsi="Tahoma" w:cs="Tahoma"/>
          <w:noProof/>
          <w:spacing w:val="-1"/>
        </w:rPr>
        <w:t>.</w:t>
      </w:r>
    </w:p>
    <w:p w14:paraId="1C8EC37A" w14:textId="77777777" w:rsidR="00452230" w:rsidRPr="00A67E45" w:rsidRDefault="00452230" w:rsidP="0023135E">
      <w:pPr>
        <w:widowControl w:val="0"/>
        <w:spacing w:after="0" w:line="240" w:lineRule="auto"/>
        <w:contextualSpacing/>
        <w:jc w:val="both"/>
        <w:rPr>
          <w:rFonts w:ascii="Tahoma" w:hAnsi="Tahoma" w:cs="Tahoma"/>
          <w:noProof/>
          <w:spacing w:val="-1"/>
        </w:rPr>
      </w:pPr>
    </w:p>
    <w:p w14:paraId="2BEDDF89" w14:textId="1EA860F8" w:rsidR="00452230" w:rsidRPr="00A67E45" w:rsidRDefault="00452230" w:rsidP="0023135E">
      <w:pPr>
        <w:widowControl w:val="0"/>
        <w:spacing w:after="0" w:line="240" w:lineRule="auto"/>
        <w:contextualSpacing/>
        <w:jc w:val="both"/>
        <w:rPr>
          <w:rFonts w:ascii="Tahoma" w:hAnsi="Tahoma" w:cs="Tahoma"/>
          <w:noProof/>
          <w:spacing w:val="-1"/>
        </w:rPr>
      </w:pPr>
      <w:r w:rsidRPr="00A67E45">
        <w:rPr>
          <w:rFonts w:ascii="Tahoma" w:hAnsi="Tahoma" w:cs="Tahoma"/>
          <w:noProof/>
          <w:spacing w:val="-1"/>
        </w:rPr>
        <w:t>Ako Naručitelj može dobiti popratne dokumente izravno, pristupanjem bazi podataka, gospodarski subjekt u ESPD navodi podatke koji su potrebni u tu svrhu, npr. internetska adresa baze podataka, svi identifikacijski podaci i izjava o pristanku, ako je potrebno.</w:t>
      </w:r>
    </w:p>
    <w:p w14:paraId="3C9CC104" w14:textId="64A595C3" w:rsidR="00212A9F" w:rsidRPr="00A67E45" w:rsidRDefault="00212A9F" w:rsidP="0023135E">
      <w:pPr>
        <w:widowControl w:val="0"/>
        <w:spacing w:after="0" w:line="240" w:lineRule="auto"/>
        <w:contextualSpacing/>
        <w:jc w:val="both"/>
        <w:rPr>
          <w:rFonts w:ascii="Tahoma" w:hAnsi="Tahoma" w:cs="Tahoma"/>
          <w:noProof/>
          <w:spacing w:val="-1"/>
        </w:rPr>
      </w:pPr>
    </w:p>
    <w:p w14:paraId="286368C8" w14:textId="77777777" w:rsidR="00212A9F" w:rsidRPr="00A67E45" w:rsidRDefault="00212A9F" w:rsidP="0023135E">
      <w:pPr>
        <w:widowControl w:val="0"/>
        <w:spacing w:after="0" w:line="240" w:lineRule="auto"/>
        <w:contextualSpacing/>
        <w:jc w:val="both"/>
        <w:rPr>
          <w:rFonts w:ascii="Tahoma" w:hAnsi="Tahoma" w:cs="Tahoma"/>
          <w:noProof/>
          <w:spacing w:val="-1"/>
        </w:rPr>
      </w:pPr>
      <w:r w:rsidRPr="00A67E45">
        <w:rPr>
          <w:rFonts w:ascii="Tahoma" w:hAnsi="Tahoma" w:cs="Tahoma"/>
          <w:noProof/>
          <w:spacing w:val="-1"/>
        </w:rPr>
        <w:t xml:space="preserve">Gospodarski subjekt može ponovno koristiti ESPD koji je već koristio u nekom prethodnom </w:t>
      </w:r>
      <w:r w:rsidRPr="00A67E45">
        <w:rPr>
          <w:rFonts w:ascii="Tahoma" w:hAnsi="Tahoma" w:cs="Tahoma"/>
          <w:noProof/>
          <w:spacing w:val="-1"/>
        </w:rPr>
        <w:lastRenderedPageBreak/>
        <w:t>postupku nabave, ako potvrdi da su u njoj sadržani podaci ispravni i ako isti obrazac ima sve podatke koji su traženi ovom Dokumentacijom o nabavi.</w:t>
      </w:r>
    </w:p>
    <w:p w14:paraId="3F6F357A" w14:textId="77777777" w:rsidR="00212A9F" w:rsidRPr="00A67E45" w:rsidRDefault="00212A9F" w:rsidP="0023135E">
      <w:pPr>
        <w:widowControl w:val="0"/>
        <w:spacing w:after="0" w:line="240" w:lineRule="auto"/>
        <w:contextualSpacing/>
        <w:jc w:val="both"/>
        <w:rPr>
          <w:rFonts w:ascii="Tahoma" w:hAnsi="Tahoma" w:cs="Tahoma"/>
          <w:noProof/>
          <w:spacing w:val="-1"/>
        </w:rPr>
      </w:pPr>
    </w:p>
    <w:p w14:paraId="1EE8748A" w14:textId="77777777" w:rsidR="00212A9F" w:rsidRPr="00A67E45" w:rsidRDefault="00212A9F" w:rsidP="0023135E">
      <w:pPr>
        <w:widowControl w:val="0"/>
        <w:spacing w:after="0" w:line="240" w:lineRule="auto"/>
        <w:jc w:val="both"/>
        <w:rPr>
          <w:rFonts w:ascii="Tahoma" w:eastAsia="DengXian" w:hAnsi="Tahoma" w:cs="Tahoma"/>
          <w:noProof/>
          <w:lang w:eastAsia="zh-CN"/>
        </w:rPr>
      </w:pPr>
      <w:r w:rsidRPr="00A67E45">
        <w:rPr>
          <w:rFonts w:ascii="Tahoma" w:eastAsia="DengXian" w:hAnsi="Tahoma" w:cs="Tahoma"/>
          <w:noProof/>
          <w:lang w:eastAsia="zh-CN"/>
        </w:rPr>
        <w:t xml:space="preserve">Naručitelj je na temelju podataka iz ove dokumentacije o nabavi kroz sustav EOJN kreirao elektroničku verziju ESPD obrasca u .xml. formatu - e-ESPD zahtjev u koji je upisao osnovne podatke i definirao tražene dokaze te je kreirani e-ESPD zahtjev (u.xml i .pdf formatu) priložio ovoj dokumentaciji o nabavi. </w:t>
      </w:r>
    </w:p>
    <w:p w14:paraId="56CB9B43" w14:textId="77777777" w:rsidR="00212A9F" w:rsidRPr="00A67E45" w:rsidRDefault="00212A9F" w:rsidP="0023135E">
      <w:pPr>
        <w:widowControl w:val="0"/>
        <w:spacing w:after="0" w:line="240" w:lineRule="auto"/>
        <w:jc w:val="both"/>
        <w:rPr>
          <w:rFonts w:ascii="Tahoma" w:eastAsia="DengXian" w:hAnsi="Tahoma" w:cs="Tahoma"/>
          <w:noProof/>
          <w:lang w:eastAsia="zh-CN"/>
        </w:rPr>
      </w:pPr>
    </w:p>
    <w:p w14:paraId="5C103DF8" w14:textId="77777777" w:rsidR="00212A9F" w:rsidRPr="00A67E45" w:rsidRDefault="00212A9F" w:rsidP="0023135E">
      <w:pPr>
        <w:widowControl w:val="0"/>
        <w:spacing w:after="0" w:line="240" w:lineRule="auto"/>
        <w:jc w:val="both"/>
        <w:rPr>
          <w:rFonts w:ascii="Tahoma" w:eastAsia="DengXian" w:hAnsi="Tahoma" w:cs="Tahoma"/>
          <w:noProof/>
          <w:lang w:eastAsia="zh-CN"/>
        </w:rPr>
      </w:pPr>
      <w:r w:rsidRPr="00A67E45">
        <w:rPr>
          <w:rFonts w:ascii="Tahoma" w:eastAsia="DengXian" w:hAnsi="Tahoma" w:cs="Tahoma"/>
          <w:noProof/>
          <w:lang w:eastAsia="zh-CN"/>
        </w:rPr>
        <w:t>Gospodarski subjekt obvezni su u e-ESPD obrascu ( u.xml formatu) izraditi i dostaviti svoje odgovore sukladno definiranim zahtjevima Naručitelja. e-ESPD zahtjev Naručitelja gospodarski subjekti preuzimaju u .xml formatu na popisu objava kao dio dokumentacije o nabavi te kroz platformu EOJN RH kreira odgovor. U izborniku "ESPD" odabire se "Moji ESPD" te odabire polje „Novi ESPD odgovor“.</w:t>
      </w:r>
    </w:p>
    <w:p w14:paraId="76262AC2" w14:textId="77777777" w:rsidR="00212A9F" w:rsidRPr="00A67E45" w:rsidRDefault="00212A9F" w:rsidP="0023135E">
      <w:pPr>
        <w:widowControl w:val="0"/>
        <w:spacing w:after="0" w:line="240" w:lineRule="auto"/>
        <w:jc w:val="both"/>
        <w:rPr>
          <w:rFonts w:ascii="Tahoma" w:eastAsia="DengXian" w:hAnsi="Tahoma" w:cs="Tahoma"/>
          <w:noProof/>
          <w:lang w:eastAsia="zh-CN"/>
        </w:rPr>
      </w:pPr>
    </w:p>
    <w:p w14:paraId="3143423F" w14:textId="77777777" w:rsidR="00212A9F" w:rsidRPr="00A67E45" w:rsidRDefault="00212A9F" w:rsidP="0023135E">
      <w:pPr>
        <w:widowControl w:val="0"/>
        <w:spacing w:after="0" w:line="240" w:lineRule="auto"/>
        <w:jc w:val="both"/>
        <w:rPr>
          <w:rFonts w:ascii="Tahoma" w:eastAsia="DengXian" w:hAnsi="Tahoma" w:cs="Tahoma"/>
          <w:noProof/>
          <w:lang w:eastAsia="zh-CN"/>
        </w:rPr>
      </w:pPr>
      <w:r w:rsidRPr="00A67E45">
        <w:rPr>
          <w:rFonts w:ascii="Tahoma" w:eastAsia="DengXian" w:hAnsi="Tahoma" w:cs="Tahoma"/>
          <w:noProof/>
          <w:lang w:eastAsia="zh-CN"/>
        </w:rPr>
        <w:t xml:space="preserve">Gospodarski subjekti zatim trebaju učitati preuzeti ESPD zahtjev u .xml formatu, a nakon učitavanja EOJN RH automatski će ispisati osnovne podatke o postupku. Gospodarski subjekti upisuju odgovore za tražene podatke koristeći navigaciju EOJN RH, („dalje“, „Spremi i dalje“ i „Natrag“). </w:t>
      </w:r>
    </w:p>
    <w:p w14:paraId="7C5148C5" w14:textId="77777777" w:rsidR="00212A9F" w:rsidRPr="00A67E45" w:rsidRDefault="00212A9F" w:rsidP="0023135E">
      <w:pPr>
        <w:widowControl w:val="0"/>
        <w:spacing w:after="0" w:line="240" w:lineRule="auto"/>
        <w:jc w:val="both"/>
        <w:rPr>
          <w:rFonts w:ascii="Tahoma" w:eastAsia="DengXian" w:hAnsi="Tahoma" w:cs="Tahoma"/>
          <w:noProof/>
          <w:lang w:eastAsia="zh-CN"/>
        </w:rPr>
      </w:pPr>
    </w:p>
    <w:p w14:paraId="55619E42" w14:textId="77777777" w:rsidR="00212A9F" w:rsidRPr="00A67E45" w:rsidRDefault="00212A9F" w:rsidP="0023135E">
      <w:pPr>
        <w:widowControl w:val="0"/>
        <w:spacing w:after="0" w:line="240" w:lineRule="auto"/>
        <w:jc w:val="both"/>
        <w:rPr>
          <w:rFonts w:ascii="Tahoma" w:eastAsia="DengXian" w:hAnsi="Tahoma" w:cs="Tahoma"/>
          <w:noProof/>
          <w:lang w:eastAsia="zh-CN"/>
        </w:rPr>
      </w:pPr>
      <w:r w:rsidRPr="00A67E45">
        <w:rPr>
          <w:rFonts w:ascii="Tahoma" w:eastAsia="DengXian" w:hAnsi="Tahoma" w:cs="Tahoma"/>
          <w:noProof/>
          <w:lang w:eastAsia="zh-CN"/>
        </w:rPr>
        <w:t xml:space="preserve">e-ESPD odgovor generira se u pdf. i .xml formatu te ga gospodarski subjekt preuzima u .zip datoteci na svoje računalo. U trenutku predaje elektroničke ponude gospodarski subjekt prilaže generirani e-ESPD obrazac – odgovor u .xml formatu. </w:t>
      </w:r>
    </w:p>
    <w:p w14:paraId="1D012B03" w14:textId="77777777" w:rsidR="00212A9F" w:rsidRPr="00A67E45" w:rsidRDefault="00212A9F" w:rsidP="0023135E">
      <w:pPr>
        <w:widowControl w:val="0"/>
        <w:spacing w:after="0" w:line="240" w:lineRule="auto"/>
        <w:jc w:val="both"/>
        <w:rPr>
          <w:rFonts w:ascii="Tahoma" w:eastAsia="DengXian" w:hAnsi="Tahoma" w:cs="Tahoma"/>
          <w:noProof/>
          <w:lang w:eastAsia="zh-CN"/>
        </w:rPr>
      </w:pPr>
    </w:p>
    <w:p w14:paraId="50DBCE2E" w14:textId="77777777" w:rsidR="00212A9F" w:rsidRPr="00A67E45" w:rsidRDefault="00212A9F" w:rsidP="0023135E">
      <w:pPr>
        <w:widowControl w:val="0"/>
        <w:spacing w:after="0" w:line="240" w:lineRule="auto"/>
        <w:jc w:val="both"/>
        <w:rPr>
          <w:rFonts w:ascii="Tahoma" w:eastAsia="DengXian" w:hAnsi="Tahoma" w:cs="Tahoma"/>
          <w:noProof/>
          <w:lang w:eastAsia="zh-CN"/>
        </w:rPr>
      </w:pPr>
      <w:r w:rsidRPr="00A67E45">
        <w:rPr>
          <w:rFonts w:ascii="Tahoma" w:eastAsia="DengXian" w:hAnsi="Tahoma" w:cs="Tahoma"/>
          <w:noProof/>
          <w:lang w:eastAsia="zh-CN"/>
        </w:rPr>
        <w:t>Osim popunjavanja e-ESPD obrasca kroz platformu EOJN RH, gospodarski subjekt može dostaviti e-ESPD obrazac ispunjen kroz servis za elektroničko popunjavanje ESPD-a (.xml format) Europske komisije koji je dostupan na internetskoj adresi:https://ec.europa.eu/growth/tools-databases/espd/filter?lang=hr.</w:t>
      </w:r>
    </w:p>
    <w:p w14:paraId="54A7CA72" w14:textId="77777777" w:rsidR="00452230" w:rsidRPr="00A67E45" w:rsidRDefault="00452230" w:rsidP="0023135E">
      <w:pPr>
        <w:widowControl w:val="0"/>
        <w:spacing w:after="0" w:line="240" w:lineRule="auto"/>
        <w:contextualSpacing/>
        <w:jc w:val="both"/>
        <w:rPr>
          <w:rFonts w:ascii="Tahoma" w:hAnsi="Tahoma" w:cs="Tahoma"/>
          <w:noProof/>
          <w:spacing w:val="-1"/>
        </w:rPr>
      </w:pPr>
    </w:p>
    <w:p w14:paraId="440E5E2E" w14:textId="77777777" w:rsidR="00452230" w:rsidRPr="00A67E45" w:rsidRDefault="00452230" w:rsidP="0023135E">
      <w:pPr>
        <w:widowControl w:val="0"/>
        <w:spacing w:after="0" w:line="240" w:lineRule="auto"/>
        <w:contextualSpacing/>
        <w:jc w:val="both"/>
        <w:rPr>
          <w:rFonts w:ascii="Tahoma" w:hAnsi="Tahoma" w:cs="Tahoma"/>
          <w:noProof/>
          <w:spacing w:val="-1"/>
        </w:rPr>
      </w:pPr>
      <w:r w:rsidRPr="00A67E45">
        <w:rPr>
          <w:rFonts w:ascii="Tahoma" w:hAnsi="Tahoma" w:cs="Tahoma"/>
          <w:noProof/>
          <w:spacing w:val="-1"/>
        </w:rPr>
        <w:t>ESPD obrazac mora biti popunjen u:</w:t>
      </w:r>
    </w:p>
    <w:p w14:paraId="763FD5F0" w14:textId="77777777" w:rsidR="00573A44" w:rsidRPr="00A67E45" w:rsidRDefault="00573A44" w:rsidP="0023135E">
      <w:pPr>
        <w:pStyle w:val="Odlomakpopisa"/>
        <w:widowControl w:val="0"/>
        <w:spacing w:after="0" w:line="240" w:lineRule="auto"/>
        <w:jc w:val="both"/>
        <w:rPr>
          <w:rFonts w:ascii="Tahoma" w:hAnsi="Tahoma" w:cs="Tahoma"/>
          <w:noProof/>
          <w:spacing w:val="-1"/>
        </w:rPr>
      </w:pPr>
    </w:p>
    <w:p w14:paraId="09FF401E" w14:textId="77777777" w:rsidR="00452230" w:rsidRPr="00A67E45" w:rsidRDefault="00452230" w:rsidP="00316F0F">
      <w:pPr>
        <w:pStyle w:val="Odlomakpopisa"/>
        <w:widowControl w:val="0"/>
        <w:numPr>
          <w:ilvl w:val="0"/>
          <w:numId w:val="6"/>
        </w:numPr>
        <w:spacing w:after="0" w:line="240" w:lineRule="auto"/>
        <w:jc w:val="both"/>
        <w:rPr>
          <w:rFonts w:ascii="Tahoma" w:hAnsi="Tahoma" w:cs="Tahoma"/>
          <w:noProof/>
          <w:spacing w:val="-1"/>
        </w:rPr>
      </w:pPr>
      <w:r w:rsidRPr="00A67E45">
        <w:rPr>
          <w:rFonts w:ascii="Tahoma" w:hAnsi="Tahoma" w:cs="Tahoma"/>
          <w:noProof/>
          <w:spacing w:val="-1"/>
        </w:rPr>
        <w:t>Dio I. Podaci o postupku nabave i javnom naručitelju ili naručitelju</w:t>
      </w:r>
    </w:p>
    <w:p w14:paraId="0913A2B0" w14:textId="77777777" w:rsidR="00452230" w:rsidRPr="00A67E45" w:rsidRDefault="00452230" w:rsidP="0023135E">
      <w:pPr>
        <w:widowControl w:val="0"/>
        <w:spacing w:after="0" w:line="240" w:lineRule="auto"/>
        <w:contextualSpacing/>
        <w:jc w:val="both"/>
        <w:rPr>
          <w:rFonts w:ascii="Tahoma" w:hAnsi="Tahoma" w:cs="Tahoma"/>
          <w:noProof/>
          <w:spacing w:val="-1"/>
        </w:rPr>
      </w:pPr>
      <w:r w:rsidRPr="00A67E45">
        <w:rPr>
          <w:rFonts w:ascii="Tahoma" w:hAnsi="Tahoma" w:cs="Tahoma"/>
          <w:noProof/>
          <w:spacing w:val="-1"/>
        </w:rPr>
        <w:t>Gospodarski subjekti će ispuniti podatke o objavi u Službenom listu Europske unije odnosno na nacionalnoj razini.</w:t>
      </w:r>
    </w:p>
    <w:p w14:paraId="5154FDBF" w14:textId="77777777" w:rsidR="00573A44" w:rsidRPr="00A67E45" w:rsidRDefault="00573A44" w:rsidP="0023135E">
      <w:pPr>
        <w:pStyle w:val="Odlomakpopisa"/>
        <w:widowControl w:val="0"/>
        <w:spacing w:after="0" w:line="240" w:lineRule="auto"/>
        <w:jc w:val="both"/>
        <w:rPr>
          <w:rFonts w:ascii="Tahoma" w:hAnsi="Tahoma" w:cs="Tahoma"/>
          <w:noProof/>
          <w:spacing w:val="-1"/>
        </w:rPr>
      </w:pPr>
    </w:p>
    <w:p w14:paraId="449770FD" w14:textId="77777777" w:rsidR="00452230" w:rsidRPr="00A67E45" w:rsidRDefault="00452230" w:rsidP="00316F0F">
      <w:pPr>
        <w:pStyle w:val="Odlomakpopisa"/>
        <w:widowControl w:val="0"/>
        <w:numPr>
          <w:ilvl w:val="0"/>
          <w:numId w:val="6"/>
        </w:numPr>
        <w:spacing w:after="0" w:line="240" w:lineRule="auto"/>
        <w:jc w:val="both"/>
        <w:rPr>
          <w:rFonts w:ascii="Tahoma" w:hAnsi="Tahoma" w:cs="Tahoma"/>
          <w:noProof/>
          <w:spacing w:val="-1"/>
        </w:rPr>
      </w:pPr>
      <w:r w:rsidRPr="00A67E45">
        <w:rPr>
          <w:rFonts w:ascii="Tahoma" w:hAnsi="Tahoma" w:cs="Tahoma"/>
          <w:noProof/>
          <w:spacing w:val="-1"/>
        </w:rPr>
        <w:t>Dio II. Podaci o gospodarskom subjektu</w:t>
      </w:r>
    </w:p>
    <w:p w14:paraId="3BAAFAE0" w14:textId="77777777" w:rsidR="009009A7" w:rsidRPr="00A67E45" w:rsidRDefault="009009A7" w:rsidP="0023135E">
      <w:pPr>
        <w:widowControl w:val="0"/>
        <w:spacing w:after="0" w:line="240" w:lineRule="auto"/>
        <w:jc w:val="both"/>
        <w:rPr>
          <w:rFonts w:ascii="Tahoma" w:hAnsi="Tahoma" w:cs="Tahoma"/>
          <w:noProof/>
          <w:spacing w:val="-1"/>
        </w:rPr>
      </w:pPr>
      <w:r w:rsidRPr="00A67E45">
        <w:rPr>
          <w:rFonts w:ascii="Tahoma" w:hAnsi="Tahoma" w:cs="Tahoma"/>
          <w:noProof/>
          <w:spacing w:val="-1"/>
        </w:rPr>
        <w:t>Odjeljak A: Podaci o gospodarskom subjektu</w:t>
      </w:r>
    </w:p>
    <w:p w14:paraId="29672EAE" w14:textId="77777777" w:rsidR="009009A7" w:rsidRPr="00A67E45" w:rsidRDefault="009009A7" w:rsidP="0023135E">
      <w:pPr>
        <w:widowControl w:val="0"/>
        <w:spacing w:after="0" w:line="240" w:lineRule="auto"/>
        <w:jc w:val="both"/>
        <w:rPr>
          <w:rFonts w:ascii="Tahoma" w:hAnsi="Tahoma" w:cs="Tahoma"/>
          <w:noProof/>
          <w:spacing w:val="-1"/>
        </w:rPr>
      </w:pPr>
      <w:r w:rsidRPr="00A67E45">
        <w:rPr>
          <w:rFonts w:ascii="Tahoma" w:hAnsi="Tahoma" w:cs="Tahoma"/>
          <w:noProof/>
          <w:spacing w:val="-1"/>
        </w:rPr>
        <w:t>Odjeljak B: Podaci o zastupnicima gospodarskog subjekta</w:t>
      </w:r>
    </w:p>
    <w:p w14:paraId="76769D34" w14:textId="77777777" w:rsidR="009009A7" w:rsidRPr="00A67E45" w:rsidRDefault="009009A7" w:rsidP="0023135E">
      <w:pPr>
        <w:widowControl w:val="0"/>
        <w:spacing w:after="0" w:line="240" w:lineRule="auto"/>
        <w:jc w:val="both"/>
        <w:rPr>
          <w:rFonts w:ascii="Tahoma" w:hAnsi="Tahoma" w:cs="Tahoma"/>
          <w:noProof/>
          <w:spacing w:val="-1"/>
        </w:rPr>
      </w:pPr>
      <w:r w:rsidRPr="00A67E45">
        <w:rPr>
          <w:rFonts w:ascii="Tahoma" w:hAnsi="Tahoma" w:cs="Tahoma"/>
          <w:noProof/>
          <w:spacing w:val="-1"/>
        </w:rPr>
        <w:t>Odjeljak C: Podaci o oslanjanju na sposobnosti drugih subjekata</w:t>
      </w:r>
    </w:p>
    <w:p w14:paraId="3F79C57B" w14:textId="77777777" w:rsidR="009009A7" w:rsidRPr="00A67E45" w:rsidRDefault="009009A7" w:rsidP="0023135E">
      <w:pPr>
        <w:widowControl w:val="0"/>
        <w:spacing w:after="0" w:line="240" w:lineRule="auto"/>
        <w:jc w:val="both"/>
        <w:rPr>
          <w:rFonts w:ascii="Tahoma" w:hAnsi="Tahoma" w:cs="Tahoma"/>
          <w:noProof/>
          <w:spacing w:val="-1"/>
        </w:rPr>
      </w:pPr>
      <w:r w:rsidRPr="00A67E45">
        <w:rPr>
          <w:rFonts w:ascii="Tahoma" w:hAnsi="Tahoma" w:cs="Tahoma"/>
          <w:noProof/>
          <w:spacing w:val="-1"/>
        </w:rPr>
        <w:t xml:space="preserve">Odjeljak D: Podaci o podugovarateljima na čije se sposobnosti gospodarski subjekt </w:t>
      </w:r>
      <w:r w:rsidRPr="00A67E45">
        <w:rPr>
          <w:rFonts w:ascii="Tahoma" w:hAnsi="Tahoma" w:cs="Tahoma"/>
          <w:noProof/>
          <w:spacing w:val="-1"/>
          <w:u w:val="single"/>
        </w:rPr>
        <w:t>ne oslanja</w:t>
      </w:r>
    </w:p>
    <w:p w14:paraId="3D99E79C" w14:textId="77777777" w:rsidR="00573A44" w:rsidRPr="00A67E45" w:rsidRDefault="00573A44" w:rsidP="0023135E">
      <w:pPr>
        <w:pStyle w:val="Odlomakpopisa"/>
        <w:widowControl w:val="0"/>
        <w:spacing w:after="0" w:line="240" w:lineRule="auto"/>
        <w:jc w:val="both"/>
        <w:rPr>
          <w:rFonts w:ascii="Tahoma" w:hAnsi="Tahoma" w:cs="Tahoma"/>
          <w:noProof/>
          <w:spacing w:val="-1"/>
        </w:rPr>
      </w:pPr>
    </w:p>
    <w:p w14:paraId="5457230A" w14:textId="77777777" w:rsidR="00452230" w:rsidRPr="00A67E45" w:rsidRDefault="00452230" w:rsidP="00316F0F">
      <w:pPr>
        <w:pStyle w:val="Odlomakpopisa"/>
        <w:widowControl w:val="0"/>
        <w:numPr>
          <w:ilvl w:val="0"/>
          <w:numId w:val="6"/>
        </w:numPr>
        <w:spacing w:after="0" w:line="240" w:lineRule="auto"/>
        <w:jc w:val="both"/>
        <w:rPr>
          <w:rFonts w:ascii="Tahoma" w:hAnsi="Tahoma" w:cs="Tahoma"/>
          <w:noProof/>
          <w:spacing w:val="-1"/>
        </w:rPr>
      </w:pPr>
      <w:r w:rsidRPr="00A67E45">
        <w:rPr>
          <w:rFonts w:ascii="Tahoma" w:hAnsi="Tahoma" w:cs="Tahoma"/>
          <w:noProof/>
          <w:spacing w:val="-1"/>
        </w:rPr>
        <w:t xml:space="preserve">Dio III. Osnove za isključenje </w:t>
      </w:r>
    </w:p>
    <w:p w14:paraId="399C1157" w14:textId="77777777" w:rsidR="00452230" w:rsidRPr="00A67E45" w:rsidRDefault="00452230" w:rsidP="0023135E">
      <w:pPr>
        <w:widowControl w:val="0"/>
        <w:spacing w:after="0" w:line="240" w:lineRule="auto"/>
        <w:contextualSpacing/>
        <w:jc w:val="both"/>
        <w:rPr>
          <w:rFonts w:ascii="Tahoma" w:hAnsi="Tahoma" w:cs="Tahoma"/>
          <w:noProof/>
          <w:spacing w:val="-1"/>
        </w:rPr>
      </w:pPr>
      <w:r w:rsidRPr="00A67E45">
        <w:rPr>
          <w:rFonts w:ascii="Tahoma" w:hAnsi="Tahoma" w:cs="Tahoma"/>
          <w:noProof/>
          <w:spacing w:val="-1"/>
        </w:rPr>
        <w:t>Odjeljak A: Osnove povezane s kaznenim presudama</w:t>
      </w:r>
    </w:p>
    <w:p w14:paraId="3351F878" w14:textId="77777777" w:rsidR="00452230" w:rsidRPr="00A67E45" w:rsidRDefault="00452230" w:rsidP="0023135E">
      <w:pPr>
        <w:widowControl w:val="0"/>
        <w:spacing w:after="0" w:line="240" w:lineRule="auto"/>
        <w:contextualSpacing/>
        <w:jc w:val="both"/>
        <w:rPr>
          <w:rFonts w:ascii="Tahoma" w:hAnsi="Tahoma" w:cs="Tahoma"/>
          <w:noProof/>
          <w:spacing w:val="-1"/>
        </w:rPr>
      </w:pPr>
      <w:r w:rsidRPr="00A67E45">
        <w:rPr>
          <w:rFonts w:ascii="Tahoma" w:hAnsi="Tahoma" w:cs="Tahoma"/>
          <w:noProof/>
          <w:spacing w:val="-1"/>
        </w:rPr>
        <w:t>Odjeljak B: Osnove povezane s plaćanjem poreza ili doprinosa za socijalno osiguranje</w:t>
      </w:r>
    </w:p>
    <w:p w14:paraId="6AB5E078" w14:textId="77777777" w:rsidR="00573A44" w:rsidRPr="00A67E45" w:rsidRDefault="00573A44" w:rsidP="0023135E">
      <w:pPr>
        <w:pStyle w:val="Odlomakpopisa"/>
        <w:widowControl w:val="0"/>
        <w:spacing w:after="0" w:line="240" w:lineRule="auto"/>
        <w:jc w:val="both"/>
        <w:rPr>
          <w:rFonts w:ascii="Tahoma" w:hAnsi="Tahoma" w:cs="Tahoma"/>
          <w:noProof/>
          <w:spacing w:val="-1"/>
        </w:rPr>
      </w:pPr>
    </w:p>
    <w:p w14:paraId="5E71435E" w14:textId="77777777" w:rsidR="00452230" w:rsidRPr="00A67E45" w:rsidRDefault="00452230" w:rsidP="00316F0F">
      <w:pPr>
        <w:pStyle w:val="Odlomakpopisa"/>
        <w:widowControl w:val="0"/>
        <w:numPr>
          <w:ilvl w:val="0"/>
          <w:numId w:val="7"/>
        </w:numPr>
        <w:spacing w:after="0" w:line="240" w:lineRule="auto"/>
        <w:jc w:val="both"/>
        <w:rPr>
          <w:rFonts w:ascii="Tahoma" w:hAnsi="Tahoma" w:cs="Tahoma"/>
          <w:noProof/>
          <w:spacing w:val="-1"/>
        </w:rPr>
      </w:pPr>
      <w:r w:rsidRPr="00A67E45">
        <w:rPr>
          <w:rFonts w:ascii="Tahoma" w:hAnsi="Tahoma" w:cs="Tahoma"/>
          <w:noProof/>
          <w:spacing w:val="-1"/>
        </w:rPr>
        <w:t>Dio IV. Kriteriji za odabir:</w:t>
      </w:r>
    </w:p>
    <w:p w14:paraId="392463B1" w14:textId="5963E5F2" w:rsidR="00452230" w:rsidRPr="00A67E45" w:rsidRDefault="00452230" w:rsidP="0023135E">
      <w:pPr>
        <w:widowControl w:val="0"/>
        <w:spacing w:after="0" w:line="240" w:lineRule="auto"/>
        <w:contextualSpacing/>
        <w:jc w:val="both"/>
        <w:rPr>
          <w:rFonts w:ascii="Tahoma" w:hAnsi="Tahoma" w:cs="Tahoma"/>
          <w:noProof/>
          <w:spacing w:val="-1"/>
        </w:rPr>
      </w:pPr>
      <w:r w:rsidRPr="00A67E45">
        <w:rPr>
          <w:rFonts w:ascii="Tahoma" w:hAnsi="Tahoma" w:cs="Tahoma"/>
          <w:noProof/>
          <w:spacing w:val="-1"/>
        </w:rPr>
        <w:t>Odjeljak A: Sposobnost za obavljanje profesionalne djelatnosti</w:t>
      </w:r>
    </w:p>
    <w:p w14:paraId="4411447C" w14:textId="77777777" w:rsidR="00452230" w:rsidRPr="00A67E45" w:rsidRDefault="00452230" w:rsidP="0023135E">
      <w:pPr>
        <w:widowControl w:val="0"/>
        <w:spacing w:after="0" w:line="240" w:lineRule="auto"/>
        <w:contextualSpacing/>
        <w:jc w:val="both"/>
        <w:rPr>
          <w:rFonts w:ascii="Tahoma" w:hAnsi="Tahoma" w:cs="Tahoma"/>
          <w:noProof/>
          <w:spacing w:val="-1"/>
        </w:rPr>
      </w:pPr>
      <w:r w:rsidRPr="00A67E45">
        <w:rPr>
          <w:rFonts w:ascii="Tahoma" w:hAnsi="Tahoma" w:cs="Tahoma"/>
          <w:noProof/>
          <w:spacing w:val="-1"/>
        </w:rPr>
        <w:t>Odjeljak B: Ekonomska i financijska sposobnost: točka 1a), ako primjenjivo točka 3)</w:t>
      </w:r>
    </w:p>
    <w:p w14:paraId="657D11F3" w14:textId="2BE457D7" w:rsidR="00452230" w:rsidRPr="00A67E45" w:rsidRDefault="00452230" w:rsidP="0023135E">
      <w:pPr>
        <w:widowControl w:val="0"/>
        <w:spacing w:after="0" w:line="240" w:lineRule="auto"/>
        <w:contextualSpacing/>
        <w:jc w:val="both"/>
        <w:rPr>
          <w:rFonts w:ascii="Tahoma" w:hAnsi="Tahoma" w:cs="Tahoma"/>
          <w:noProof/>
          <w:spacing w:val="-1"/>
        </w:rPr>
      </w:pPr>
      <w:r w:rsidRPr="00A67E45">
        <w:rPr>
          <w:rFonts w:ascii="Tahoma" w:hAnsi="Tahoma" w:cs="Tahoma"/>
          <w:noProof/>
          <w:spacing w:val="-1"/>
        </w:rPr>
        <w:t>Odjeljak C: Tehnička i stručna sposobnost: točka 1a),</w:t>
      </w:r>
      <w:r w:rsidR="00212A9F" w:rsidRPr="00A67E45">
        <w:rPr>
          <w:rFonts w:ascii="Tahoma" w:hAnsi="Tahoma" w:cs="Tahoma"/>
          <w:noProof/>
          <w:spacing w:val="-1"/>
        </w:rPr>
        <w:t xml:space="preserve"> točka 2) , točka 6), ako je primjenjivo</w:t>
      </w:r>
      <w:r w:rsidRPr="00A67E45">
        <w:rPr>
          <w:rFonts w:ascii="Tahoma" w:hAnsi="Tahoma" w:cs="Tahoma"/>
          <w:noProof/>
          <w:spacing w:val="-1"/>
        </w:rPr>
        <w:t xml:space="preserve"> točka 10)</w:t>
      </w:r>
    </w:p>
    <w:p w14:paraId="0A268D5E" w14:textId="77777777" w:rsidR="00573A44" w:rsidRPr="00A67E45" w:rsidRDefault="00573A44" w:rsidP="0023135E">
      <w:pPr>
        <w:pStyle w:val="Odlomakpopisa"/>
        <w:widowControl w:val="0"/>
        <w:spacing w:after="0" w:line="240" w:lineRule="auto"/>
        <w:jc w:val="both"/>
        <w:rPr>
          <w:rFonts w:ascii="Tahoma" w:hAnsi="Tahoma" w:cs="Tahoma"/>
          <w:noProof/>
          <w:spacing w:val="-1"/>
        </w:rPr>
      </w:pPr>
    </w:p>
    <w:p w14:paraId="040A0CD2" w14:textId="77777777" w:rsidR="00452230" w:rsidRPr="00A67E45" w:rsidRDefault="00452230" w:rsidP="00316F0F">
      <w:pPr>
        <w:pStyle w:val="Odlomakpopisa"/>
        <w:widowControl w:val="0"/>
        <w:numPr>
          <w:ilvl w:val="0"/>
          <w:numId w:val="7"/>
        </w:numPr>
        <w:spacing w:after="0" w:line="240" w:lineRule="auto"/>
        <w:jc w:val="both"/>
        <w:rPr>
          <w:rFonts w:ascii="Tahoma" w:hAnsi="Tahoma" w:cs="Tahoma"/>
          <w:noProof/>
          <w:spacing w:val="-1"/>
        </w:rPr>
      </w:pPr>
      <w:r w:rsidRPr="00A67E45">
        <w:rPr>
          <w:rFonts w:ascii="Tahoma" w:hAnsi="Tahoma" w:cs="Tahoma"/>
          <w:noProof/>
          <w:spacing w:val="-1"/>
        </w:rPr>
        <w:lastRenderedPageBreak/>
        <w:t>Dio VI. Završne izjave</w:t>
      </w:r>
    </w:p>
    <w:p w14:paraId="109A7436" w14:textId="77777777" w:rsidR="009009A7" w:rsidRPr="00A67E45" w:rsidRDefault="009009A7" w:rsidP="0023135E">
      <w:pPr>
        <w:widowControl w:val="0"/>
        <w:spacing w:after="0" w:line="240" w:lineRule="auto"/>
        <w:contextualSpacing/>
        <w:jc w:val="both"/>
        <w:rPr>
          <w:rFonts w:ascii="Tahoma" w:hAnsi="Tahoma" w:cs="Tahoma"/>
          <w:noProof/>
          <w:spacing w:val="-1"/>
        </w:rPr>
      </w:pPr>
    </w:p>
    <w:p w14:paraId="1068FDA2" w14:textId="77777777" w:rsidR="00452230" w:rsidRPr="00A67E45" w:rsidRDefault="00452230" w:rsidP="0023135E">
      <w:pPr>
        <w:widowControl w:val="0"/>
        <w:spacing w:after="0" w:line="240" w:lineRule="auto"/>
        <w:contextualSpacing/>
        <w:jc w:val="both"/>
        <w:rPr>
          <w:rFonts w:ascii="Tahoma" w:hAnsi="Tahoma" w:cs="Tahoma"/>
          <w:noProof/>
          <w:spacing w:val="-1"/>
        </w:rPr>
      </w:pPr>
      <w:r w:rsidRPr="00A67E45">
        <w:rPr>
          <w:rFonts w:ascii="Tahoma" w:hAnsi="Tahoma" w:cs="Tahoma"/>
          <w:noProof/>
          <w:spacing w:val="-1"/>
        </w:rPr>
        <w:t>Gospodarski subjekt koji sudjeluje sam i ne oslanja se na sposobnosti drugih subjekata kako bi ispunio kriterije za odabir dužan je ispuniti jedan ESPD</w:t>
      </w:r>
      <w:r w:rsidR="00EE3880" w:rsidRPr="00A67E45">
        <w:rPr>
          <w:rFonts w:ascii="Tahoma" w:hAnsi="Tahoma" w:cs="Tahoma"/>
          <w:noProof/>
          <w:spacing w:val="-1"/>
        </w:rPr>
        <w:t xml:space="preserve"> obrazac</w:t>
      </w:r>
      <w:r w:rsidRPr="00A67E45">
        <w:rPr>
          <w:rFonts w:ascii="Tahoma" w:hAnsi="Tahoma" w:cs="Tahoma"/>
          <w:noProof/>
          <w:spacing w:val="-1"/>
        </w:rPr>
        <w:t>.</w:t>
      </w:r>
    </w:p>
    <w:p w14:paraId="26D6E44E" w14:textId="77777777" w:rsidR="009009A7" w:rsidRPr="00A67E45" w:rsidRDefault="009009A7" w:rsidP="0023135E">
      <w:pPr>
        <w:widowControl w:val="0"/>
        <w:spacing w:after="0" w:line="240" w:lineRule="auto"/>
        <w:contextualSpacing/>
        <w:jc w:val="both"/>
        <w:rPr>
          <w:rFonts w:ascii="Tahoma" w:hAnsi="Tahoma" w:cs="Tahoma"/>
          <w:noProof/>
          <w:spacing w:val="-1"/>
        </w:rPr>
      </w:pPr>
    </w:p>
    <w:p w14:paraId="1D013D82" w14:textId="77777777" w:rsidR="00452230" w:rsidRPr="00A67E45" w:rsidRDefault="00452230" w:rsidP="0023135E">
      <w:pPr>
        <w:widowControl w:val="0"/>
        <w:spacing w:after="0" w:line="240" w:lineRule="auto"/>
        <w:contextualSpacing/>
        <w:jc w:val="both"/>
        <w:rPr>
          <w:rFonts w:ascii="Tahoma" w:hAnsi="Tahoma" w:cs="Tahoma"/>
          <w:noProof/>
          <w:spacing w:val="-1"/>
        </w:rPr>
      </w:pPr>
      <w:r w:rsidRPr="00A67E45">
        <w:rPr>
          <w:rFonts w:ascii="Tahoma" w:hAnsi="Tahoma" w:cs="Tahoma"/>
          <w:noProof/>
          <w:spacing w:val="-1"/>
        </w:rPr>
        <w:t>Gospodarski subjekt koji sudjeluje sam, ali se oslanja na sposobnosti najmanje jednog drugog subjekta mora</w:t>
      </w:r>
      <w:r w:rsidR="00EE3880" w:rsidRPr="00A67E45">
        <w:rPr>
          <w:rFonts w:ascii="Tahoma" w:hAnsi="Tahoma" w:cs="Tahoma"/>
          <w:noProof/>
          <w:spacing w:val="-1"/>
        </w:rPr>
        <w:t>,</w:t>
      </w:r>
      <w:r w:rsidRPr="00A67E45">
        <w:rPr>
          <w:rFonts w:ascii="Tahoma" w:hAnsi="Tahoma" w:cs="Tahoma"/>
          <w:noProof/>
          <w:spacing w:val="-1"/>
        </w:rPr>
        <w:t xml:space="preserve"> </w:t>
      </w:r>
      <w:r w:rsidR="00EE3880" w:rsidRPr="00A67E45">
        <w:rPr>
          <w:rFonts w:ascii="Tahoma" w:hAnsi="Tahoma" w:cs="Tahoma"/>
          <w:noProof/>
          <w:spacing w:val="-1"/>
        </w:rPr>
        <w:t xml:space="preserve">uz njegov </w:t>
      </w:r>
      <w:r w:rsidRPr="00A67E45">
        <w:rPr>
          <w:rFonts w:ascii="Tahoma" w:hAnsi="Tahoma" w:cs="Tahoma"/>
          <w:noProof/>
          <w:spacing w:val="-1"/>
        </w:rPr>
        <w:t xml:space="preserve">ESPD </w:t>
      </w:r>
      <w:r w:rsidR="00EE3880" w:rsidRPr="00A67E45">
        <w:rPr>
          <w:rFonts w:ascii="Tahoma" w:hAnsi="Tahoma" w:cs="Tahoma"/>
          <w:noProof/>
          <w:spacing w:val="-1"/>
        </w:rPr>
        <w:t xml:space="preserve">obrazac, dostaviti </w:t>
      </w:r>
      <w:r w:rsidRPr="00A67E45">
        <w:rPr>
          <w:rFonts w:ascii="Tahoma" w:hAnsi="Tahoma" w:cs="Tahoma"/>
          <w:noProof/>
          <w:spacing w:val="-1"/>
        </w:rPr>
        <w:t>zasebni ESPD</w:t>
      </w:r>
      <w:r w:rsidR="00EE3880" w:rsidRPr="00A67E45">
        <w:rPr>
          <w:rFonts w:ascii="Tahoma" w:hAnsi="Tahoma" w:cs="Tahoma"/>
          <w:noProof/>
          <w:spacing w:val="-1"/>
        </w:rPr>
        <w:t xml:space="preserve"> obrazac</w:t>
      </w:r>
      <w:r w:rsidRPr="00A67E45">
        <w:rPr>
          <w:rFonts w:ascii="Tahoma" w:hAnsi="Tahoma" w:cs="Tahoma"/>
          <w:noProof/>
          <w:spacing w:val="-1"/>
        </w:rPr>
        <w:t xml:space="preserve"> u kojem su navedeni relevantni podaci (vidjeti Dio II., Odjeljak C) za svaki subjekt na koji se oslanja.</w:t>
      </w:r>
    </w:p>
    <w:p w14:paraId="53A16E68" w14:textId="77777777" w:rsidR="009009A7" w:rsidRPr="00A67E45" w:rsidRDefault="009009A7" w:rsidP="0023135E">
      <w:pPr>
        <w:widowControl w:val="0"/>
        <w:spacing w:after="0" w:line="240" w:lineRule="auto"/>
        <w:contextualSpacing/>
        <w:jc w:val="both"/>
        <w:rPr>
          <w:rFonts w:ascii="Tahoma" w:hAnsi="Tahoma" w:cs="Tahoma"/>
          <w:noProof/>
          <w:spacing w:val="-1"/>
        </w:rPr>
      </w:pPr>
    </w:p>
    <w:p w14:paraId="73155EE0" w14:textId="77777777" w:rsidR="00452230" w:rsidRPr="00A67E45" w:rsidRDefault="00452230" w:rsidP="0023135E">
      <w:pPr>
        <w:widowControl w:val="0"/>
        <w:spacing w:after="0" w:line="240" w:lineRule="auto"/>
        <w:contextualSpacing/>
        <w:jc w:val="both"/>
        <w:rPr>
          <w:rFonts w:ascii="Tahoma" w:hAnsi="Tahoma" w:cs="Tahoma"/>
          <w:noProof/>
          <w:spacing w:val="-1"/>
        </w:rPr>
      </w:pPr>
      <w:r w:rsidRPr="00A67E45">
        <w:rPr>
          <w:rFonts w:ascii="Tahoma" w:hAnsi="Tahoma" w:cs="Tahoma"/>
          <w:noProof/>
          <w:spacing w:val="-1"/>
        </w:rPr>
        <w:t>Gospodarski subjekt koji namjerava dati bilo koji dio ugovora u podugovor trećim osobama mora</w:t>
      </w:r>
      <w:r w:rsidR="00EE3880" w:rsidRPr="00A67E45">
        <w:rPr>
          <w:rFonts w:ascii="Tahoma" w:hAnsi="Tahoma" w:cs="Tahoma"/>
          <w:noProof/>
          <w:spacing w:val="-1"/>
        </w:rPr>
        <w:t>,</w:t>
      </w:r>
      <w:r w:rsidRPr="00A67E45">
        <w:rPr>
          <w:rFonts w:ascii="Tahoma" w:hAnsi="Tahoma" w:cs="Tahoma"/>
          <w:noProof/>
          <w:spacing w:val="-1"/>
        </w:rPr>
        <w:t xml:space="preserve"> </w:t>
      </w:r>
      <w:r w:rsidR="00EE3880" w:rsidRPr="00A67E45">
        <w:rPr>
          <w:rFonts w:ascii="Tahoma" w:hAnsi="Tahoma" w:cs="Tahoma"/>
          <w:noProof/>
          <w:spacing w:val="-1"/>
        </w:rPr>
        <w:t>uz njegov ESPD obrazac, dostaviti zasebni ESPD obrazac</w:t>
      </w:r>
      <w:r w:rsidRPr="00A67E45">
        <w:rPr>
          <w:rFonts w:ascii="Tahoma" w:hAnsi="Tahoma" w:cs="Tahoma"/>
          <w:noProof/>
          <w:spacing w:val="-1"/>
        </w:rPr>
        <w:t xml:space="preserve"> u kojem su navedeni relevantni podaci (vidjeti Dio II., Odjeljak D) za svakog podugovaratelja na čije se sposobnosti gospodarski subjekt ne oslanja.</w:t>
      </w:r>
    </w:p>
    <w:p w14:paraId="15E5A213" w14:textId="77777777" w:rsidR="009009A7" w:rsidRPr="00A67E45" w:rsidRDefault="009009A7" w:rsidP="0023135E">
      <w:pPr>
        <w:widowControl w:val="0"/>
        <w:spacing w:after="0" w:line="240" w:lineRule="auto"/>
        <w:contextualSpacing/>
        <w:jc w:val="both"/>
        <w:rPr>
          <w:rFonts w:ascii="Tahoma" w:hAnsi="Tahoma" w:cs="Tahoma"/>
          <w:noProof/>
          <w:spacing w:val="-1"/>
        </w:rPr>
      </w:pPr>
    </w:p>
    <w:p w14:paraId="25877F8E" w14:textId="77777777" w:rsidR="00452230" w:rsidRPr="00A67E45" w:rsidRDefault="00452230" w:rsidP="0023135E">
      <w:pPr>
        <w:widowControl w:val="0"/>
        <w:spacing w:after="0" w:line="240" w:lineRule="auto"/>
        <w:contextualSpacing/>
        <w:jc w:val="both"/>
        <w:rPr>
          <w:rFonts w:ascii="Tahoma" w:hAnsi="Tahoma" w:cs="Tahoma"/>
          <w:noProof/>
          <w:spacing w:val="-1"/>
        </w:rPr>
      </w:pPr>
      <w:r w:rsidRPr="00A67E45">
        <w:rPr>
          <w:rFonts w:ascii="Tahoma" w:hAnsi="Tahoma" w:cs="Tahoma"/>
          <w:noProof/>
          <w:spacing w:val="-1"/>
        </w:rPr>
        <w:t xml:space="preserve">Napokon, ako skupine gospodarskih subjekata, uključujući privremena udruženja, zajedno sudjeluju u postupku nabave, nužno je dostaviti zaseban ESPD </w:t>
      </w:r>
      <w:r w:rsidR="00EE3880" w:rsidRPr="00A67E45">
        <w:rPr>
          <w:rFonts w:ascii="Tahoma" w:hAnsi="Tahoma" w:cs="Tahoma"/>
          <w:noProof/>
          <w:spacing w:val="-1"/>
        </w:rPr>
        <w:t xml:space="preserve">obrazac </w:t>
      </w:r>
      <w:r w:rsidRPr="00A67E45">
        <w:rPr>
          <w:rFonts w:ascii="Tahoma" w:hAnsi="Tahoma" w:cs="Tahoma"/>
          <w:noProof/>
          <w:spacing w:val="-1"/>
        </w:rPr>
        <w:t xml:space="preserve">u kojem su utvrđeni podaci zatraženi </w:t>
      </w:r>
      <w:r w:rsidR="00EE3880" w:rsidRPr="00A67E45">
        <w:rPr>
          <w:rFonts w:ascii="Tahoma" w:hAnsi="Tahoma" w:cs="Tahoma"/>
          <w:noProof/>
          <w:spacing w:val="-1"/>
        </w:rPr>
        <w:t>u</w:t>
      </w:r>
      <w:r w:rsidRPr="00A67E45">
        <w:rPr>
          <w:rFonts w:ascii="Tahoma" w:hAnsi="Tahoma" w:cs="Tahoma"/>
          <w:noProof/>
          <w:spacing w:val="-1"/>
        </w:rPr>
        <w:t xml:space="preserve"> dijelova II. – </w:t>
      </w:r>
      <w:r w:rsidR="00EE3880" w:rsidRPr="00A67E45">
        <w:rPr>
          <w:rFonts w:ascii="Tahoma" w:hAnsi="Tahoma" w:cs="Tahoma"/>
          <w:noProof/>
          <w:spacing w:val="-1"/>
        </w:rPr>
        <w:t>I</w:t>
      </w:r>
      <w:r w:rsidRPr="00A67E45">
        <w:rPr>
          <w:rFonts w:ascii="Tahoma" w:hAnsi="Tahoma" w:cs="Tahoma"/>
          <w:noProof/>
          <w:spacing w:val="-1"/>
        </w:rPr>
        <w:t>V. za svaki gospodarski subjekt koji sudjeluje u postupku.</w:t>
      </w:r>
    </w:p>
    <w:p w14:paraId="5A353D75" w14:textId="77777777" w:rsidR="00452230" w:rsidRPr="00A67E45" w:rsidRDefault="00452230" w:rsidP="0023135E">
      <w:pPr>
        <w:widowControl w:val="0"/>
        <w:spacing w:after="0" w:line="240" w:lineRule="auto"/>
        <w:contextualSpacing/>
        <w:jc w:val="both"/>
        <w:rPr>
          <w:rFonts w:ascii="Tahoma" w:hAnsi="Tahoma" w:cs="Tahoma"/>
          <w:noProof/>
          <w:spacing w:val="-1"/>
        </w:rPr>
      </w:pPr>
    </w:p>
    <w:p w14:paraId="4783874C" w14:textId="77777777" w:rsidR="00452230" w:rsidRPr="00A67E45" w:rsidRDefault="00452230" w:rsidP="0023135E">
      <w:pPr>
        <w:widowControl w:val="0"/>
        <w:spacing w:after="0" w:line="240" w:lineRule="auto"/>
        <w:contextualSpacing/>
        <w:jc w:val="both"/>
        <w:rPr>
          <w:rFonts w:ascii="Tahoma" w:hAnsi="Tahoma" w:cs="Tahoma"/>
          <w:noProof/>
          <w:spacing w:val="-1"/>
        </w:rPr>
      </w:pPr>
      <w:r w:rsidRPr="00A67E45">
        <w:rPr>
          <w:rFonts w:ascii="Tahoma" w:hAnsi="Tahoma" w:cs="Tahoma"/>
          <w:noProof/>
          <w:spacing w:val="-1"/>
        </w:rPr>
        <w:t>Naručitelj može u bilo kojem trenutku tijekom postupka javne nabave, ako je to potrebno za pravilno provođenje postupka, provjeriti informacije navedene u ESPD</w:t>
      </w:r>
      <w:r w:rsidR="00EE3880" w:rsidRPr="00A67E45">
        <w:rPr>
          <w:rFonts w:ascii="Tahoma" w:hAnsi="Tahoma" w:cs="Tahoma"/>
          <w:noProof/>
          <w:spacing w:val="-1"/>
        </w:rPr>
        <w:t xml:space="preserve"> obrascu</w:t>
      </w:r>
      <w:r w:rsidRPr="00A67E45">
        <w:rPr>
          <w:rFonts w:ascii="Tahoma" w:hAnsi="Tahoma" w:cs="Tahoma"/>
          <w:noProof/>
          <w:spacing w:val="-1"/>
        </w:rPr>
        <w:t xml:space="preserve"> kod nadležnog tijela za vođenje službene evidencije o tim podacima sukladno posebnom propisu i zatražiti izdavanje potvrde o tome, uvidom u popratne dokumente ili dokaze koje već posjeduje, ili izravnim pristupom elektroničkim sredstvima komunikacije besplatnoj nacionalnoj bazi podataka na hrvatskom jeziku.</w:t>
      </w:r>
    </w:p>
    <w:p w14:paraId="1BEA47A0" w14:textId="77777777" w:rsidR="00573A44" w:rsidRPr="00A67E45" w:rsidRDefault="00573A44" w:rsidP="0023135E">
      <w:pPr>
        <w:widowControl w:val="0"/>
        <w:spacing w:after="0" w:line="240" w:lineRule="auto"/>
        <w:contextualSpacing/>
        <w:jc w:val="both"/>
        <w:rPr>
          <w:rFonts w:ascii="Tahoma" w:hAnsi="Tahoma" w:cs="Tahoma"/>
          <w:noProof/>
          <w:spacing w:val="-1"/>
        </w:rPr>
      </w:pPr>
    </w:p>
    <w:p w14:paraId="05CA96E0" w14:textId="77777777" w:rsidR="00452230" w:rsidRPr="00A67E45" w:rsidRDefault="00452230" w:rsidP="0023135E">
      <w:pPr>
        <w:widowControl w:val="0"/>
        <w:spacing w:after="0" w:line="240" w:lineRule="auto"/>
        <w:contextualSpacing/>
        <w:jc w:val="both"/>
        <w:rPr>
          <w:rFonts w:ascii="Tahoma" w:hAnsi="Tahoma" w:cs="Tahoma"/>
          <w:noProof/>
          <w:spacing w:val="-1"/>
        </w:rPr>
      </w:pPr>
      <w:r w:rsidRPr="00A67E45">
        <w:rPr>
          <w:rFonts w:ascii="Tahoma" w:hAnsi="Tahoma" w:cs="Tahoma"/>
          <w:noProof/>
          <w:spacing w:val="-1"/>
        </w:rPr>
        <w:t>Ako se ne može obaviti provjera ili ishoditi potvrda sukladno gore navedenom stavku, Naručitelj može zahtijevati od gospodarskog subjekta da u primjerenom roku, ne kraćem od 5 dana, dostavi sve ili dio popratnih dokumenta ili dokaza.</w:t>
      </w:r>
    </w:p>
    <w:p w14:paraId="480AC95F" w14:textId="77777777" w:rsidR="009009A7" w:rsidRPr="00A67E45" w:rsidRDefault="009009A7" w:rsidP="0023135E">
      <w:pPr>
        <w:widowControl w:val="0"/>
        <w:spacing w:after="0" w:line="240" w:lineRule="auto"/>
        <w:contextualSpacing/>
        <w:jc w:val="both"/>
        <w:rPr>
          <w:rFonts w:ascii="Tahoma" w:hAnsi="Tahoma" w:cs="Tahoma"/>
          <w:noProof/>
          <w:spacing w:val="-1"/>
        </w:rPr>
      </w:pPr>
    </w:p>
    <w:p w14:paraId="60DC0B9D" w14:textId="77777777" w:rsidR="00452230" w:rsidRPr="00A67E45" w:rsidRDefault="00452230" w:rsidP="0023135E">
      <w:pPr>
        <w:widowControl w:val="0"/>
        <w:spacing w:after="0" w:line="240" w:lineRule="auto"/>
        <w:contextualSpacing/>
        <w:jc w:val="both"/>
        <w:rPr>
          <w:rFonts w:ascii="Tahoma" w:hAnsi="Tahoma" w:cs="Tahoma"/>
          <w:noProof/>
          <w:spacing w:val="-1"/>
        </w:rPr>
      </w:pPr>
      <w:r w:rsidRPr="00A67E45">
        <w:rPr>
          <w:rFonts w:ascii="Tahoma" w:hAnsi="Tahoma" w:cs="Tahoma"/>
          <w:noProof/>
          <w:spacing w:val="-1"/>
        </w:rPr>
        <w:t xml:space="preserve">Naručitelj </w:t>
      </w:r>
      <w:r w:rsidR="009009A7" w:rsidRPr="00A67E45">
        <w:rPr>
          <w:rFonts w:ascii="Tahoma" w:hAnsi="Tahoma" w:cs="Tahoma"/>
          <w:noProof/>
          <w:spacing w:val="-1"/>
        </w:rPr>
        <w:t>će</w:t>
      </w:r>
      <w:r w:rsidRPr="00A67E45">
        <w:rPr>
          <w:rFonts w:ascii="Tahoma" w:hAnsi="Tahoma" w:cs="Tahoma"/>
          <w:noProof/>
          <w:spacing w:val="-1"/>
        </w:rPr>
        <w:t xml:space="preserve"> prije donošenja odluke u postupku javne nabave od ponuditelja koji je podnio ekonomski najpovoljniju ponudu zatražiti da u primjerenom roku, ne kraćem od 5 dana, dostavi ažurirane popratne dokumente. </w:t>
      </w:r>
    </w:p>
    <w:p w14:paraId="74B67886" w14:textId="77777777" w:rsidR="009009A7" w:rsidRPr="00A67E45" w:rsidRDefault="009009A7" w:rsidP="0023135E">
      <w:pPr>
        <w:widowControl w:val="0"/>
        <w:spacing w:after="0" w:line="240" w:lineRule="auto"/>
        <w:contextualSpacing/>
        <w:jc w:val="both"/>
        <w:rPr>
          <w:rFonts w:ascii="Tahoma" w:hAnsi="Tahoma" w:cs="Tahoma"/>
          <w:noProof/>
          <w:spacing w:val="-1"/>
        </w:rPr>
      </w:pPr>
    </w:p>
    <w:p w14:paraId="173A9B80" w14:textId="77777777" w:rsidR="00452230" w:rsidRPr="00A67E45" w:rsidRDefault="00452230" w:rsidP="0023135E">
      <w:pPr>
        <w:widowControl w:val="0"/>
        <w:spacing w:after="0" w:line="240" w:lineRule="auto"/>
        <w:contextualSpacing/>
        <w:jc w:val="both"/>
        <w:rPr>
          <w:rFonts w:ascii="Tahoma" w:hAnsi="Tahoma" w:cs="Tahoma"/>
          <w:noProof/>
          <w:spacing w:val="-1"/>
        </w:rPr>
      </w:pPr>
      <w:r w:rsidRPr="00A67E45">
        <w:rPr>
          <w:rFonts w:ascii="Tahoma" w:hAnsi="Tahoma" w:cs="Tahoma"/>
          <w:noProof/>
          <w:spacing w:val="-1"/>
        </w:rPr>
        <w:t>Naručitelj može pozvati gospodarske subjekte da nadopune ili objasne zaprimljene dokumente.</w:t>
      </w:r>
    </w:p>
    <w:p w14:paraId="3E6C49DA" w14:textId="77777777" w:rsidR="00452230" w:rsidRPr="00A67E45" w:rsidRDefault="00452230" w:rsidP="0023135E">
      <w:pPr>
        <w:widowControl w:val="0"/>
        <w:spacing w:after="0" w:line="240" w:lineRule="auto"/>
        <w:contextualSpacing/>
        <w:jc w:val="both"/>
        <w:rPr>
          <w:rFonts w:ascii="Tahoma" w:hAnsi="Tahoma" w:cs="Tahoma"/>
          <w:noProof/>
          <w:spacing w:val="-1"/>
        </w:rPr>
      </w:pPr>
      <w:r w:rsidRPr="00A67E45">
        <w:rPr>
          <w:rFonts w:ascii="Tahoma" w:hAnsi="Tahoma" w:cs="Tahoma"/>
          <w:noProof/>
          <w:spacing w:val="-1"/>
        </w:rPr>
        <w:t>Ako ponuditelj koji je podnio ekonomski najpovoljniju ponudu ne dostavi ažurirane popratne dokumente u ostavljenom roku ili njima ne dokaže da ispunjava uvjete iz članka 260. stavka 1. točaka 1. – 3. Zakona o javnoj nabavi, javni naručitelj obvezan je odbiti ponudu tog ponuditelja te postupiti sukladno stavku 1. članka 263. Zakona o javnoj nabavi u odnosu na ponuditelja koji je podnio sljedeću najpovoljniju ponudu ili poništiti postupak javne nabave, ako postoje razlozi za poništenje.</w:t>
      </w:r>
    </w:p>
    <w:p w14:paraId="5B5A0D8E" w14:textId="77777777" w:rsidR="009009A7" w:rsidRDefault="009009A7" w:rsidP="0023135E">
      <w:pPr>
        <w:widowControl w:val="0"/>
        <w:spacing w:after="0" w:line="240" w:lineRule="auto"/>
        <w:contextualSpacing/>
        <w:jc w:val="both"/>
        <w:rPr>
          <w:rFonts w:ascii="Tahoma" w:hAnsi="Tahoma" w:cs="Tahoma"/>
          <w:noProof/>
          <w:spacing w:val="-1"/>
        </w:rPr>
      </w:pPr>
    </w:p>
    <w:p w14:paraId="63194339" w14:textId="77777777" w:rsidR="002C1700" w:rsidRDefault="002C1700" w:rsidP="0023135E">
      <w:pPr>
        <w:widowControl w:val="0"/>
        <w:spacing w:after="0" w:line="240" w:lineRule="auto"/>
        <w:contextualSpacing/>
        <w:jc w:val="both"/>
        <w:rPr>
          <w:rFonts w:ascii="Tahoma" w:hAnsi="Tahoma" w:cs="Tahoma"/>
          <w:noProof/>
          <w:spacing w:val="-1"/>
        </w:rPr>
      </w:pPr>
    </w:p>
    <w:p w14:paraId="5B34BF84" w14:textId="77777777" w:rsidR="002C1700" w:rsidRDefault="002C1700" w:rsidP="0023135E">
      <w:pPr>
        <w:widowControl w:val="0"/>
        <w:spacing w:after="0" w:line="240" w:lineRule="auto"/>
        <w:contextualSpacing/>
        <w:jc w:val="both"/>
        <w:rPr>
          <w:rFonts w:ascii="Tahoma" w:hAnsi="Tahoma" w:cs="Tahoma"/>
          <w:noProof/>
          <w:spacing w:val="-1"/>
        </w:rPr>
      </w:pPr>
    </w:p>
    <w:p w14:paraId="11A414AE" w14:textId="77777777" w:rsidR="002C1700" w:rsidRDefault="002C1700" w:rsidP="0023135E">
      <w:pPr>
        <w:widowControl w:val="0"/>
        <w:spacing w:after="0" w:line="240" w:lineRule="auto"/>
        <w:contextualSpacing/>
        <w:jc w:val="both"/>
        <w:rPr>
          <w:rFonts w:ascii="Tahoma" w:hAnsi="Tahoma" w:cs="Tahoma"/>
          <w:noProof/>
          <w:spacing w:val="-1"/>
        </w:rPr>
      </w:pPr>
    </w:p>
    <w:p w14:paraId="5EBA1600" w14:textId="77777777" w:rsidR="002C1700" w:rsidRDefault="002C1700" w:rsidP="0023135E">
      <w:pPr>
        <w:widowControl w:val="0"/>
        <w:spacing w:after="0" w:line="240" w:lineRule="auto"/>
        <w:contextualSpacing/>
        <w:jc w:val="both"/>
        <w:rPr>
          <w:rFonts w:ascii="Tahoma" w:hAnsi="Tahoma" w:cs="Tahoma"/>
          <w:noProof/>
          <w:spacing w:val="-1"/>
        </w:rPr>
      </w:pPr>
    </w:p>
    <w:p w14:paraId="23EAE015" w14:textId="77777777" w:rsidR="002C1700" w:rsidRDefault="002C1700" w:rsidP="0023135E">
      <w:pPr>
        <w:widowControl w:val="0"/>
        <w:spacing w:after="0" w:line="240" w:lineRule="auto"/>
        <w:contextualSpacing/>
        <w:jc w:val="both"/>
        <w:rPr>
          <w:rFonts w:ascii="Tahoma" w:hAnsi="Tahoma" w:cs="Tahoma"/>
          <w:noProof/>
          <w:spacing w:val="-1"/>
        </w:rPr>
      </w:pPr>
    </w:p>
    <w:p w14:paraId="04A3568E" w14:textId="77777777" w:rsidR="002C1700" w:rsidRDefault="002C1700" w:rsidP="0023135E">
      <w:pPr>
        <w:widowControl w:val="0"/>
        <w:spacing w:after="0" w:line="240" w:lineRule="auto"/>
        <w:contextualSpacing/>
        <w:jc w:val="both"/>
        <w:rPr>
          <w:rFonts w:ascii="Tahoma" w:hAnsi="Tahoma" w:cs="Tahoma"/>
          <w:noProof/>
          <w:spacing w:val="-1"/>
        </w:rPr>
      </w:pPr>
    </w:p>
    <w:p w14:paraId="093C3FA9" w14:textId="77777777" w:rsidR="002C1700" w:rsidRDefault="002C1700" w:rsidP="0023135E">
      <w:pPr>
        <w:widowControl w:val="0"/>
        <w:spacing w:after="0" w:line="240" w:lineRule="auto"/>
        <w:contextualSpacing/>
        <w:jc w:val="both"/>
        <w:rPr>
          <w:rFonts w:ascii="Tahoma" w:hAnsi="Tahoma" w:cs="Tahoma"/>
          <w:noProof/>
          <w:spacing w:val="-1"/>
        </w:rPr>
      </w:pPr>
    </w:p>
    <w:p w14:paraId="576290D0" w14:textId="77777777" w:rsidR="002C1700" w:rsidRPr="00A67E45" w:rsidRDefault="002C1700" w:rsidP="0023135E">
      <w:pPr>
        <w:widowControl w:val="0"/>
        <w:spacing w:after="0" w:line="240" w:lineRule="auto"/>
        <w:contextualSpacing/>
        <w:jc w:val="both"/>
        <w:rPr>
          <w:rFonts w:ascii="Tahoma" w:hAnsi="Tahoma" w:cs="Tahoma"/>
          <w:noProof/>
          <w:spacing w:val="-1"/>
        </w:rPr>
      </w:pPr>
    </w:p>
    <w:p w14:paraId="28C6E6DD" w14:textId="77777777" w:rsidR="00824E2A" w:rsidRPr="00A67E45" w:rsidRDefault="00824E2A" w:rsidP="00316F0F">
      <w:pPr>
        <w:pStyle w:val="Naslov2"/>
        <w:keepNext w:val="0"/>
        <w:keepLines w:val="0"/>
        <w:widowControl w:val="0"/>
        <w:numPr>
          <w:ilvl w:val="1"/>
          <w:numId w:val="14"/>
        </w:numPr>
        <w:spacing w:before="0" w:line="240" w:lineRule="auto"/>
        <w:ind w:left="993" w:hanging="633"/>
        <w:contextualSpacing/>
        <w:jc w:val="both"/>
        <w:rPr>
          <w:rFonts w:ascii="Tahoma" w:hAnsi="Tahoma" w:cs="Tahoma"/>
          <w:noProof/>
          <w:color w:val="auto"/>
          <w:sz w:val="24"/>
        </w:rPr>
      </w:pPr>
      <w:bookmarkStart w:id="44" w:name="_Toc19001987"/>
      <w:r w:rsidRPr="00A67E45">
        <w:rPr>
          <w:rFonts w:ascii="Tahoma" w:hAnsi="Tahoma" w:cs="Tahoma"/>
          <w:noProof/>
          <w:color w:val="auto"/>
          <w:sz w:val="24"/>
        </w:rPr>
        <w:lastRenderedPageBreak/>
        <w:t>Način određivanja cijene ponude</w:t>
      </w:r>
      <w:bookmarkEnd w:id="44"/>
    </w:p>
    <w:p w14:paraId="719383CC" w14:textId="77777777" w:rsidR="00824E2A" w:rsidRPr="00A67E45" w:rsidRDefault="00824E2A" w:rsidP="0023135E">
      <w:pPr>
        <w:pStyle w:val="Naslov2"/>
        <w:keepNext w:val="0"/>
        <w:keepLines w:val="0"/>
        <w:widowControl w:val="0"/>
        <w:spacing w:before="0" w:line="240" w:lineRule="auto"/>
        <w:ind w:left="993"/>
        <w:contextualSpacing/>
        <w:jc w:val="both"/>
        <w:rPr>
          <w:rFonts w:ascii="Tahoma" w:hAnsi="Tahoma" w:cs="Tahoma"/>
          <w:noProof/>
          <w:color w:val="auto"/>
          <w:sz w:val="22"/>
          <w:szCs w:val="22"/>
        </w:rPr>
      </w:pPr>
    </w:p>
    <w:p w14:paraId="43342F4E" w14:textId="58669ACA" w:rsidR="00FB0216" w:rsidRPr="00A67E45" w:rsidRDefault="00FB0216" w:rsidP="0023135E">
      <w:pPr>
        <w:widowControl w:val="0"/>
        <w:spacing w:after="0" w:line="240" w:lineRule="auto"/>
        <w:contextualSpacing/>
        <w:jc w:val="both"/>
        <w:rPr>
          <w:rFonts w:ascii="Tahoma" w:hAnsi="Tahoma" w:cs="Tahoma"/>
          <w:noProof/>
          <w:spacing w:val="-1"/>
        </w:rPr>
      </w:pPr>
      <w:r w:rsidRPr="00A67E45">
        <w:rPr>
          <w:rFonts w:ascii="Tahoma" w:hAnsi="Tahoma" w:cs="Tahoma"/>
          <w:noProof/>
          <w:spacing w:val="-1"/>
        </w:rPr>
        <w:t xml:space="preserve">Ponuditelj dostavlja ponudu s cijenom u kunama. </w:t>
      </w:r>
      <w:r w:rsidR="00212A9F" w:rsidRPr="00A67E45">
        <w:rPr>
          <w:rFonts w:ascii="Tahoma" w:hAnsi="Tahoma" w:cs="Tahoma"/>
          <w:noProof/>
          <w:spacing w:val="-1"/>
        </w:rPr>
        <w:t>Cijena je nepromjenjiva. Cijena se piše brojkama</w:t>
      </w:r>
      <w:r w:rsidRPr="00A67E45">
        <w:rPr>
          <w:rFonts w:ascii="Tahoma" w:hAnsi="Tahoma" w:cs="Tahoma"/>
          <w:noProof/>
          <w:spacing w:val="-1"/>
        </w:rPr>
        <w:t>. Cijena ponude izražava se za cjelokupni predmet nabave bez PDV-a i prema uputama u Troškovniku.</w:t>
      </w:r>
    </w:p>
    <w:p w14:paraId="4407A977" w14:textId="77777777" w:rsidR="00FB0216" w:rsidRPr="00A67E45" w:rsidRDefault="00FB0216" w:rsidP="0023135E">
      <w:pPr>
        <w:widowControl w:val="0"/>
        <w:spacing w:after="0" w:line="240" w:lineRule="auto"/>
        <w:contextualSpacing/>
        <w:jc w:val="both"/>
        <w:rPr>
          <w:rFonts w:ascii="Tahoma" w:hAnsi="Tahoma" w:cs="Tahoma"/>
          <w:noProof/>
          <w:spacing w:val="-1"/>
        </w:rPr>
      </w:pPr>
    </w:p>
    <w:p w14:paraId="74FD03CF" w14:textId="5B00DBCD" w:rsidR="00FB0216" w:rsidRPr="00A67E45" w:rsidRDefault="00FB0216" w:rsidP="0023135E">
      <w:pPr>
        <w:widowControl w:val="0"/>
        <w:spacing w:after="0" w:line="240" w:lineRule="auto"/>
        <w:contextualSpacing/>
        <w:jc w:val="both"/>
        <w:rPr>
          <w:rFonts w:ascii="Tahoma" w:hAnsi="Tahoma" w:cs="Tahoma"/>
          <w:noProof/>
          <w:spacing w:val="-1"/>
        </w:rPr>
      </w:pPr>
      <w:r w:rsidRPr="00A67E45">
        <w:rPr>
          <w:rFonts w:ascii="Tahoma" w:hAnsi="Tahoma" w:cs="Tahoma"/>
          <w:noProof/>
          <w:spacing w:val="-1"/>
        </w:rPr>
        <w:t xml:space="preserve">U cijenu ponude moraju biti uračunati svi troškovi i popusti. </w:t>
      </w:r>
    </w:p>
    <w:p w14:paraId="29880447" w14:textId="77777777" w:rsidR="00FB0216" w:rsidRPr="00A67E45" w:rsidRDefault="00FB0216" w:rsidP="0023135E">
      <w:pPr>
        <w:widowControl w:val="0"/>
        <w:spacing w:after="0" w:line="240" w:lineRule="auto"/>
        <w:contextualSpacing/>
        <w:jc w:val="both"/>
        <w:rPr>
          <w:rFonts w:ascii="Tahoma" w:hAnsi="Tahoma" w:cs="Tahoma"/>
          <w:noProof/>
          <w:spacing w:val="-1"/>
        </w:rPr>
      </w:pPr>
    </w:p>
    <w:p w14:paraId="6218D6CE" w14:textId="77777777" w:rsidR="00FB0216" w:rsidRPr="00A67E45" w:rsidRDefault="00FB0216" w:rsidP="0023135E">
      <w:pPr>
        <w:widowControl w:val="0"/>
        <w:spacing w:after="0" w:line="240" w:lineRule="auto"/>
        <w:contextualSpacing/>
        <w:jc w:val="both"/>
        <w:rPr>
          <w:rFonts w:ascii="Tahoma" w:hAnsi="Tahoma" w:cs="Tahoma"/>
          <w:noProof/>
          <w:spacing w:val="-1"/>
        </w:rPr>
      </w:pPr>
      <w:r w:rsidRPr="00A67E45">
        <w:rPr>
          <w:rFonts w:ascii="Tahoma" w:hAnsi="Tahoma" w:cs="Tahoma"/>
          <w:noProof/>
          <w:spacing w:val="-1"/>
        </w:rPr>
        <w:t>Ponuditelj je dužan ponuditi, tj. upisati jediničnu cijenu i ukupnu cijenu (zaokružene na dvije decimale) za svaku stavku Troškovnika te cijenu ponude, na način kako je to određeno Troškovnikom.</w:t>
      </w:r>
    </w:p>
    <w:p w14:paraId="6DF593D2" w14:textId="77777777" w:rsidR="00FB0216" w:rsidRPr="00A67E45" w:rsidRDefault="00FB0216" w:rsidP="0023135E">
      <w:pPr>
        <w:widowControl w:val="0"/>
        <w:spacing w:after="0" w:line="240" w:lineRule="auto"/>
        <w:contextualSpacing/>
        <w:jc w:val="both"/>
        <w:rPr>
          <w:rFonts w:ascii="Tahoma" w:hAnsi="Tahoma" w:cs="Tahoma"/>
          <w:noProof/>
          <w:spacing w:val="-1"/>
        </w:rPr>
      </w:pPr>
    </w:p>
    <w:p w14:paraId="0134CA37" w14:textId="77777777" w:rsidR="00824E2A" w:rsidRPr="00A67E45" w:rsidRDefault="00FB0216" w:rsidP="0023135E">
      <w:pPr>
        <w:widowControl w:val="0"/>
        <w:spacing w:after="0" w:line="240" w:lineRule="auto"/>
        <w:contextualSpacing/>
        <w:jc w:val="both"/>
        <w:rPr>
          <w:rFonts w:ascii="Tahoma" w:hAnsi="Tahoma" w:cs="Tahoma"/>
          <w:noProof/>
          <w:spacing w:val="-1"/>
        </w:rPr>
      </w:pPr>
      <w:r w:rsidRPr="00A67E45">
        <w:rPr>
          <w:rFonts w:ascii="Tahoma" w:hAnsi="Tahoma" w:cs="Tahoma"/>
          <w:noProof/>
          <w:spacing w:val="-1"/>
        </w:rPr>
        <w:t>Ako Ponuditelj ne postupi u skladu sa zahtjevima iz ovog poglavlja ili promijeni tekst ili količine navedene u troškovniku, smatrat će se da je takav troškovnik nepotpun i nevažeći te će ponuda biti odbijena.</w:t>
      </w:r>
    </w:p>
    <w:p w14:paraId="7FEB32AC" w14:textId="77777777" w:rsidR="000D7603" w:rsidRDefault="000D7603" w:rsidP="0023135E">
      <w:pPr>
        <w:widowControl w:val="0"/>
        <w:spacing w:after="0" w:line="240" w:lineRule="auto"/>
        <w:contextualSpacing/>
        <w:jc w:val="both"/>
        <w:rPr>
          <w:rFonts w:ascii="Tahoma" w:hAnsi="Tahoma" w:cs="Tahoma"/>
          <w:noProof/>
          <w:spacing w:val="-1"/>
          <w:sz w:val="24"/>
          <w:szCs w:val="24"/>
        </w:rPr>
      </w:pPr>
    </w:p>
    <w:p w14:paraId="77E85BD3" w14:textId="77777777" w:rsidR="00DF3AF4" w:rsidRDefault="00DF3AF4" w:rsidP="0023135E">
      <w:pPr>
        <w:widowControl w:val="0"/>
        <w:spacing w:after="0" w:line="240" w:lineRule="auto"/>
        <w:contextualSpacing/>
        <w:jc w:val="both"/>
        <w:rPr>
          <w:rFonts w:ascii="Tahoma" w:hAnsi="Tahoma" w:cs="Tahoma"/>
          <w:noProof/>
          <w:spacing w:val="-1"/>
          <w:sz w:val="24"/>
          <w:szCs w:val="24"/>
        </w:rPr>
      </w:pPr>
    </w:p>
    <w:p w14:paraId="2817AB02" w14:textId="77777777" w:rsidR="00DF3AF4" w:rsidRDefault="00DF3AF4" w:rsidP="0023135E">
      <w:pPr>
        <w:widowControl w:val="0"/>
        <w:spacing w:after="0" w:line="240" w:lineRule="auto"/>
        <w:contextualSpacing/>
        <w:jc w:val="both"/>
        <w:rPr>
          <w:rFonts w:ascii="Tahoma" w:hAnsi="Tahoma" w:cs="Tahoma"/>
          <w:noProof/>
          <w:spacing w:val="-1"/>
          <w:sz w:val="24"/>
          <w:szCs w:val="24"/>
        </w:rPr>
      </w:pPr>
    </w:p>
    <w:p w14:paraId="2F084139" w14:textId="77777777" w:rsidR="00DF3AF4" w:rsidRPr="00A67E45" w:rsidRDefault="00DF3AF4" w:rsidP="0023135E">
      <w:pPr>
        <w:widowControl w:val="0"/>
        <w:spacing w:after="0" w:line="240" w:lineRule="auto"/>
        <w:contextualSpacing/>
        <w:jc w:val="both"/>
        <w:rPr>
          <w:rFonts w:ascii="Tahoma" w:hAnsi="Tahoma" w:cs="Tahoma"/>
          <w:noProof/>
          <w:spacing w:val="-1"/>
          <w:sz w:val="24"/>
          <w:szCs w:val="24"/>
        </w:rPr>
      </w:pPr>
    </w:p>
    <w:p w14:paraId="303F73BA" w14:textId="5CDC1CFA" w:rsidR="00824E2A" w:rsidRPr="00A67E45" w:rsidRDefault="00824E2A" w:rsidP="00316F0F">
      <w:pPr>
        <w:pStyle w:val="Naslov2"/>
        <w:keepNext w:val="0"/>
        <w:keepLines w:val="0"/>
        <w:widowControl w:val="0"/>
        <w:numPr>
          <w:ilvl w:val="1"/>
          <w:numId w:val="14"/>
        </w:numPr>
        <w:spacing w:before="0" w:line="240" w:lineRule="auto"/>
        <w:ind w:left="993" w:hanging="633"/>
        <w:contextualSpacing/>
        <w:jc w:val="both"/>
        <w:rPr>
          <w:rFonts w:ascii="Tahoma" w:hAnsi="Tahoma" w:cs="Tahoma"/>
          <w:noProof/>
          <w:color w:val="auto"/>
          <w:sz w:val="24"/>
        </w:rPr>
      </w:pPr>
      <w:bookmarkStart w:id="45" w:name="_Toc19001988"/>
      <w:r w:rsidRPr="00A67E45">
        <w:rPr>
          <w:rFonts w:ascii="Tahoma" w:hAnsi="Tahoma" w:cs="Tahoma"/>
          <w:noProof/>
          <w:color w:val="auto"/>
          <w:sz w:val="24"/>
        </w:rPr>
        <w:t>Kriterij za odabir ponude</w:t>
      </w:r>
      <w:r w:rsidR="00FA7535">
        <w:rPr>
          <w:rFonts w:ascii="Tahoma" w:hAnsi="Tahoma" w:cs="Tahoma"/>
          <w:noProof/>
          <w:color w:val="auto"/>
          <w:sz w:val="24"/>
        </w:rPr>
        <w:t xml:space="preserve"> te relativni ponder kriterija</w:t>
      </w:r>
      <w:bookmarkEnd w:id="45"/>
    </w:p>
    <w:p w14:paraId="0D4784D5" w14:textId="77777777" w:rsidR="00824E2A" w:rsidRDefault="00824E2A" w:rsidP="0023135E">
      <w:pPr>
        <w:pStyle w:val="Naslov2"/>
        <w:keepNext w:val="0"/>
        <w:keepLines w:val="0"/>
        <w:widowControl w:val="0"/>
        <w:spacing w:before="0" w:line="240" w:lineRule="auto"/>
        <w:ind w:left="1560"/>
        <w:contextualSpacing/>
        <w:jc w:val="both"/>
        <w:rPr>
          <w:rFonts w:ascii="Tahoma" w:hAnsi="Tahoma" w:cs="Tahoma"/>
          <w:noProof/>
          <w:color w:val="auto"/>
          <w:sz w:val="22"/>
          <w:szCs w:val="22"/>
        </w:rPr>
      </w:pPr>
    </w:p>
    <w:p w14:paraId="456307AF" w14:textId="77777777" w:rsidR="00FA7535" w:rsidRPr="00FA7535" w:rsidRDefault="00FA7535" w:rsidP="00FA7535">
      <w:pPr>
        <w:pStyle w:val="Bodytext40"/>
        <w:shd w:val="clear" w:color="auto" w:fill="auto"/>
        <w:spacing w:after="0" w:line="533" w:lineRule="exact"/>
        <w:ind w:firstLine="0"/>
        <w:rPr>
          <w:rFonts w:ascii="Tahoma" w:hAnsi="Tahoma" w:cs="Tahoma"/>
        </w:rPr>
      </w:pPr>
      <w:r w:rsidRPr="00FA7535">
        <w:rPr>
          <w:rStyle w:val="Bodytext4NotBold"/>
          <w:rFonts w:ascii="Tahoma" w:hAnsi="Tahoma" w:cs="Tahoma"/>
        </w:rPr>
        <w:t xml:space="preserve">Kriterij za odabir ponude je </w:t>
      </w:r>
      <w:r w:rsidRPr="00FA7535">
        <w:rPr>
          <w:rFonts w:ascii="Tahoma" w:hAnsi="Tahoma" w:cs="Tahoma"/>
        </w:rPr>
        <w:t>ekonomski najpovoljnija ponuda.</w:t>
      </w:r>
    </w:p>
    <w:p w14:paraId="0AD16151" w14:textId="77777777" w:rsidR="00FA7535" w:rsidRDefault="00FA7535" w:rsidP="00FA7535">
      <w:pPr>
        <w:pStyle w:val="Bodytext20"/>
        <w:shd w:val="clear" w:color="auto" w:fill="auto"/>
        <w:spacing w:before="0" w:after="182" w:line="298" w:lineRule="exact"/>
        <w:ind w:firstLine="0"/>
        <w:rPr>
          <w:rFonts w:ascii="Tahoma" w:hAnsi="Tahoma" w:cs="Tahoma"/>
        </w:rPr>
      </w:pPr>
    </w:p>
    <w:p w14:paraId="032A8F95" w14:textId="77777777" w:rsidR="00FA7535" w:rsidRPr="00FA7535" w:rsidRDefault="00FA7535" w:rsidP="00FA7535">
      <w:pPr>
        <w:pStyle w:val="Bodytext20"/>
        <w:shd w:val="clear" w:color="auto" w:fill="auto"/>
        <w:spacing w:before="0" w:after="182" w:line="298" w:lineRule="exact"/>
        <w:ind w:firstLine="0"/>
        <w:rPr>
          <w:rFonts w:ascii="Tahoma" w:hAnsi="Tahoma" w:cs="Tahoma"/>
        </w:rPr>
      </w:pPr>
      <w:r w:rsidRPr="00FA7535">
        <w:rPr>
          <w:rFonts w:ascii="Tahoma" w:hAnsi="Tahoma" w:cs="Tahoma"/>
        </w:rPr>
        <w:t>Ponuda koja zadovolji sve zahtjeve iz prethodnih dijelova dokumentacije o nabavi i u kojoj ponuditelj ili zajednica gospodarskih subjekata dokaže sve dokaze sposobnost tražene ovom dokumentacijom o nabavi, vrednuje se na temelju kriterija za odabir ponude.</w:t>
      </w:r>
    </w:p>
    <w:p w14:paraId="12D30ACB" w14:textId="77777777" w:rsidR="00FA7535" w:rsidRPr="00FA7535" w:rsidRDefault="00FA7535" w:rsidP="00FA7535">
      <w:pPr>
        <w:pStyle w:val="Bodytext20"/>
        <w:shd w:val="clear" w:color="auto" w:fill="auto"/>
        <w:spacing w:before="0" w:after="72" w:line="220" w:lineRule="exact"/>
        <w:ind w:firstLine="0"/>
        <w:rPr>
          <w:rFonts w:ascii="Tahoma" w:hAnsi="Tahoma" w:cs="Tahoma"/>
        </w:rPr>
      </w:pPr>
      <w:r w:rsidRPr="00FA7535">
        <w:rPr>
          <w:rFonts w:ascii="Tahoma" w:hAnsi="Tahoma" w:cs="Tahoma"/>
        </w:rPr>
        <w:t>Kriteriji za odabir su: (1) cijena ponude i (2) specifično iskustvo stručnjaka.</w:t>
      </w:r>
    </w:p>
    <w:p w14:paraId="1D8F0D03" w14:textId="77777777" w:rsidR="00FA7535" w:rsidRDefault="00FA7535" w:rsidP="00FA7535">
      <w:pPr>
        <w:pStyle w:val="Bodytext20"/>
        <w:shd w:val="clear" w:color="auto" w:fill="auto"/>
        <w:spacing w:before="0" w:after="120" w:line="302" w:lineRule="exact"/>
        <w:ind w:firstLine="720"/>
        <w:rPr>
          <w:rFonts w:ascii="Tahoma" w:hAnsi="Tahoma" w:cs="Tahoma"/>
        </w:rPr>
      </w:pPr>
    </w:p>
    <w:p w14:paraId="4551C20C" w14:textId="77777777" w:rsidR="00FA7535" w:rsidRPr="00FA7535" w:rsidRDefault="00FA7535" w:rsidP="00FA7535">
      <w:pPr>
        <w:pStyle w:val="Bodytext20"/>
        <w:shd w:val="clear" w:color="auto" w:fill="auto"/>
        <w:spacing w:before="0" w:after="120" w:line="302" w:lineRule="exact"/>
        <w:ind w:firstLine="720"/>
        <w:rPr>
          <w:rFonts w:ascii="Tahoma" w:hAnsi="Tahoma" w:cs="Tahoma"/>
        </w:rPr>
      </w:pPr>
      <w:r w:rsidRPr="00FA7535">
        <w:rPr>
          <w:rFonts w:ascii="Tahoma" w:hAnsi="Tahoma" w:cs="Tahoma"/>
        </w:rPr>
        <w:t>Svaki od kriterija ocjenjuje se zasebno sukladno navedenim zahtjevima, a zbroj bodova dodijeljen po svakom od kriterija određuje ukupan broj bodova.</w:t>
      </w:r>
    </w:p>
    <w:p w14:paraId="6C8E2EF5" w14:textId="77777777" w:rsidR="00FA7535" w:rsidRDefault="00FA7535" w:rsidP="00FA7535">
      <w:pPr>
        <w:pStyle w:val="Bodytext20"/>
        <w:shd w:val="clear" w:color="auto" w:fill="auto"/>
        <w:spacing w:before="0" w:line="302" w:lineRule="exact"/>
        <w:ind w:firstLine="720"/>
        <w:rPr>
          <w:rFonts w:ascii="Tahoma" w:hAnsi="Tahoma" w:cs="Tahoma"/>
        </w:rPr>
      </w:pPr>
      <w:r w:rsidRPr="00FA7535">
        <w:rPr>
          <w:rStyle w:val="Bodytext2Bold"/>
          <w:rFonts w:ascii="Tahoma" w:hAnsi="Tahoma" w:cs="Tahoma"/>
        </w:rPr>
        <w:t xml:space="preserve">Maksimalan broj bodova je 100. </w:t>
      </w:r>
      <w:r w:rsidRPr="00FA7535">
        <w:rPr>
          <w:rFonts w:ascii="Tahoma" w:hAnsi="Tahoma" w:cs="Tahoma"/>
        </w:rPr>
        <w:t>Svaki kriterij donosi određeni broj bodova kako je prikazano tablicom u nastavku.</w:t>
      </w:r>
    </w:p>
    <w:p w14:paraId="13F2E27E" w14:textId="77777777" w:rsidR="00FA7535" w:rsidRPr="00FA7535" w:rsidRDefault="00FA7535" w:rsidP="00FA7535">
      <w:pPr>
        <w:pStyle w:val="Bodytext20"/>
        <w:shd w:val="clear" w:color="auto" w:fill="auto"/>
        <w:spacing w:before="0" w:line="302" w:lineRule="exact"/>
        <w:ind w:firstLine="720"/>
        <w:rPr>
          <w:rFonts w:ascii="Tahoma" w:hAnsi="Tahoma" w:cs="Tahoma"/>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739"/>
        <w:gridCol w:w="3504"/>
        <w:gridCol w:w="2218"/>
        <w:gridCol w:w="2261"/>
      </w:tblGrid>
      <w:tr w:rsidR="00FA7535" w:rsidRPr="00FA7535" w14:paraId="4C3D0511" w14:textId="77777777" w:rsidTr="008B4C55">
        <w:trPr>
          <w:trHeight w:hRule="exact" w:val="629"/>
          <w:jc w:val="center"/>
        </w:trPr>
        <w:tc>
          <w:tcPr>
            <w:tcW w:w="739" w:type="dxa"/>
            <w:tcBorders>
              <w:top w:val="single" w:sz="4" w:space="0" w:color="auto"/>
              <w:left w:val="single" w:sz="4" w:space="0" w:color="auto"/>
            </w:tcBorders>
            <w:shd w:val="clear" w:color="auto" w:fill="FFFFFF"/>
            <w:vAlign w:val="center"/>
          </w:tcPr>
          <w:p w14:paraId="25AC5CB9" w14:textId="77777777" w:rsidR="00FA7535" w:rsidRPr="00FA7535" w:rsidRDefault="00FA7535" w:rsidP="008B4C55">
            <w:pPr>
              <w:pStyle w:val="Bodytext20"/>
              <w:framePr w:w="8722" w:wrap="notBeside" w:vAnchor="text" w:hAnchor="text" w:xAlign="center" w:y="1"/>
              <w:shd w:val="clear" w:color="auto" w:fill="auto"/>
              <w:spacing w:before="0" w:line="220" w:lineRule="exact"/>
              <w:ind w:firstLine="0"/>
              <w:jc w:val="left"/>
              <w:rPr>
                <w:rFonts w:ascii="Tahoma" w:hAnsi="Tahoma" w:cs="Tahoma"/>
              </w:rPr>
            </w:pPr>
            <w:r w:rsidRPr="00FA7535">
              <w:rPr>
                <w:rStyle w:val="Bodytext2Bold"/>
                <w:rFonts w:ascii="Tahoma" w:hAnsi="Tahoma" w:cs="Tahoma"/>
              </w:rPr>
              <w:t>R.br.</w:t>
            </w:r>
          </w:p>
        </w:tc>
        <w:tc>
          <w:tcPr>
            <w:tcW w:w="3504" w:type="dxa"/>
            <w:tcBorders>
              <w:top w:val="single" w:sz="4" w:space="0" w:color="auto"/>
              <w:left w:val="single" w:sz="4" w:space="0" w:color="auto"/>
            </w:tcBorders>
            <w:shd w:val="clear" w:color="auto" w:fill="FFFFFF"/>
            <w:vAlign w:val="bottom"/>
          </w:tcPr>
          <w:p w14:paraId="606DF873" w14:textId="77777777" w:rsidR="00FA7535" w:rsidRPr="00FA7535" w:rsidRDefault="00FA7535" w:rsidP="008B4C55">
            <w:pPr>
              <w:pStyle w:val="Bodytext20"/>
              <w:framePr w:w="8722" w:wrap="notBeside" w:vAnchor="text" w:hAnchor="text" w:xAlign="center" w:y="1"/>
              <w:shd w:val="clear" w:color="auto" w:fill="auto"/>
              <w:spacing w:before="0" w:line="220" w:lineRule="exact"/>
              <w:ind w:firstLine="0"/>
              <w:jc w:val="center"/>
              <w:rPr>
                <w:rFonts w:ascii="Tahoma" w:hAnsi="Tahoma" w:cs="Tahoma"/>
              </w:rPr>
            </w:pPr>
            <w:r w:rsidRPr="00FA7535">
              <w:rPr>
                <w:rStyle w:val="Bodytext2Bold"/>
                <w:rFonts w:ascii="Tahoma" w:hAnsi="Tahoma" w:cs="Tahoma"/>
              </w:rPr>
              <w:t>Kriterij</w:t>
            </w:r>
          </w:p>
        </w:tc>
        <w:tc>
          <w:tcPr>
            <w:tcW w:w="2218" w:type="dxa"/>
            <w:tcBorders>
              <w:top w:val="single" w:sz="4" w:space="0" w:color="auto"/>
              <w:left w:val="single" w:sz="4" w:space="0" w:color="auto"/>
            </w:tcBorders>
            <w:shd w:val="clear" w:color="auto" w:fill="FFFFFF"/>
          </w:tcPr>
          <w:p w14:paraId="75E14C69" w14:textId="77777777" w:rsidR="00FA7535" w:rsidRPr="00FA7535" w:rsidRDefault="00FA7535" w:rsidP="008B4C55">
            <w:pPr>
              <w:pStyle w:val="Bodytext20"/>
              <w:framePr w:w="8722" w:wrap="notBeside" w:vAnchor="text" w:hAnchor="text" w:xAlign="center" w:y="1"/>
              <w:shd w:val="clear" w:color="auto" w:fill="auto"/>
              <w:spacing w:before="0" w:line="302" w:lineRule="exact"/>
              <w:ind w:firstLine="0"/>
              <w:jc w:val="center"/>
              <w:rPr>
                <w:rFonts w:ascii="Tahoma" w:hAnsi="Tahoma" w:cs="Tahoma"/>
              </w:rPr>
            </w:pPr>
            <w:r w:rsidRPr="00FA7535">
              <w:rPr>
                <w:rStyle w:val="Bodytext2Bold"/>
                <w:rFonts w:ascii="Tahoma" w:hAnsi="Tahoma" w:cs="Tahoma"/>
              </w:rPr>
              <w:t>Relativni ponder kriterija</w:t>
            </w:r>
          </w:p>
        </w:tc>
        <w:tc>
          <w:tcPr>
            <w:tcW w:w="2261" w:type="dxa"/>
            <w:tcBorders>
              <w:top w:val="single" w:sz="4" w:space="0" w:color="auto"/>
              <w:left w:val="single" w:sz="4" w:space="0" w:color="auto"/>
              <w:right w:val="single" w:sz="4" w:space="0" w:color="auto"/>
            </w:tcBorders>
            <w:shd w:val="clear" w:color="auto" w:fill="FFFFFF"/>
          </w:tcPr>
          <w:p w14:paraId="5F3D42EA" w14:textId="77777777" w:rsidR="00FA7535" w:rsidRPr="00FA7535" w:rsidRDefault="00FA7535" w:rsidP="008B4C55">
            <w:pPr>
              <w:pStyle w:val="Bodytext20"/>
              <w:framePr w:w="8722" w:wrap="notBeside" w:vAnchor="text" w:hAnchor="text" w:xAlign="center" w:y="1"/>
              <w:shd w:val="clear" w:color="auto" w:fill="auto"/>
              <w:spacing w:before="0" w:line="302" w:lineRule="exact"/>
              <w:ind w:firstLine="0"/>
              <w:jc w:val="center"/>
              <w:rPr>
                <w:rFonts w:ascii="Tahoma" w:hAnsi="Tahoma" w:cs="Tahoma"/>
              </w:rPr>
            </w:pPr>
            <w:r w:rsidRPr="00FA7535">
              <w:rPr>
                <w:rStyle w:val="Bodytext2Bold"/>
                <w:rFonts w:ascii="Tahoma" w:hAnsi="Tahoma" w:cs="Tahoma"/>
              </w:rPr>
              <w:t>Maksimalni broj bodova</w:t>
            </w:r>
          </w:p>
        </w:tc>
      </w:tr>
      <w:tr w:rsidR="00FA7535" w:rsidRPr="00FA7535" w14:paraId="6A0D8FAB" w14:textId="77777777" w:rsidTr="008B4C55">
        <w:trPr>
          <w:trHeight w:hRule="exact" w:val="312"/>
          <w:jc w:val="center"/>
        </w:trPr>
        <w:tc>
          <w:tcPr>
            <w:tcW w:w="739" w:type="dxa"/>
            <w:tcBorders>
              <w:top w:val="single" w:sz="4" w:space="0" w:color="auto"/>
              <w:left w:val="single" w:sz="4" w:space="0" w:color="auto"/>
            </w:tcBorders>
            <w:shd w:val="clear" w:color="auto" w:fill="FFFFFF"/>
            <w:vAlign w:val="bottom"/>
          </w:tcPr>
          <w:p w14:paraId="5BF832E4" w14:textId="77777777" w:rsidR="00FA7535" w:rsidRPr="00FA7535" w:rsidRDefault="00FA7535" w:rsidP="008B4C55">
            <w:pPr>
              <w:pStyle w:val="Bodytext20"/>
              <w:framePr w:w="8722" w:wrap="notBeside" w:vAnchor="text" w:hAnchor="text" w:xAlign="center" w:y="1"/>
              <w:shd w:val="clear" w:color="auto" w:fill="auto"/>
              <w:spacing w:before="0" w:line="220" w:lineRule="exact"/>
              <w:ind w:left="320" w:firstLine="0"/>
              <w:jc w:val="left"/>
              <w:rPr>
                <w:rFonts w:ascii="Tahoma" w:hAnsi="Tahoma" w:cs="Tahoma"/>
              </w:rPr>
            </w:pPr>
            <w:r w:rsidRPr="00FA7535">
              <w:rPr>
                <w:rFonts w:ascii="Tahoma" w:hAnsi="Tahoma" w:cs="Tahoma"/>
              </w:rPr>
              <w:t>1</w:t>
            </w:r>
          </w:p>
        </w:tc>
        <w:tc>
          <w:tcPr>
            <w:tcW w:w="3504" w:type="dxa"/>
            <w:tcBorders>
              <w:top w:val="single" w:sz="4" w:space="0" w:color="auto"/>
              <w:left w:val="single" w:sz="4" w:space="0" w:color="auto"/>
            </w:tcBorders>
            <w:shd w:val="clear" w:color="auto" w:fill="FFFFFF"/>
            <w:vAlign w:val="center"/>
          </w:tcPr>
          <w:p w14:paraId="5BC54D3D" w14:textId="77777777" w:rsidR="00FA7535" w:rsidRPr="00FA7535" w:rsidRDefault="00FA7535" w:rsidP="008B4C55">
            <w:pPr>
              <w:pStyle w:val="Bodytext20"/>
              <w:framePr w:w="8722" w:wrap="notBeside" w:vAnchor="text" w:hAnchor="text" w:xAlign="center" w:y="1"/>
              <w:shd w:val="clear" w:color="auto" w:fill="auto"/>
              <w:spacing w:before="0" w:line="220" w:lineRule="exact"/>
              <w:ind w:firstLine="0"/>
              <w:rPr>
                <w:rFonts w:ascii="Tahoma" w:hAnsi="Tahoma" w:cs="Tahoma"/>
              </w:rPr>
            </w:pPr>
            <w:r w:rsidRPr="00FA7535">
              <w:rPr>
                <w:rFonts w:ascii="Tahoma" w:hAnsi="Tahoma" w:cs="Tahoma"/>
              </w:rPr>
              <w:t>Cijena ponude</w:t>
            </w:r>
          </w:p>
        </w:tc>
        <w:tc>
          <w:tcPr>
            <w:tcW w:w="2218" w:type="dxa"/>
            <w:tcBorders>
              <w:top w:val="single" w:sz="4" w:space="0" w:color="auto"/>
              <w:left w:val="single" w:sz="4" w:space="0" w:color="auto"/>
            </w:tcBorders>
            <w:shd w:val="clear" w:color="auto" w:fill="FFFFFF"/>
            <w:vAlign w:val="center"/>
          </w:tcPr>
          <w:p w14:paraId="3B30F307" w14:textId="77777777" w:rsidR="00FA7535" w:rsidRPr="00FA7535" w:rsidRDefault="00FA7535" w:rsidP="008B4C55">
            <w:pPr>
              <w:pStyle w:val="Bodytext20"/>
              <w:framePr w:w="8722" w:wrap="notBeside" w:vAnchor="text" w:hAnchor="text" w:xAlign="center" w:y="1"/>
              <w:shd w:val="clear" w:color="auto" w:fill="auto"/>
              <w:spacing w:before="0" w:line="220" w:lineRule="exact"/>
              <w:ind w:firstLine="0"/>
              <w:jc w:val="center"/>
              <w:rPr>
                <w:rFonts w:ascii="Tahoma" w:hAnsi="Tahoma" w:cs="Tahoma"/>
              </w:rPr>
            </w:pPr>
            <w:r w:rsidRPr="00FA7535">
              <w:rPr>
                <w:rFonts w:ascii="Tahoma" w:hAnsi="Tahoma" w:cs="Tahoma"/>
              </w:rPr>
              <w:t>60%</w:t>
            </w:r>
          </w:p>
        </w:tc>
        <w:tc>
          <w:tcPr>
            <w:tcW w:w="2261" w:type="dxa"/>
            <w:tcBorders>
              <w:top w:val="single" w:sz="4" w:space="0" w:color="auto"/>
              <w:left w:val="single" w:sz="4" w:space="0" w:color="auto"/>
              <w:right w:val="single" w:sz="4" w:space="0" w:color="auto"/>
            </w:tcBorders>
            <w:shd w:val="clear" w:color="auto" w:fill="FFFFFF"/>
            <w:vAlign w:val="bottom"/>
          </w:tcPr>
          <w:p w14:paraId="5FE83386" w14:textId="77777777" w:rsidR="00FA7535" w:rsidRPr="00FA7535" w:rsidRDefault="00FA7535" w:rsidP="008B4C55">
            <w:pPr>
              <w:pStyle w:val="Bodytext20"/>
              <w:framePr w:w="8722" w:wrap="notBeside" w:vAnchor="text" w:hAnchor="text" w:xAlign="center" w:y="1"/>
              <w:shd w:val="clear" w:color="auto" w:fill="auto"/>
              <w:spacing w:before="0" w:line="220" w:lineRule="exact"/>
              <w:ind w:firstLine="0"/>
              <w:jc w:val="center"/>
              <w:rPr>
                <w:rFonts w:ascii="Tahoma" w:hAnsi="Tahoma" w:cs="Tahoma"/>
              </w:rPr>
            </w:pPr>
            <w:r w:rsidRPr="00FA7535">
              <w:rPr>
                <w:rFonts w:ascii="Tahoma" w:hAnsi="Tahoma" w:cs="Tahoma"/>
              </w:rPr>
              <w:t>60</w:t>
            </w:r>
          </w:p>
        </w:tc>
      </w:tr>
      <w:tr w:rsidR="00FA7535" w:rsidRPr="00FA7535" w14:paraId="46EEA37B" w14:textId="77777777" w:rsidTr="008B4C55">
        <w:trPr>
          <w:trHeight w:hRule="exact" w:val="619"/>
          <w:jc w:val="center"/>
        </w:trPr>
        <w:tc>
          <w:tcPr>
            <w:tcW w:w="739" w:type="dxa"/>
            <w:tcBorders>
              <w:top w:val="single" w:sz="4" w:space="0" w:color="auto"/>
              <w:left w:val="single" w:sz="4" w:space="0" w:color="auto"/>
            </w:tcBorders>
            <w:shd w:val="clear" w:color="auto" w:fill="FFFFFF"/>
            <w:vAlign w:val="center"/>
          </w:tcPr>
          <w:p w14:paraId="254D73DB" w14:textId="77777777" w:rsidR="00FA7535" w:rsidRPr="00FA7535" w:rsidRDefault="00FA7535" w:rsidP="008B4C55">
            <w:pPr>
              <w:pStyle w:val="Bodytext20"/>
              <w:framePr w:w="8722" w:wrap="notBeside" w:vAnchor="text" w:hAnchor="text" w:xAlign="center" w:y="1"/>
              <w:shd w:val="clear" w:color="auto" w:fill="auto"/>
              <w:spacing w:before="0" w:line="220" w:lineRule="exact"/>
              <w:ind w:left="320" w:firstLine="0"/>
              <w:jc w:val="left"/>
              <w:rPr>
                <w:rFonts w:ascii="Tahoma" w:hAnsi="Tahoma" w:cs="Tahoma"/>
              </w:rPr>
            </w:pPr>
            <w:r w:rsidRPr="00FA7535">
              <w:rPr>
                <w:rFonts w:ascii="Tahoma" w:hAnsi="Tahoma" w:cs="Tahoma"/>
              </w:rPr>
              <w:t>2</w:t>
            </w:r>
          </w:p>
        </w:tc>
        <w:tc>
          <w:tcPr>
            <w:tcW w:w="3504" w:type="dxa"/>
            <w:tcBorders>
              <w:top w:val="single" w:sz="4" w:space="0" w:color="auto"/>
              <w:left w:val="single" w:sz="4" w:space="0" w:color="auto"/>
            </w:tcBorders>
            <w:shd w:val="clear" w:color="auto" w:fill="FFFFFF"/>
            <w:vAlign w:val="bottom"/>
          </w:tcPr>
          <w:p w14:paraId="27625F25" w14:textId="77777777" w:rsidR="00FA7535" w:rsidRPr="00FA7535" w:rsidRDefault="00FA7535" w:rsidP="008B4C55">
            <w:pPr>
              <w:pStyle w:val="Bodytext20"/>
              <w:framePr w:w="8722" w:wrap="notBeside" w:vAnchor="text" w:hAnchor="text" w:xAlign="center" w:y="1"/>
              <w:shd w:val="clear" w:color="auto" w:fill="auto"/>
              <w:spacing w:before="0" w:line="302" w:lineRule="exact"/>
              <w:ind w:firstLine="0"/>
              <w:rPr>
                <w:rFonts w:ascii="Tahoma" w:hAnsi="Tahoma" w:cs="Tahoma"/>
              </w:rPr>
            </w:pPr>
            <w:r w:rsidRPr="00FA7535">
              <w:rPr>
                <w:rFonts w:ascii="Tahoma" w:hAnsi="Tahoma" w:cs="Tahoma"/>
              </w:rPr>
              <w:t>Specifično iskustvo nominiranog stručnjaka</w:t>
            </w:r>
          </w:p>
        </w:tc>
        <w:tc>
          <w:tcPr>
            <w:tcW w:w="2218" w:type="dxa"/>
            <w:tcBorders>
              <w:top w:val="single" w:sz="4" w:space="0" w:color="auto"/>
              <w:left w:val="single" w:sz="4" w:space="0" w:color="auto"/>
            </w:tcBorders>
            <w:shd w:val="clear" w:color="auto" w:fill="FFFFFF"/>
            <w:vAlign w:val="center"/>
          </w:tcPr>
          <w:p w14:paraId="03E8C5F8" w14:textId="77777777" w:rsidR="00FA7535" w:rsidRPr="00FA7535" w:rsidRDefault="00FA7535" w:rsidP="008B4C55">
            <w:pPr>
              <w:pStyle w:val="Bodytext20"/>
              <w:framePr w:w="8722" w:wrap="notBeside" w:vAnchor="text" w:hAnchor="text" w:xAlign="center" w:y="1"/>
              <w:shd w:val="clear" w:color="auto" w:fill="auto"/>
              <w:spacing w:before="0" w:line="220" w:lineRule="exact"/>
              <w:ind w:firstLine="0"/>
              <w:jc w:val="center"/>
              <w:rPr>
                <w:rFonts w:ascii="Tahoma" w:hAnsi="Tahoma" w:cs="Tahoma"/>
              </w:rPr>
            </w:pPr>
            <w:r w:rsidRPr="00FA7535">
              <w:rPr>
                <w:rFonts w:ascii="Tahoma" w:hAnsi="Tahoma" w:cs="Tahoma"/>
              </w:rPr>
              <w:t>40%</w:t>
            </w:r>
          </w:p>
        </w:tc>
        <w:tc>
          <w:tcPr>
            <w:tcW w:w="2261" w:type="dxa"/>
            <w:tcBorders>
              <w:top w:val="single" w:sz="4" w:space="0" w:color="auto"/>
              <w:left w:val="single" w:sz="4" w:space="0" w:color="auto"/>
              <w:right w:val="single" w:sz="4" w:space="0" w:color="auto"/>
            </w:tcBorders>
            <w:shd w:val="clear" w:color="auto" w:fill="FFFFFF"/>
            <w:vAlign w:val="center"/>
          </w:tcPr>
          <w:p w14:paraId="13FF5F10" w14:textId="77777777" w:rsidR="00FA7535" w:rsidRPr="00FA7535" w:rsidRDefault="00FA7535" w:rsidP="008B4C55">
            <w:pPr>
              <w:pStyle w:val="Bodytext20"/>
              <w:framePr w:w="8722" w:wrap="notBeside" w:vAnchor="text" w:hAnchor="text" w:xAlign="center" w:y="1"/>
              <w:shd w:val="clear" w:color="auto" w:fill="auto"/>
              <w:spacing w:before="0" w:line="220" w:lineRule="exact"/>
              <w:ind w:firstLine="0"/>
              <w:jc w:val="center"/>
              <w:rPr>
                <w:rFonts w:ascii="Tahoma" w:hAnsi="Tahoma" w:cs="Tahoma"/>
              </w:rPr>
            </w:pPr>
            <w:r w:rsidRPr="00FA7535">
              <w:rPr>
                <w:rFonts w:ascii="Tahoma" w:hAnsi="Tahoma" w:cs="Tahoma"/>
              </w:rPr>
              <w:t>40</w:t>
            </w:r>
          </w:p>
        </w:tc>
      </w:tr>
      <w:tr w:rsidR="00FA7535" w:rsidRPr="00FA7535" w14:paraId="288C2C83" w14:textId="77777777" w:rsidTr="008B4C55">
        <w:trPr>
          <w:trHeight w:hRule="exact" w:val="331"/>
          <w:jc w:val="center"/>
        </w:trPr>
        <w:tc>
          <w:tcPr>
            <w:tcW w:w="6461" w:type="dxa"/>
            <w:gridSpan w:val="3"/>
            <w:tcBorders>
              <w:top w:val="single" w:sz="4" w:space="0" w:color="auto"/>
              <w:left w:val="single" w:sz="4" w:space="0" w:color="auto"/>
              <w:bottom w:val="single" w:sz="4" w:space="0" w:color="auto"/>
            </w:tcBorders>
            <w:shd w:val="clear" w:color="auto" w:fill="FFFFFF"/>
          </w:tcPr>
          <w:p w14:paraId="4C028824" w14:textId="77777777" w:rsidR="00FA7535" w:rsidRPr="00FA7535" w:rsidRDefault="00FA7535" w:rsidP="008B4C55">
            <w:pPr>
              <w:pStyle w:val="Bodytext20"/>
              <w:framePr w:w="8722" w:wrap="notBeside" w:vAnchor="text" w:hAnchor="text" w:xAlign="center" w:y="1"/>
              <w:shd w:val="clear" w:color="auto" w:fill="auto"/>
              <w:spacing w:before="0" w:line="220" w:lineRule="exact"/>
              <w:ind w:firstLine="0"/>
              <w:jc w:val="right"/>
              <w:rPr>
                <w:rFonts w:ascii="Tahoma" w:hAnsi="Tahoma" w:cs="Tahoma"/>
              </w:rPr>
            </w:pPr>
            <w:r w:rsidRPr="00FA7535">
              <w:rPr>
                <w:rStyle w:val="Bodytext2Bold"/>
                <w:rFonts w:ascii="Tahoma" w:hAnsi="Tahoma" w:cs="Tahoma"/>
              </w:rPr>
              <w:t>Maksimalni broj bodova ukupno</w:t>
            </w:r>
          </w:p>
        </w:tc>
        <w:tc>
          <w:tcPr>
            <w:tcW w:w="2261" w:type="dxa"/>
            <w:tcBorders>
              <w:top w:val="single" w:sz="4" w:space="0" w:color="auto"/>
              <w:left w:val="single" w:sz="4" w:space="0" w:color="auto"/>
              <w:bottom w:val="single" w:sz="4" w:space="0" w:color="auto"/>
              <w:right w:val="single" w:sz="4" w:space="0" w:color="auto"/>
            </w:tcBorders>
            <w:shd w:val="clear" w:color="auto" w:fill="FFFFFF"/>
            <w:vAlign w:val="center"/>
          </w:tcPr>
          <w:p w14:paraId="182D9A7B" w14:textId="77777777" w:rsidR="00FA7535" w:rsidRPr="00FA7535" w:rsidRDefault="00FA7535" w:rsidP="008B4C55">
            <w:pPr>
              <w:pStyle w:val="Bodytext20"/>
              <w:framePr w:w="8722" w:wrap="notBeside" w:vAnchor="text" w:hAnchor="text" w:xAlign="center" w:y="1"/>
              <w:shd w:val="clear" w:color="auto" w:fill="auto"/>
              <w:spacing w:before="0" w:line="220" w:lineRule="exact"/>
              <w:ind w:firstLine="0"/>
              <w:jc w:val="center"/>
              <w:rPr>
                <w:rFonts w:ascii="Tahoma" w:hAnsi="Tahoma" w:cs="Tahoma"/>
              </w:rPr>
            </w:pPr>
            <w:r w:rsidRPr="00FA7535">
              <w:rPr>
                <w:rStyle w:val="Bodytext2Bold"/>
                <w:rFonts w:ascii="Tahoma" w:hAnsi="Tahoma" w:cs="Tahoma"/>
              </w:rPr>
              <w:t>100</w:t>
            </w:r>
          </w:p>
        </w:tc>
      </w:tr>
    </w:tbl>
    <w:p w14:paraId="6DAE1487" w14:textId="77777777" w:rsidR="00FA7535" w:rsidRPr="00FA7535" w:rsidRDefault="00FA7535" w:rsidP="00FA7535">
      <w:pPr>
        <w:framePr w:w="8722" w:wrap="notBeside" w:vAnchor="text" w:hAnchor="text" w:xAlign="center" w:y="1"/>
        <w:rPr>
          <w:rFonts w:ascii="Tahoma" w:hAnsi="Tahoma" w:cs="Tahoma"/>
          <w:sz w:val="2"/>
          <w:szCs w:val="2"/>
        </w:rPr>
      </w:pPr>
    </w:p>
    <w:p w14:paraId="4A567A4D" w14:textId="77777777" w:rsidR="00FA7535" w:rsidRPr="00FA7535" w:rsidRDefault="00FA7535" w:rsidP="00FA7535">
      <w:pPr>
        <w:rPr>
          <w:rFonts w:ascii="Tahoma" w:hAnsi="Tahoma" w:cs="Tahoma"/>
          <w:sz w:val="2"/>
          <w:szCs w:val="2"/>
        </w:rPr>
      </w:pPr>
    </w:p>
    <w:p w14:paraId="729EAE2B" w14:textId="77777777" w:rsidR="00FA7535" w:rsidRPr="00FA7535" w:rsidRDefault="00FA7535" w:rsidP="00FA7535">
      <w:pPr>
        <w:pStyle w:val="Bodytext20"/>
        <w:shd w:val="clear" w:color="auto" w:fill="auto"/>
        <w:spacing w:before="55" w:after="116" w:line="298" w:lineRule="exact"/>
        <w:ind w:firstLine="720"/>
        <w:rPr>
          <w:rFonts w:ascii="Tahoma" w:hAnsi="Tahoma" w:cs="Tahoma"/>
        </w:rPr>
      </w:pPr>
      <w:r w:rsidRPr="00FA7535">
        <w:rPr>
          <w:rFonts w:ascii="Tahoma" w:hAnsi="Tahoma" w:cs="Tahoma"/>
        </w:rPr>
        <w:t>Odabrana će biti ponuda koja ostvari najveći broj bodova prema definiranim kriterijima.</w:t>
      </w:r>
    </w:p>
    <w:p w14:paraId="4C8C8B6D" w14:textId="77777777" w:rsidR="00FA7535" w:rsidRPr="00FA7535" w:rsidRDefault="00FA7535" w:rsidP="00FA7535">
      <w:pPr>
        <w:pStyle w:val="Bodytext20"/>
        <w:shd w:val="clear" w:color="auto" w:fill="auto"/>
        <w:spacing w:before="0" w:after="246" w:line="302" w:lineRule="exact"/>
        <w:ind w:firstLine="720"/>
        <w:rPr>
          <w:rFonts w:ascii="Tahoma" w:hAnsi="Tahoma" w:cs="Tahoma"/>
        </w:rPr>
      </w:pPr>
      <w:r w:rsidRPr="00FA7535">
        <w:rPr>
          <w:rFonts w:ascii="Tahoma" w:hAnsi="Tahoma" w:cs="Tahoma"/>
        </w:rPr>
        <w:lastRenderedPageBreak/>
        <w:t>Ako su dvije ili više valjanih ponuda jednako rangirane prema kriteriju za odabir ponude, javni naručitelj odabrat će ponudu koja je zaprimljena ranije sukladno članku 302. stavku 3. ZJN 2016.</w:t>
      </w:r>
    </w:p>
    <w:p w14:paraId="035094A4" w14:textId="77777777" w:rsidR="00FA7535" w:rsidRPr="00FA7535" w:rsidRDefault="00FA7535" w:rsidP="00FA7535">
      <w:pPr>
        <w:rPr>
          <w:rFonts w:ascii="Tahoma" w:hAnsi="Tahoma" w:cs="Tahoma"/>
        </w:rPr>
      </w:pPr>
    </w:p>
    <w:p w14:paraId="2A3F6C1E" w14:textId="68EDC873" w:rsidR="0023135E" w:rsidRPr="00A67E45" w:rsidRDefault="0023135E">
      <w:pPr>
        <w:rPr>
          <w:rFonts w:ascii="Tahoma" w:eastAsiaTheme="majorEastAsia" w:hAnsi="Tahoma" w:cs="Tahoma"/>
          <w:b/>
          <w:bCs/>
          <w:noProof/>
        </w:rPr>
      </w:pPr>
    </w:p>
    <w:p w14:paraId="57F5BEBF" w14:textId="4ACCB4C3" w:rsidR="0023135E" w:rsidRPr="00A67E45" w:rsidRDefault="0023135E" w:rsidP="00316F0F">
      <w:pPr>
        <w:pStyle w:val="Naslov2"/>
        <w:keepNext w:val="0"/>
        <w:keepLines w:val="0"/>
        <w:widowControl w:val="0"/>
        <w:numPr>
          <w:ilvl w:val="2"/>
          <w:numId w:val="14"/>
        </w:numPr>
        <w:spacing w:before="0" w:line="240" w:lineRule="auto"/>
        <w:ind w:left="1560" w:hanging="840"/>
        <w:contextualSpacing/>
        <w:jc w:val="both"/>
        <w:rPr>
          <w:rFonts w:ascii="Tahoma" w:hAnsi="Tahoma" w:cs="Tahoma"/>
          <w:noProof/>
          <w:color w:val="auto"/>
          <w:sz w:val="22"/>
          <w:szCs w:val="22"/>
        </w:rPr>
      </w:pPr>
      <w:bookmarkStart w:id="46" w:name="_Toc19001989"/>
      <w:r w:rsidRPr="00A67E45">
        <w:rPr>
          <w:rFonts w:ascii="Tahoma" w:hAnsi="Tahoma" w:cs="Tahoma"/>
          <w:noProof/>
          <w:color w:val="auto"/>
          <w:sz w:val="22"/>
          <w:szCs w:val="22"/>
        </w:rPr>
        <w:t>Način izračuna ekonomski najpovoljnije ponude</w:t>
      </w:r>
      <w:bookmarkEnd w:id="46"/>
    </w:p>
    <w:p w14:paraId="09A39136" w14:textId="77777777" w:rsidR="0023135E" w:rsidRPr="00A67E45" w:rsidRDefault="0023135E" w:rsidP="0023135E">
      <w:pPr>
        <w:widowControl w:val="0"/>
        <w:spacing w:after="0" w:line="240" w:lineRule="auto"/>
        <w:jc w:val="both"/>
        <w:rPr>
          <w:rFonts w:ascii="Tahoma" w:hAnsi="Tahoma" w:cs="Tahoma"/>
          <w:noProof/>
        </w:rPr>
      </w:pPr>
    </w:p>
    <w:p w14:paraId="630686B4" w14:textId="77777777" w:rsidR="0023135E" w:rsidRPr="00A67E45" w:rsidRDefault="0023135E" w:rsidP="0023135E">
      <w:pPr>
        <w:widowControl w:val="0"/>
        <w:spacing w:after="0" w:line="240" w:lineRule="auto"/>
        <w:contextualSpacing/>
        <w:jc w:val="both"/>
        <w:rPr>
          <w:rFonts w:ascii="Tahoma" w:hAnsi="Tahoma" w:cs="Tahoma"/>
          <w:b/>
          <w:noProof/>
          <w:spacing w:val="-1"/>
          <w:u w:val="single"/>
        </w:rPr>
      </w:pPr>
      <w:r w:rsidRPr="00A67E45">
        <w:rPr>
          <w:rFonts w:ascii="Tahoma" w:hAnsi="Tahoma" w:cs="Tahoma"/>
          <w:b/>
          <w:noProof/>
          <w:spacing w:val="-1"/>
          <w:u w:val="single"/>
        </w:rPr>
        <w:t>Cijena</w:t>
      </w:r>
    </w:p>
    <w:p w14:paraId="0C6A892D" w14:textId="77777777" w:rsidR="0023135E" w:rsidRPr="00A67E45" w:rsidRDefault="0023135E" w:rsidP="0023135E">
      <w:pPr>
        <w:widowControl w:val="0"/>
        <w:spacing w:after="0" w:line="240" w:lineRule="auto"/>
        <w:contextualSpacing/>
        <w:jc w:val="both"/>
        <w:rPr>
          <w:rFonts w:ascii="Tahoma" w:hAnsi="Tahoma" w:cs="Tahoma"/>
          <w:noProof/>
          <w:spacing w:val="-1"/>
        </w:rPr>
      </w:pPr>
    </w:p>
    <w:p w14:paraId="6E1D3865" w14:textId="3D7D4475" w:rsidR="0023135E" w:rsidRPr="00A67E45" w:rsidRDefault="0023135E" w:rsidP="0023135E">
      <w:pPr>
        <w:widowControl w:val="0"/>
        <w:spacing w:after="0" w:line="240" w:lineRule="auto"/>
        <w:contextualSpacing/>
        <w:jc w:val="both"/>
        <w:rPr>
          <w:rFonts w:ascii="Tahoma" w:hAnsi="Tahoma" w:cs="Tahoma"/>
          <w:noProof/>
          <w:spacing w:val="-1"/>
        </w:rPr>
      </w:pPr>
      <w:r w:rsidRPr="00A67E45">
        <w:rPr>
          <w:rFonts w:ascii="Tahoma" w:hAnsi="Tahoma" w:cs="Tahoma"/>
          <w:noProof/>
          <w:spacing w:val="-1"/>
        </w:rPr>
        <w:t>Maksimalan b</w:t>
      </w:r>
      <w:r w:rsidR="00FA7535">
        <w:rPr>
          <w:rFonts w:ascii="Tahoma" w:hAnsi="Tahoma" w:cs="Tahoma"/>
          <w:noProof/>
          <w:spacing w:val="-1"/>
        </w:rPr>
        <w:t>roj bodova za cijenu ponude je 6</w:t>
      </w:r>
      <w:r w:rsidRPr="00A67E45">
        <w:rPr>
          <w:rFonts w:ascii="Tahoma" w:hAnsi="Tahoma" w:cs="Tahoma"/>
          <w:noProof/>
          <w:spacing w:val="-1"/>
        </w:rPr>
        <w:t>0.</w:t>
      </w:r>
    </w:p>
    <w:p w14:paraId="72096B9B" w14:textId="77777777" w:rsidR="0023135E" w:rsidRPr="00A67E45" w:rsidRDefault="0023135E" w:rsidP="0023135E">
      <w:pPr>
        <w:widowControl w:val="0"/>
        <w:spacing w:after="0" w:line="240" w:lineRule="auto"/>
        <w:contextualSpacing/>
        <w:jc w:val="both"/>
        <w:rPr>
          <w:rFonts w:ascii="Tahoma" w:hAnsi="Tahoma" w:cs="Tahoma"/>
          <w:noProof/>
          <w:spacing w:val="-1"/>
        </w:rPr>
      </w:pPr>
    </w:p>
    <w:p w14:paraId="6E720F51" w14:textId="76B0FA77" w:rsidR="0023135E" w:rsidRPr="00A67E45" w:rsidRDefault="0023135E" w:rsidP="0023135E">
      <w:pPr>
        <w:widowControl w:val="0"/>
        <w:spacing w:after="0" w:line="240" w:lineRule="auto"/>
        <w:contextualSpacing/>
        <w:jc w:val="both"/>
        <w:rPr>
          <w:rFonts w:ascii="Tahoma" w:hAnsi="Tahoma" w:cs="Tahoma"/>
          <w:noProof/>
          <w:spacing w:val="-1"/>
        </w:rPr>
      </w:pPr>
      <w:r w:rsidRPr="00A67E45">
        <w:rPr>
          <w:rFonts w:ascii="Tahoma" w:hAnsi="Tahoma" w:cs="Tahoma"/>
          <w:noProof/>
          <w:spacing w:val="-1"/>
        </w:rPr>
        <w:t>Ponuda s naj</w:t>
      </w:r>
      <w:r w:rsidR="00FA7535">
        <w:rPr>
          <w:rFonts w:ascii="Tahoma" w:hAnsi="Tahoma" w:cs="Tahoma"/>
          <w:noProof/>
          <w:spacing w:val="-1"/>
        </w:rPr>
        <w:t>nižom ponuđenom cijenom dobiva 6</w:t>
      </w:r>
      <w:r w:rsidRPr="00A67E45">
        <w:rPr>
          <w:rFonts w:ascii="Tahoma" w:hAnsi="Tahoma" w:cs="Tahoma"/>
          <w:noProof/>
          <w:spacing w:val="-1"/>
        </w:rPr>
        <w:t>0 bodova za cjenovni kriterij.</w:t>
      </w:r>
    </w:p>
    <w:p w14:paraId="28C299ED" w14:textId="77777777" w:rsidR="0023135E" w:rsidRPr="00A67E45" w:rsidRDefault="0023135E" w:rsidP="0023135E">
      <w:pPr>
        <w:widowControl w:val="0"/>
        <w:spacing w:after="0" w:line="240" w:lineRule="auto"/>
        <w:contextualSpacing/>
        <w:jc w:val="both"/>
        <w:rPr>
          <w:rFonts w:ascii="Tahoma" w:hAnsi="Tahoma" w:cs="Tahoma"/>
          <w:noProof/>
          <w:spacing w:val="-1"/>
        </w:rPr>
      </w:pPr>
    </w:p>
    <w:p w14:paraId="4C97EA8B" w14:textId="77777777" w:rsidR="0023135E" w:rsidRPr="00A67E45" w:rsidRDefault="0023135E" w:rsidP="0023135E">
      <w:pPr>
        <w:widowControl w:val="0"/>
        <w:spacing w:after="0" w:line="240" w:lineRule="auto"/>
        <w:contextualSpacing/>
        <w:jc w:val="both"/>
        <w:rPr>
          <w:rFonts w:ascii="Tahoma" w:hAnsi="Tahoma" w:cs="Tahoma"/>
          <w:noProof/>
          <w:spacing w:val="-1"/>
        </w:rPr>
      </w:pPr>
      <w:r w:rsidRPr="00A67E45">
        <w:rPr>
          <w:rFonts w:ascii="Tahoma" w:hAnsi="Tahoma" w:cs="Tahoma"/>
          <w:noProof/>
          <w:spacing w:val="-1"/>
        </w:rPr>
        <w:t>Ostale ponude se boduju relativno u odnosu na ponudu s najnižom ponuđenom cijenom prema slijedećoj formuli:</w:t>
      </w:r>
    </w:p>
    <w:p w14:paraId="7B0DC157" w14:textId="77777777" w:rsidR="0023135E" w:rsidRPr="00A67E45" w:rsidRDefault="0023135E" w:rsidP="0023135E">
      <w:pPr>
        <w:widowControl w:val="0"/>
        <w:spacing w:after="0" w:line="240" w:lineRule="auto"/>
        <w:contextualSpacing/>
        <w:jc w:val="both"/>
        <w:rPr>
          <w:rFonts w:ascii="Tahoma" w:hAnsi="Tahoma" w:cs="Tahoma"/>
          <w:noProof/>
          <w:spacing w:val="-1"/>
        </w:rPr>
      </w:pPr>
    </w:p>
    <w:p w14:paraId="59BF278E" w14:textId="66AEF381" w:rsidR="0023135E" w:rsidRPr="00A67E45" w:rsidRDefault="00FA7535" w:rsidP="0023135E">
      <w:pPr>
        <w:widowControl w:val="0"/>
        <w:spacing w:after="0" w:line="240" w:lineRule="auto"/>
        <w:contextualSpacing/>
        <w:jc w:val="both"/>
        <w:rPr>
          <w:rFonts w:ascii="Tahoma" w:hAnsi="Tahoma" w:cs="Tahoma"/>
          <w:b/>
          <w:noProof/>
          <w:spacing w:val="-1"/>
        </w:rPr>
      </w:pPr>
      <w:r>
        <w:rPr>
          <w:rFonts w:ascii="Tahoma" w:hAnsi="Tahoma" w:cs="Tahoma"/>
          <w:b/>
          <w:noProof/>
          <w:spacing w:val="-1"/>
        </w:rPr>
        <w:t>Cn = C(min) / Cp x 6</w:t>
      </w:r>
      <w:r w:rsidR="0023135E" w:rsidRPr="00A67E45">
        <w:rPr>
          <w:rFonts w:ascii="Tahoma" w:hAnsi="Tahoma" w:cs="Tahoma"/>
          <w:b/>
          <w:noProof/>
          <w:spacing w:val="-1"/>
        </w:rPr>
        <w:t>0</w:t>
      </w:r>
    </w:p>
    <w:p w14:paraId="155D63A8" w14:textId="77777777" w:rsidR="0023135E" w:rsidRPr="00A67E45" w:rsidRDefault="0023135E" w:rsidP="0023135E">
      <w:pPr>
        <w:widowControl w:val="0"/>
        <w:spacing w:after="0" w:line="240" w:lineRule="auto"/>
        <w:contextualSpacing/>
        <w:jc w:val="both"/>
        <w:rPr>
          <w:rFonts w:ascii="Tahoma" w:hAnsi="Tahoma" w:cs="Tahoma"/>
          <w:noProof/>
          <w:spacing w:val="-1"/>
        </w:rPr>
      </w:pPr>
    </w:p>
    <w:p w14:paraId="3AC4DB2E" w14:textId="77777777" w:rsidR="0023135E" w:rsidRPr="00A67E45" w:rsidRDefault="0023135E" w:rsidP="0023135E">
      <w:pPr>
        <w:widowControl w:val="0"/>
        <w:spacing w:after="0" w:line="240" w:lineRule="auto"/>
        <w:contextualSpacing/>
        <w:jc w:val="both"/>
        <w:rPr>
          <w:rFonts w:ascii="Tahoma" w:hAnsi="Tahoma" w:cs="Tahoma"/>
          <w:noProof/>
          <w:spacing w:val="-1"/>
        </w:rPr>
      </w:pPr>
      <w:r w:rsidRPr="00A67E45">
        <w:rPr>
          <w:rFonts w:ascii="Tahoma" w:hAnsi="Tahoma" w:cs="Tahoma"/>
          <w:noProof/>
          <w:spacing w:val="-1"/>
        </w:rPr>
        <w:t>Cn – broj bodova koji je ponuda dobila za ponuđenu cijenu</w:t>
      </w:r>
    </w:p>
    <w:p w14:paraId="2D194190" w14:textId="77777777" w:rsidR="0023135E" w:rsidRPr="00A67E45" w:rsidRDefault="0023135E" w:rsidP="0023135E">
      <w:pPr>
        <w:widowControl w:val="0"/>
        <w:spacing w:after="0" w:line="240" w:lineRule="auto"/>
        <w:contextualSpacing/>
        <w:jc w:val="both"/>
        <w:rPr>
          <w:rFonts w:ascii="Tahoma" w:hAnsi="Tahoma" w:cs="Tahoma"/>
          <w:noProof/>
          <w:spacing w:val="-1"/>
        </w:rPr>
      </w:pPr>
      <w:r w:rsidRPr="00A67E45">
        <w:rPr>
          <w:rFonts w:ascii="Tahoma" w:hAnsi="Tahoma" w:cs="Tahoma"/>
          <w:noProof/>
          <w:spacing w:val="-1"/>
        </w:rPr>
        <w:t xml:space="preserve">C(min) – najniža cijena ponuđena u postupku javne nabave </w:t>
      </w:r>
    </w:p>
    <w:p w14:paraId="3CF50096" w14:textId="77777777" w:rsidR="0023135E" w:rsidRPr="00A67E45" w:rsidRDefault="0023135E" w:rsidP="0023135E">
      <w:pPr>
        <w:widowControl w:val="0"/>
        <w:spacing w:after="0" w:line="240" w:lineRule="auto"/>
        <w:contextualSpacing/>
        <w:jc w:val="both"/>
        <w:rPr>
          <w:rFonts w:ascii="Tahoma" w:hAnsi="Tahoma" w:cs="Tahoma"/>
          <w:noProof/>
          <w:spacing w:val="-1"/>
        </w:rPr>
      </w:pPr>
      <w:r w:rsidRPr="00A67E45">
        <w:rPr>
          <w:rFonts w:ascii="Tahoma" w:hAnsi="Tahoma" w:cs="Tahoma"/>
          <w:noProof/>
          <w:spacing w:val="-1"/>
        </w:rPr>
        <w:t>Cp – cijena ponude koja je predmet ocjene</w:t>
      </w:r>
    </w:p>
    <w:p w14:paraId="1E245B14" w14:textId="77777777" w:rsidR="0023135E" w:rsidRPr="00A67E45" w:rsidRDefault="0023135E" w:rsidP="0023135E">
      <w:pPr>
        <w:widowControl w:val="0"/>
        <w:spacing w:after="0" w:line="240" w:lineRule="auto"/>
        <w:contextualSpacing/>
        <w:jc w:val="both"/>
        <w:rPr>
          <w:rFonts w:ascii="Tahoma" w:hAnsi="Tahoma" w:cs="Tahoma"/>
          <w:noProof/>
          <w:spacing w:val="-1"/>
        </w:rPr>
      </w:pPr>
    </w:p>
    <w:p w14:paraId="27DF243E" w14:textId="77777777" w:rsidR="001B7E2A" w:rsidRPr="00A67E45" w:rsidRDefault="001B7E2A" w:rsidP="0023135E">
      <w:pPr>
        <w:widowControl w:val="0"/>
        <w:spacing w:after="0" w:line="240" w:lineRule="auto"/>
        <w:jc w:val="both"/>
        <w:rPr>
          <w:rFonts w:ascii="Tahoma" w:hAnsi="Tahoma" w:cs="Tahoma"/>
          <w:noProof/>
        </w:rPr>
      </w:pPr>
    </w:p>
    <w:p w14:paraId="7EC60A09" w14:textId="5345027E" w:rsidR="006B0DF6" w:rsidRPr="00FA7535" w:rsidRDefault="00FA7535" w:rsidP="0023135E">
      <w:pPr>
        <w:pStyle w:val="Default"/>
        <w:widowControl w:val="0"/>
        <w:jc w:val="both"/>
        <w:rPr>
          <w:rFonts w:ascii="Tahoma" w:hAnsi="Tahoma" w:cs="Tahoma"/>
          <w:b/>
          <w:noProof/>
          <w:sz w:val="22"/>
          <w:szCs w:val="22"/>
          <w:lang w:val="hr-HR"/>
        </w:rPr>
      </w:pPr>
      <w:bookmarkStart w:id="47" w:name="_Ref501089192"/>
      <w:r>
        <w:rPr>
          <w:rFonts w:ascii="Tahoma" w:hAnsi="Tahoma" w:cs="Tahoma"/>
          <w:b/>
          <w:noProof/>
          <w:sz w:val="22"/>
          <w:szCs w:val="22"/>
          <w:lang w:val="hr-HR"/>
        </w:rPr>
        <w:t xml:space="preserve">       4.8.2    </w:t>
      </w:r>
      <w:r w:rsidR="0023135E" w:rsidRPr="00FA7535">
        <w:rPr>
          <w:rFonts w:ascii="Tahoma" w:hAnsi="Tahoma" w:cs="Tahoma"/>
          <w:b/>
          <w:noProof/>
          <w:sz w:val="22"/>
          <w:szCs w:val="22"/>
          <w:lang w:val="hr-HR"/>
        </w:rPr>
        <w:t>S</w:t>
      </w:r>
      <w:r w:rsidR="00CE106F" w:rsidRPr="00FA7535">
        <w:rPr>
          <w:rFonts w:ascii="Tahoma" w:hAnsi="Tahoma" w:cs="Tahoma"/>
          <w:b/>
          <w:noProof/>
          <w:sz w:val="22"/>
          <w:szCs w:val="22"/>
          <w:lang w:val="hr-HR"/>
        </w:rPr>
        <w:t xml:space="preserve">pecifično </w:t>
      </w:r>
      <w:r w:rsidR="0023135E" w:rsidRPr="00FA7535">
        <w:rPr>
          <w:rFonts w:ascii="Tahoma" w:hAnsi="Tahoma" w:cs="Tahoma"/>
          <w:b/>
          <w:noProof/>
          <w:sz w:val="22"/>
          <w:szCs w:val="22"/>
          <w:lang w:val="hr-HR"/>
        </w:rPr>
        <w:t>iskustvo nominiranog stručnjaka</w:t>
      </w:r>
      <w:bookmarkEnd w:id="47"/>
    </w:p>
    <w:p w14:paraId="64932881" w14:textId="1F383234" w:rsidR="006B0DF6" w:rsidRPr="00A67E45" w:rsidRDefault="006B0DF6" w:rsidP="0023135E">
      <w:pPr>
        <w:pStyle w:val="Default"/>
        <w:widowControl w:val="0"/>
        <w:jc w:val="both"/>
        <w:rPr>
          <w:rFonts w:ascii="Tahoma" w:hAnsi="Tahoma" w:cs="Tahoma"/>
          <w:noProof/>
          <w:sz w:val="22"/>
          <w:szCs w:val="22"/>
          <w:lang w:val="hr-HR"/>
        </w:rPr>
      </w:pPr>
    </w:p>
    <w:p w14:paraId="591D43A1" w14:textId="0753E72E" w:rsidR="009E51F9" w:rsidRPr="009E51F9" w:rsidRDefault="009E51F9" w:rsidP="009E51F9">
      <w:pPr>
        <w:pStyle w:val="Bodytext20"/>
        <w:shd w:val="clear" w:color="auto" w:fill="auto"/>
        <w:spacing w:before="0" w:after="56" w:line="298" w:lineRule="exact"/>
        <w:ind w:firstLine="720"/>
        <w:rPr>
          <w:rFonts w:ascii="Tahoma" w:hAnsi="Tahoma" w:cs="Tahoma"/>
        </w:rPr>
      </w:pPr>
      <w:r w:rsidRPr="009E51F9">
        <w:rPr>
          <w:rFonts w:ascii="Tahoma" w:hAnsi="Tahoma" w:cs="Tahoma"/>
        </w:rPr>
        <w:t xml:space="preserve">Naručitelj kao drugi kriterij određuje specifično iskustvo stručnjaka kojeg ponuditelj nominira sukladno točki </w:t>
      </w:r>
      <w:r>
        <w:rPr>
          <w:rFonts w:ascii="Tahoma" w:hAnsi="Tahoma" w:cs="Tahoma"/>
        </w:rPr>
        <w:t>2</w:t>
      </w:r>
      <w:r w:rsidRPr="009E51F9">
        <w:rPr>
          <w:rFonts w:ascii="Tahoma" w:hAnsi="Tahoma" w:cs="Tahoma"/>
        </w:rPr>
        <w:t xml:space="preserve"> ove dokumentacije o nabavi i koji će biti uključen u provedbu ugovora. Naručitelj traži dokaz da Inženjer gradilišta kojeg ponuditelj nominira sukladno točki </w:t>
      </w:r>
      <w:r>
        <w:rPr>
          <w:rFonts w:ascii="Tahoma" w:hAnsi="Tahoma" w:cs="Tahoma"/>
        </w:rPr>
        <w:t>2</w:t>
      </w:r>
      <w:r w:rsidRPr="009E51F9">
        <w:rPr>
          <w:rFonts w:ascii="Tahoma" w:hAnsi="Tahoma" w:cs="Tahoma"/>
        </w:rPr>
        <w:t xml:space="preserve">. ove dokumentacije o nabavi ima iskustvo u izvođenju radova iz domene ovog predmeta nabave. Samo onaj stručnjak koji zadovolji minimalne uvjete definirane u točki </w:t>
      </w:r>
      <w:r>
        <w:rPr>
          <w:rFonts w:ascii="Tahoma" w:hAnsi="Tahoma" w:cs="Tahoma"/>
        </w:rPr>
        <w:t>2</w:t>
      </w:r>
      <w:r w:rsidRPr="009E51F9">
        <w:rPr>
          <w:rFonts w:ascii="Tahoma" w:hAnsi="Tahoma" w:cs="Tahoma"/>
        </w:rPr>
        <w:t>. ove dokumentacije o nabavi će biti uzet u obzir za dodjeljivanje bodova prema kriterijima za odabir ekonomski najpovoljnije ponude.</w:t>
      </w:r>
    </w:p>
    <w:p w14:paraId="52B86482" w14:textId="77777777" w:rsidR="009E51F9" w:rsidRPr="009E51F9" w:rsidRDefault="009E51F9" w:rsidP="009E51F9">
      <w:pPr>
        <w:pStyle w:val="Bodytext20"/>
        <w:shd w:val="clear" w:color="auto" w:fill="auto"/>
        <w:spacing w:before="0" w:after="126" w:line="302" w:lineRule="exact"/>
        <w:ind w:firstLine="720"/>
        <w:rPr>
          <w:rFonts w:ascii="Tahoma" w:hAnsi="Tahoma" w:cs="Tahoma"/>
        </w:rPr>
      </w:pPr>
      <w:r w:rsidRPr="009E51F9">
        <w:rPr>
          <w:rFonts w:ascii="Tahoma" w:hAnsi="Tahoma" w:cs="Tahoma"/>
        </w:rPr>
        <w:t xml:space="preserve">Prema kriteriju bodovanja Inženjera gradilišta navedenom u tablici u nastavku ponuda može ostvariti </w:t>
      </w:r>
      <w:r w:rsidRPr="009E51F9">
        <w:rPr>
          <w:rStyle w:val="Bodytext2Bold"/>
          <w:rFonts w:ascii="Tahoma" w:hAnsi="Tahoma" w:cs="Tahoma"/>
        </w:rPr>
        <w:t>maksimalan broj bodova 40.</w:t>
      </w:r>
    </w:p>
    <w:p w14:paraId="06F4B415" w14:textId="77777777" w:rsidR="009E51F9" w:rsidRPr="009E51F9" w:rsidRDefault="009E51F9" w:rsidP="009E51F9">
      <w:pPr>
        <w:pStyle w:val="Bodytext40"/>
        <w:shd w:val="clear" w:color="auto" w:fill="auto"/>
        <w:spacing w:after="376" w:line="220" w:lineRule="exact"/>
        <w:ind w:firstLine="0"/>
        <w:rPr>
          <w:rFonts w:ascii="Tahoma" w:hAnsi="Tahoma" w:cs="Tahoma"/>
        </w:rPr>
      </w:pPr>
      <w:r w:rsidRPr="009E51F9">
        <w:rPr>
          <w:rFonts w:ascii="Tahoma" w:hAnsi="Tahoma" w:cs="Tahoma"/>
          <w:b w:val="0"/>
          <w:bCs w:val="0"/>
        </w:rPr>
        <w:t>Pojedinačno bodovanje obavlja se na sljedeći način:</w:t>
      </w:r>
    </w:p>
    <w:tbl>
      <w:tblPr>
        <w:tblOverlap w:val="never"/>
        <w:tblW w:w="0" w:type="auto"/>
        <w:jc w:val="center"/>
        <w:tblLayout w:type="fixed"/>
        <w:tblCellMar>
          <w:left w:w="10" w:type="dxa"/>
          <w:right w:w="10" w:type="dxa"/>
        </w:tblCellMar>
        <w:tblLook w:val="04A0" w:firstRow="1" w:lastRow="0" w:firstColumn="1" w:lastColumn="0" w:noHBand="0" w:noVBand="1"/>
      </w:tblPr>
      <w:tblGrid>
        <w:gridCol w:w="744"/>
        <w:gridCol w:w="3912"/>
        <w:gridCol w:w="1176"/>
        <w:gridCol w:w="1219"/>
        <w:gridCol w:w="1550"/>
      </w:tblGrid>
      <w:tr w:rsidR="009E51F9" w:rsidRPr="009E51F9" w14:paraId="7F0BE1B5" w14:textId="77777777" w:rsidTr="008B4C55">
        <w:trPr>
          <w:trHeight w:hRule="exact" w:val="888"/>
          <w:jc w:val="center"/>
        </w:trPr>
        <w:tc>
          <w:tcPr>
            <w:tcW w:w="744" w:type="dxa"/>
            <w:tcBorders>
              <w:top w:val="single" w:sz="4" w:space="0" w:color="auto"/>
              <w:left w:val="single" w:sz="4" w:space="0" w:color="auto"/>
            </w:tcBorders>
            <w:shd w:val="clear" w:color="auto" w:fill="FFFFFF"/>
            <w:vAlign w:val="center"/>
          </w:tcPr>
          <w:p w14:paraId="74AD4FD5" w14:textId="77777777" w:rsidR="009E51F9" w:rsidRPr="009E51F9" w:rsidRDefault="009E51F9" w:rsidP="008B4C55">
            <w:pPr>
              <w:pStyle w:val="Bodytext20"/>
              <w:framePr w:w="8602" w:wrap="notBeside" w:vAnchor="text" w:hAnchor="text" w:xAlign="center" w:y="1"/>
              <w:shd w:val="clear" w:color="auto" w:fill="auto"/>
              <w:spacing w:before="0" w:line="220" w:lineRule="exact"/>
              <w:ind w:firstLine="0"/>
              <w:jc w:val="left"/>
              <w:rPr>
                <w:rFonts w:ascii="Tahoma" w:hAnsi="Tahoma" w:cs="Tahoma"/>
              </w:rPr>
            </w:pPr>
            <w:r w:rsidRPr="009E51F9">
              <w:rPr>
                <w:rStyle w:val="Bodytext2Bold"/>
                <w:rFonts w:ascii="Tahoma" w:hAnsi="Tahoma" w:cs="Tahoma"/>
              </w:rPr>
              <w:lastRenderedPageBreak/>
              <w:t>R.br.</w:t>
            </w:r>
          </w:p>
        </w:tc>
        <w:tc>
          <w:tcPr>
            <w:tcW w:w="3912" w:type="dxa"/>
            <w:tcBorders>
              <w:top w:val="single" w:sz="4" w:space="0" w:color="auto"/>
              <w:left w:val="single" w:sz="4" w:space="0" w:color="auto"/>
            </w:tcBorders>
            <w:shd w:val="clear" w:color="auto" w:fill="FFFFFF"/>
            <w:vAlign w:val="center"/>
          </w:tcPr>
          <w:p w14:paraId="37DCA626" w14:textId="77777777" w:rsidR="009E51F9" w:rsidRPr="009E51F9" w:rsidRDefault="009E51F9" w:rsidP="008B4C55">
            <w:pPr>
              <w:pStyle w:val="Bodytext20"/>
              <w:framePr w:w="8602" w:wrap="notBeside" w:vAnchor="text" w:hAnchor="text" w:xAlign="center" w:y="1"/>
              <w:shd w:val="clear" w:color="auto" w:fill="auto"/>
              <w:spacing w:before="0"/>
              <w:ind w:firstLine="0"/>
              <w:jc w:val="left"/>
              <w:rPr>
                <w:rFonts w:ascii="Tahoma" w:hAnsi="Tahoma" w:cs="Tahoma"/>
              </w:rPr>
            </w:pPr>
            <w:r w:rsidRPr="009E51F9">
              <w:rPr>
                <w:rStyle w:val="Bodytext2Bold"/>
                <w:rFonts w:ascii="Tahoma" w:hAnsi="Tahoma" w:cs="Tahoma"/>
              </w:rPr>
              <w:t>Specifično iskustvo Inženjera gradilišta</w:t>
            </w:r>
          </w:p>
        </w:tc>
        <w:tc>
          <w:tcPr>
            <w:tcW w:w="1176" w:type="dxa"/>
            <w:tcBorders>
              <w:top w:val="single" w:sz="4" w:space="0" w:color="auto"/>
              <w:left w:val="single" w:sz="4" w:space="0" w:color="auto"/>
            </w:tcBorders>
            <w:shd w:val="clear" w:color="auto" w:fill="FFFFFF"/>
            <w:vAlign w:val="center"/>
          </w:tcPr>
          <w:p w14:paraId="26DEDEBE" w14:textId="77777777" w:rsidR="009E51F9" w:rsidRPr="009E51F9" w:rsidRDefault="009E51F9" w:rsidP="008B4C55">
            <w:pPr>
              <w:pStyle w:val="Bodytext20"/>
              <w:framePr w:w="8602" w:wrap="notBeside" w:vAnchor="text" w:hAnchor="text" w:xAlign="center" w:y="1"/>
              <w:shd w:val="clear" w:color="auto" w:fill="auto"/>
              <w:spacing w:before="0" w:after="60" w:line="220" w:lineRule="exact"/>
              <w:ind w:firstLine="0"/>
              <w:jc w:val="center"/>
              <w:rPr>
                <w:rFonts w:ascii="Tahoma" w:hAnsi="Tahoma" w:cs="Tahoma"/>
              </w:rPr>
            </w:pPr>
            <w:r w:rsidRPr="009E51F9">
              <w:rPr>
                <w:rStyle w:val="Bodytext2Bold"/>
                <w:rFonts w:ascii="Tahoma" w:hAnsi="Tahoma" w:cs="Tahoma"/>
              </w:rPr>
              <w:t>Broj</w:t>
            </w:r>
          </w:p>
          <w:p w14:paraId="4F13D7D2" w14:textId="77777777" w:rsidR="009E51F9" w:rsidRPr="009E51F9" w:rsidRDefault="009E51F9" w:rsidP="008B4C55">
            <w:pPr>
              <w:pStyle w:val="Bodytext20"/>
              <w:framePr w:w="8602" w:wrap="notBeside" w:vAnchor="text" w:hAnchor="text" w:xAlign="center" w:y="1"/>
              <w:shd w:val="clear" w:color="auto" w:fill="auto"/>
              <w:spacing w:before="60" w:line="220" w:lineRule="exact"/>
              <w:ind w:firstLine="0"/>
              <w:jc w:val="left"/>
              <w:rPr>
                <w:rFonts w:ascii="Tahoma" w:hAnsi="Tahoma" w:cs="Tahoma"/>
              </w:rPr>
            </w:pPr>
            <w:r w:rsidRPr="009E51F9">
              <w:rPr>
                <w:rStyle w:val="Bodytext2Bold"/>
                <w:rFonts w:ascii="Tahoma" w:hAnsi="Tahoma" w:cs="Tahoma"/>
              </w:rPr>
              <w:t>referenci</w:t>
            </w:r>
          </w:p>
        </w:tc>
        <w:tc>
          <w:tcPr>
            <w:tcW w:w="1219" w:type="dxa"/>
            <w:tcBorders>
              <w:top w:val="single" w:sz="4" w:space="0" w:color="auto"/>
              <w:left w:val="single" w:sz="4" w:space="0" w:color="auto"/>
            </w:tcBorders>
            <w:shd w:val="clear" w:color="auto" w:fill="FFFFFF"/>
            <w:vAlign w:val="center"/>
          </w:tcPr>
          <w:p w14:paraId="474B60FD" w14:textId="77777777" w:rsidR="009E51F9" w:rsidRPr="009E51F9" w:rsidRDefault="009E51F9" w:rsidP="008B4C55">
            <w:pPr>
              <w:pStyle w:val="Bodytext20"/>
              <w:framePr w:w="8602" w:wrap="notBeside" w:vAnchor="text" w:hAnchor="text" w:xAlign="center" w:y="1"/>
              <w:shd w:val="clear" w:color="auto" w:fill="auto"/>
              <w:spacing w:before="0" w:after="60" w:line="220" w:lineRule="exact"/>
              <w:ind w:firstLine="0"/>
              <w:jc w:val="center"/>
              <w:rPr>
                <w:rFonts w:ascii="Tahoma" w:hAnsi="Tahoma" w:cs="Tahoma"/>
              </w:rPr>
            </w:pPr>
            <w:r w:rsidRPr="009E51F9">
              <w:rPr>
                <w:rStyle w:val="Bodytext2Bold"/>
                <w:rFonts w:ascii="Tahoma" w:hAnsi="Tahoma" w:cs="Tahoma"/>
              </w:rPr>
              <w:t>Broj</w:t>
            </w:r>
          </w:p>
          <w:p w14:paraId="31D4B19D" w14:textId="77777777" w:rsidR="009E51F9" w:rsidRPr="009E51F9" w:rsidRDefault="009E51F9" w:rsidP="008B4C55">
            <w:pPr>
              <w:pStyle w:val="Bodytext20"/>
              <w:framePr w:w="8602" w:wrap="notBeside" w:vAnchor="text" w:hAnchor="text" w:xAlign="center" w:y="1"/>
              <w:shd w:val="clear" w:color="auto" w:fill="auto"/>
              <w:spacing w:before="60" w:line="220" w:lineRule="exact"/>
              <w:ind w:left="200" w:firstLine="0"/>
              <w:jc w:val="left"/>
              <w:rPr>
                <w:rFonts w:ascii="Tahoma" w:hAnsi="Tahoma" w:cs="Tahoma"/>
              </w:rPr>
            </w:pPr>
            <w:r w:rsidRPr="009E51F9">
              <w:rPr>
                <w:rStyle w:val="Bodytext2Bold"/>
                <w:rFonts w:ascii="Tahoma" w:hAnsi="Tahoma" w:cs="Tahoma"/>
              </w:rPr>
              <w:t>bodova</w:t>
            </w:r>
          </w:p>
        </w:tc>
        <w:tc>
          <w:tcPr>
            <w:tcW w:w="1550" w:type="dxa"/>
            <w:tcBorders>
              <w:top w:val="single" w:sz="4" w:space="0" w:color="auto"/>
              <w:left w:val="single" w:sz="4" w:space="0" w:color="auto"/>
              <w:right w:val="single" w:sz="4" w:space="0" w:color="auto"/>
            </w:tcBorders>
            <w:shd w:val="clear" w:color="auto" w:fill="FFFFFF"/>
            <w:vAlign w:val="bottom"/>
          </w:tcPr>
          <w:p w14:paraId="47AE967F" w14:textId="77777777" w:rsidR="009E51F9" w:rsidRPr="009E51F9" w:rsidRDefault="009E51F9" w:rsidP="008B4C55">
            <w:pPr>
              <w:pStyle w:val="Bodytext20"/>
              <w:framePr w:w="8602" w:wrap="notBeside" w:vAnchor="text" w:hAnchor="text" w:xAlign="center" w:y="1"/>
              <w:shd w:val="clear" w:color="auto" w:fill="auto"/>
              <w:spacing w:before="0"/>
              <w:ind w:firstLine="0"/>
              <w:jc w:val="left"/>
              <w:rPr>
                <w:rFonts w:ascii="Tahoma" w:hAnsi="Tahoma" w:cs="Tahoma"/>
              </w:rPr>
            </w:pPr>
            <w:r w:rsidRPr="009E51F9">
              <w:rPr>
                <w:rStyle w:val="Bodytext2Bold"/>
                <w:rFonts w:ascii="Tahoma" w:hAnsi="Tahoma" w:cs="Tahoma"/>
              </w:rPr>
              <w:t>Maksimalan</w:t>
            </w:r>
          </w:p>
          <w:p w14:paraId="0FD06466" w14:textId="77777777" w:rsidR="009E51F9" w:rsidRPr="009E51F9" w:rsidRDefault="009E51F9" w:rsidP="008B4C55">
            <w:pPr>
              <w:pStyle w:val="Bodytext20"/>
              <w:framePr w:w="8602" w:wrap="notBeside" w:vAnchor="text" w:hAnchor="text" w:xAlign="center" w:y="1"/>
              <w:shd w:val="clear" w:color="auto" w:fill="auto"/>
              <w:spacing w:before="0"/>
              <w:ind w:firstLine="0"/>
              <w:jc w:val="center"/>
              <w:rPr>
                <w:rFonts w:ascii="Tahoma" w:hAnsi="Tahoma" w:cs="Tahoma"/>
              </w:rPr>
            </w:pPr>
            <w:r w:rsidRPr="009E51F9">
              <w:rPr>
                <w:rStyle w:val="Bodytext2Bold"/>
                <w:rFonts w:ascii="Tahoma" w:hAnsi="Tahoma" w:cs="Tahoma"/>
              </w:rPr>
              <w:t>broj</w:t>
            </w:r>
          </w:p>
          <w:p w14:paraId="48A863DD" w14:textId="77777777" w:rsidR="009E51F9" w:rsidRPr="009E51F9" w:rsidRDefault="009E51F9" w:rsidP="008B4C55">
            <w:pPr>
              <w:pStyle w:val="Bodytext20"/>
              <w:framePr w:w="8602" w:wrap="notBeside" w:vAnchor="text" w:hAnchor="text" w:xAlign="center" w:y="1"/>
              <w:shd w:val="clear" w:color="auto" w:fill="auto"/>
              <w:spacing w:before="0"/>
              <w:ind w:firstLine="0"/>
              <w:jc w:val="center"/>
              <w:rPr>
                <w:rFonts w:ascii="Tahoma" w:hAnsi="Tahoma" w:cs="Tahoma"/>
              </w:rPr>
            </w:pPr>
            <w:r w:rsidRPr="009E51F9">
              <w:rPr>
                <w:rStyle w:val="Bodytext2Bold"/>
                <w:rFonts w:ascii="Tahoma" w:hAnsi="Tahoma" w:cs="Tahoma"/>
              </w:rPr>
              <w:t>bodova</w:t>
            </w:r>
          </w:p>
        </w:tc>
      </w:tr>
      <w:tr w:rsidR="009E51F9" w:rsidRPr="009E51F9" w14:paraId="7908BDF6" w14:textId="77777777" w:rsidTr="008B4C55">
        <w:trPr>
          <w:trHeight w:hRule="exact" w:val="725"/>
          <w:jc w:val="center"/>
        </w:trPr>
        <w:tc>
          <w:tcPr>
            <w:tcW w:w="744" w:type="dxa"/>
            <w:vMerge w:val="restart"/>
            <w:tcBorders>
              <w:top w:val="single" w:sz="4" w:space="0" w:color="auto"/>
              <w:left w:val="single" w:sz="4" w:space="0" w:color="auto"/>
            </w:tcBorders>
            <w:shd w:val="clear" w:color="auto" w:fill="FFFFFF"/>
            <w:vAlign w:val="center"/>
          </w:tcPr>
          <w:p w14:paraId="05DEE773" w14:textId="77777777" w:rsidR="009E51F9" w:rsidRPr="009E51F9" w:rsidRDefault="009E51F9" w:rsidP="008B4C55">
            <w:pPr>
              <w:pStyle w:val="Bodytext20"/>
              <w:framePr w:w="8602" w:wrap="notBeside" w:vAnchor="text" w:hAnchor="text" w:xAlign="center" w:y="1"/>
              <w:shd w:val="clear" w:color="auto" w:fill="auto"/>
              <w:spacing w:before="0" w:line="220" w:lineRule="exact"/>
              <w:ind w:left="240" w:firstLine="0"/>
              <w:jc w:val="left"/>
              <w:rPr>
                <w:rFonts w:ascii="Tahoma" w:hAnsi="Tahoma" w:cs="Tahoma"/>
              </w:rPr>
            </w:pPr>
            <w:r w:rsidRPr="009E51F9">
              <w:rPr>
                <w:rFonts w:ascii="Tahoma" w:hAnsi="Tahoma" w:cs="Tahoma"/>
              </w:rPr>
              <w:t>S1</w:t>
            </w:r>
          </w:p>
        </w:tc>
        <w:tc>
          <w:tcPr>
            <w:tcW w:w="3912" w:type="dxa"/>
            <w:vMerge w:val="restart"/>
            <w:tcBorders>
              <w:top w:val="single" w:sz="4" w:space="0" w:color="auto"/>
              <w:left w:val="single" w:sz="4" w:space="0" w:color="auto"/>
            </w:tcBorders>
            <w:shd w:val="clear" w:color="auto" w:fill="FFFFFF"/>
            <w:vAlign w:val="bottom"/>
          </w:tcPr>
          <w:p w14:paraId="5361E2A5" w14:textId="77777777" w:rsidR="009E51F9" w:rsidRPr="009E51F9" w:rsidRDefault="009E51F9" w:rsidP="008B4C55">
            <w:pPr>
              <w:pStyle w:val="Bodytext20"/>
              <w:framePr w:w="8602" w:wrap="notBeside" w:vAnchor="text" w:hAnchor="text" w:xAlign="center" w:y="1"/>
              <w:shd w:val="clear" w:color="auto" w:fill="auto"/>
              <w:spacing w:before="0"/>
              <w:ind w:firstLine="0"/>
              <w:rPr>
                <w:rFonts w:ascii="Tahoma" w:hAnsi="Tahoma" w:cs="Tahoma"/>
              </w:rPr>
            </w:pPr>
            <w:r w:rsidRPr="009E51F9">
              <w:rPr>
                <w:rFonts w:ascii="Tahoma" w:hAnsi="Tahoma" w:cs="Tahoma"/>
              </w:rPr>
              <w:t xml:space="preserve">Broj uspješno realiziranih (završenih) projekata sanacije i/ili izgradnje odlagališta otpada ili infrastrukturnih građevina s ugrađenim </w:t>
            </w:r>
            <w:proofErr w:type="spellStart"/>
            <w:r w:rsidRPr="009E51F9">
              <w:rPr>
                <w:rFonts w:ascii="Tahoma" w:hAnsi="Tahoma" w:cs="Tahoma"/>
              </w:rPr>
              <w:t>geosintetskim</w:t>
            </w:r>
            <w:proofErr w:type="spellEnd"/>
            <w:r w:rsidRPr="009E51F9">
              <w:rPr>
                <w:rFonts w:ascii="Tahoma" w:hAnsi="Tahoma" w:cs="Tahoma"/>
              </w:rPr>
              <w:t xml:space="preserve"> materijalima na kojima je navedeni stručnjak sudjelovao u funkciji glavnog inženjera ili inženjera gradilišta</w:t>
            </w:r>
          </w:p>
        </w:tc>
        <w:tc>
          <w:tcPr>
            <w:tcW w:w="1176" w:type="dxa"/>
            <w:tcBorders>
              <w:top w:val="single" w:sz="4" w:space="0" w:color="auto"/>
              <w:left w:val="single" w:sz="4" w:space="0" w:color="auto"/>
            </w:tcBorders>
            <w:shd w:val="clear" w:color="auto" w:fill="FFFFFF"/>
            <w:vAlign w:val="center"/>
          </w:tcPr>
          <w:p w14:paraId="6D40B2CC" w14:textId="77777777" w:rsidR="009E51F9" w:rsidRPr="009E51F9" w:rsidRDefault="009E51F9" w:rsidP="008B4C55">
            <w:pPr>
              <w:pStyle w:val="Bodytext20"/>
              <w:framePr w:w="8602" w:wrap="notBeside" w:vAnchor="text" w:hAnchor="text" w:xAlign="center" w:y="1"/>
              <w:shd w:val="clear" w:color="auto" w:fill="auto"/>
              <w:spacing w:before="0" w:line="220" w:lineRule="exact"/>
              <w:ind w:left="240" w:firstLine="0"/>
              <w:jc w:val="left"/>
              <w:rPr>
                <w:rFonts w:ascii="Tahoma" w:hAnsi="Tahoma" w:cs="Tahoma"/>
              </w:rPr>
            </w:pPr>
            <w:r w:rsidRPr="009E51F9">
              <w:rPr>
                <w:rFonts w:ascii="Tahoma" w:hAnsi="Tahoma" w:cs="Tahoma"/>
              </w:rPr>
              <w:t>3 i više</w:t>
            </w:r>
          </w:p>
        </w:tc>
        <w:tc>
          <w:tcPr>
            <w:tcW w:w="1219" w:type="dxa"/>
            <w:tcBorders>
              <w:top w:val="single" w:sz="4" w:space="0" w:color="auto"/>
              <w:left w:val="single" w:sz="4" w:space="0" w:color="auto"/>
            </w:tcBorders>
            <w:shd w:val="clear" w:color="auto" w:fill="FFFFFF"/>
            <w:vAlign w:val="center"/>
          </w:tcPr>
          <w:p w14:paraId="66183AA9" w14:textId="77777777" w:rsidR="009E51F9" w:rsidRPr="009E51F9" w:rsidRDefault="009E51F9" w:rsidP="008B4C55">
            <w:pPr>
              <w:pStyle w:val="Bodytext20"/>
              <w:framePr w:w="8602" w:wrap="notBeside" w:vAnchor="text" w:hAnchor="text" w:xAlign="center" w:y="1"/>
              <w:shd w:val="clear" w:color="auto" w:fill="auto"/>
              <w:spacing w:before="0" w:line="220" w:lineRule="exact"/>
              <w:ind w:firstLine="0"/>
              <w:jc w:val="center"/>
              <w:rPr>
                <w:rFonts w:ascii="Tahoma" w:hAnsi="Tahoma" w:cs="Tahoma"/>
              </w:rPr>
            </w:pPr>
            <w:r w:rsidRPr="009E51F9">
              <w:rPr>
                <w:rFonts w:ascii="Tahoma" w:hAnsi="Tahoma" w:cs="Tahoma"/>
              </w:rPr>
              <w:t>40</w:t>
            </w:r>
          </w:p>
        </w:tc>
        <w:tc>
          <w:tcPr>
            <w:tcW w:w="1550" w:type="dxa"/>
            <w:vMerge w:val="restart"/>
            <w:tcBorders>
              <w:top w:val="single" w:sz="4" w:space="0" w:color="auto"/>
              <w:left w:val="single" w:sz="4" w:space="0" w:color="auto"/>
              <w:right w:val="single" w:sz="4" w:space="0" w:color="auto"/>
            </w:tcBorders>
            <w:shd w:val="clear" w:color="auto" w:fill="FFFFFF"/>
            <w:vAlign w:val="center"/>
          </w:tcPr>
          <w:p w14:paraId="4A8F5DA7" w14:textId="77777777" w:rsidR="009E51F9" w:rsidRPr="009E51F9" w:rsidRDefault="009E51F9" w:rsidP="008B4C55">
            <w:pPr>
              <w:pStyle w:val="Bodytext20"/>
              <w:framePr w:w="8602" w:wrap="notBeside" w:vAnchor="text" w:hAnchor="text" w:xAlign="center" w:y="1"/>
              <w:shd w:val="clear" w:color="auto" w:fill="auto"/>
              <w:spacing w:before="0" w:line="220" w:lineRule="exact"/>
              <w:ind w:firstLine="0"/>
              <w:jc w:val="center"/>
              <w:rPr>
                <w:rFonts w:ascii="Tahoma" w:hAnsi="Tahoma" w:cs="Tahoma"/>
              </w:rPr>
            </w:pPr>
            <w:r w:rsidRPr="009E51F9">
              <w:rPr>
                <w:rStyle w:val="Bodytext2Bold"/>
                <w:rFonts w:ascii="Tahoma" w:hAnsi="Tahoma" w:cs="Tahoma"/>
              </w:rPr>
              <w:t>40</w:t>
            </w:r>
          </w:p>
        </w:tc>
      </w:tr>
      <w:tr w:rsidR="009E51F9" w:rsidRPr="009E51F9" w14:paraId="77B0F779" w14:textId="77777777" w:rsidTr="008B4C55">
        <w:trPr>
          <w:trHeight w:hRule="exact" w:val="739"/>
          <w:jc w:val="center"/>
        </w:trPr>
        <w:tc>
          <w:tcPr>
            <w:tcW w:w="744" w:type="dxa"/>
            <w:vMerge/>
            <w:tcBorders>
              <w:left w:val="single" w:sz="4" w:space="0" w:color="auto"/>
            </w:tcBorders>
            <w:shd w:val="clear" w:color="auto" w:fill="FFFFFF"/>
            <w:vAlign w:val="center"/>
          </w:tcPr>
          <w:p w14:paraId="5F6C6E97" w14:textId="77777777" w:rsidR="009E51F9" w:rsidRPr="009E51F9" w:rsidRDefault="009E51F9" w:rsidP="008B4C55">
            <w:pPr>
              <w:framePr w:w="8602" w:wrap="notBeside" w:vAnchor="text" w:hAnchor="text" w:xAlign="center" w:y="1"/>
              <w:rPr>
                <w:rFonts w:ascii="Tahoma" w:hAnsi="Tahoma" w:cs="Tahoma"/>
              </w:rPr>
            </w:pPr>
          </w:p>
        </w:tc>
        <w:tc>
          <w:tcPr>
            <w:tcW w:w="3912" w:type="dxa"/>
            <w:vMerge/>
            <w:tcBorders>
              <w:left w:val="single" w:sz="4" w:space="0" w:color="auto"/>
            </w:tcBorders>
            <w:shd w:val="clear" w:color="auto" w:fill="FFFFFF"/>
            <w:vAlign w:val="bottom"/>
          </w:tcPr>
          <w:p w14:paraId="5DDB8A2B" w14:textId="77777777" w:rsidR="009E51F9" w:rsidRPr="009E51F9" w:rsidRDefault="009E51F9" w:rsidP="008B4C55">
            <w:pPr>
              <w:framePr w:w="8602" w:wrap="notBeside" w:vAnchor="text" w:hAnchor="text" w:xAlign="center" w:y="1"/>
              <w:rPr>
                <w:rFonts w:ascii="Tahoma" w:hAnsi="Tahoma" w:cs="Tahoma"/>
              </w:rPr>
            </w:pPr>
          </w:p>
        </w:tc>
        <w:tc>
          <w:tcPr>
            <w:tcW w:w="1176" w:type="dxa"/>
            <w:tcBorders>
              <w:top w:val="single" w:sz="4" w:space="0" w:color="auto"/>
              <w:left w:val="single" w:sz="4" w:space="0" w:color="auto"/>
            </w:tcBorders>
            <w:shd w:val="clear" w:color="auto" w:fill="FFFFFF"/>
            <w:vAlign w:val="center"/>
          </w:tcPr>
          <w:p w14:paraId="4A50825D" w14:textId="77777777" w:rsidR="009E51F9" w:rsidRPr="009E51F9" w:rsidRDefault="009E51F9" w:rsidP="008B4C55">
            <w:pPr>
              <w:pStyle w:val="Bodytext20"/>
              <w:framePr w:w="8602" w:wrap="notBeside" w:vAnchor="text" w:hAnchor="text" w:xAlign="center" w:y="1"/>
              <w:shd w:val="clear" w:color="auto" w:fill="auto"/>
              <w:spacing w:before="0" w:line="220" w:lineRule="exact"/>
              <w:ind w:firstLine="0"/>
              <w:jc w:val="center"/>
              <w:rPr>
                <w:rFonts w:ascii="Tahoma" w:hAnsi="Tahoma" w:cs="Tahoma"/>
              </w:rPr>
            </w:pPr>
            <w:r w:rsidRPr="009E51F9">
              <w:rPr>
                <w:rFonts w:ascii="Tahoma" w:hAnsi="Tahoma" w:cs="Tahoma"/>
              </w:rPr>
              <w:t>2</w:t>
            </w:r>
          </w:p>
        </w:tc>
        <w:tc>
          <w:tcPr>
            <w:tcW w:w="1219" w:type="dxa"/>
            <w:tcBorders>
              <w:top w:val="single" w:sz="4" w:space="0" w:color="auto"/>
              <w:left w:val="single" w:sz="4" w:space="0" w:color="auto"/>
            </w:tcBorders>
            <w:shd w:val="clear" w:color="auto" w:fill="FFFFFF"/>
            <w:vAlign w:val="center"/>
          </w:tcPr>
          <w:p w14:paraId="0DA61576" w14:textId="77777777" w:rsidR="009E51F9" w:rsidRPr="009E51F9" w:rsidRDefault="009E51F9" w:rsidP="008B4C55">
            <w:pPr>
              <w:pStyle w:val="Bodytext20"/>
              <w:framePr w:w="8602" w:wrap="notBeside" w:vAnchor="text" w:hAnchor="text" w:xAlign="center" w:y="1"/>
              <w:shd w:val="clear" w:color="auto" w:fill="auto"/>
              <w:spacing w:before="0" w:line="220" w:lineRule="exact"/>
              <w:ind w:firstLine="0"/>
              <w:jc w:val="center"/>
              <w:rPr>
                <w:rFonts w:ascii="Tahoma" w:hAnsi="Tahoma" w:cs="Tahoma"/>
              </w:rPr>
            </w:pPr>
            <w:r w:rsidRPr="009E51F9">
              <w:rPr>
                <w:rFonts w:ascii="Tahoma" w:hAnsi="Tahoma" w:cs="Tahoma"/>
              </w:rPr>
              <w:t>20</w:t>
            </w:r>
          </w:p>
        </w:tc>
        <w:tc>
          <w:tcPr>
            <w:tcW w:w="1550" w:type="dxa"/>
            <w:vMerge/>
            <w:tcBorders>
              <w:left w:val="single" w:sz="4" w:space="0" w:color="auto"/>
              <w:right w:val="single" w:sz="4" w:space="0" w:color="auto"/>
            </w:tcBorders>
            <w:shd w:val="clear" w:color="auto" w:fill="FFFFFF"/>
            <w:vAlign w:val="center"/>
          </w:tcPr>
          <w:p w14:paraId="37920405" w14:textId="77777777" w:rsidR="009E51F9" w:rsidRPr="009E51F9" w:rsidRDefault="009E51F9" w:rsidP="008B4C55">
            <w:pPr>
              <w:framePr w:w="8602" w:wrap="notBeside" w:vAnchor="text" w:hAnchor="text" w:xAlign="center" w:y="1"/>
              <w:rPr>
                <w:rFonts w:ascii="Tahoma" w:hAnsi="Tahoma" w:cs="Tahoma"/>
              </w:rPr>
            </w:pPr>
          </w:p>
        </w:tc>
      </w:tr>
      <w:tr w:rsidR="009E51F9" w:rsidRPr="009E51F9" w14:paraId="494E3274" w14:textId="77777777" w:rsidTr="008B4C55">
        <w:trPr>
          <w:trHeight w:hRule="exact" w:val="749"/>
          <w:jc w:val="center"/>
        </w:trPr>
        <w:tc>
          <w:tcPr>
            <w:tcW w:w="744" w:type="dxa"/>
            <w:vMerge/>
            <w:tcBorders>
              <w:left w:val="single" w:sz="4" w:space="0" w:color="auto"/>
              <w:bottom w:val="single" w:sz="4" w:space="0" w:color="auto"/>
            </w:tcBorders>
            <w:shd w:val="clear" w:color="auto" w:fill="FFFFFF"/>
            <w:vAlign w:val="center"/>
          </w:tcPr>
          <w:p w14:paraId="5B12DDFB" w14:textId="77777777" w:rsidR="009E51F9" w:rsidRPr="009E51F9" w:rsidRDefault="009E51F9" w:rsidP="008B4C55">
            <w:pPr>
              <w:framePr w:w="8602" w:wrap="notBeside" w:vAnchor="text" w:hAnchor="text" w:xAlign="center" w:y="1"/>
              <w:rPr>
                <w:rFonts w:ascii="Tahoma" w:hAnsi="Tahoma" w:cs="Tahoma"/>
              </w:rPr>
            </w:pPr>
          </w:p>
        </w:tc>
        <w:tc>
          <w:tcPr>
            <w:tcW w:w="3912" w:type="dxa"/>
            <w:vMerge/>
            <w:tcBorders>
              <w:left w:val="single" w:sz="4" w:space="0" w:color="auto"/>
              <w:bottom w:val="single" w:sz="4" w:space="0" w:color="auto"/>
            </w:tcBorders>
            <w:shd w:val="clear" w:color="auto" w:fill="FFFFFF"/>
            <w:vAlign w:val="bottom"/>
          </w:tcPr>
          <w:p w14:paraId="7DDADE4A" w14:textId="77777777" w:rsidR="009E51F9" w:rsidRPr="009E51F9" w:rsidRDefault="009E51F9" w:rsidP="008B4C55">
            <w:pPr>
              <w:framePr w:w="8602" w:wrap="notBeside" w:vAnchor="text" w:hAnchor="text" w:xAlign="center" w:y="1"/>
              <w:rPr>
                <w:rFonts w:ascii="Tahoma" w:hAnsi="Tahoma" w:cs="Tahoma"/>
              </w:rPr>
            </w:pPr>
          </w:p>
        </w:tc>
        <w:tc>
          <w:tcPr>
            <w:tcW w:w="1176" w:type="dxa"/>
            <w:tcBorders>
              <w:top w:val="single" w:sz="4" w:space="0" w:color="auto"/>
              <w:left w:val="single" w:sz="4" w:space="0" w:color="auto"/>
              <w:bottom w:val="single" w:sz="4" w:space="0" w:color="auto"/>
            </w:tcBorders>
            <w:shd w:val="clear" w:color="auto" w:fill="FFFFFF"/>
            <w:vAlign w:val="center"/>
          </w:tcPr>
          <w:p w14:paraId="508EC39A" w14:textId="77777777" w:rsidR="009E51F9" w:rsidRPr="009E51F9" w:rsidRDefault="009E51F9" w:rsidP="008B4C55">
            <w:pPr>
              <w:pStyle w:val="Bodytext20"/>
              <w:framePr w:w="8602" w:wrap="notBeside" w:vAnchor="text" w:hAnchor="text" w:xAlign="center" w:y="1"/>
              <w:shd w:val="clear" w:color="auto" w:fill="auto"/>
              <w:spacing w:before="0" w:line="220" w:lineRule="exact"/>
              <w:ind w:firstLine="0"/>
              <w:jc w:val="center"/>
              <w:rPr>
                <w:rFonts w:ascii="Tahoma" w:hAnsi="Tahoma" w:cs="Tahoma"/>
              </w:rPr>
            </w:pPr>
            <w:r w:rsidRPr="009E51F9">
              <w:rPr>
                <w:rFonts w:ascii="Tahoma" w:hAnsi="Tahoma" w:cs="Tahoma"/>
              </w:rPr>
              <w:t>1</w:t>
            </w:r>
          </w:p>
        </w:tc>
        <w:tc>
          <w:tcPr>
            <w:tcW w:w="1219" w:type="dxa"/>
            <w:tcBorders>
              <w:top w:val="single" w:sz="4" w:space="0" w:color="auto"/>
              <w:left w:val="single" w:sz="4" w:space="0" w:color="auto"/>
              <w:bottom w:val="single" w:sz="4" w:space="0" w:color="auto"/>
            </w:tcBorders>
            <w:shd w:val="clear" w:color="auto" w:fill="FFFFFF"/>
            <w:vAlign w:val="center"/>
          </w:tcPr>
          <w:p w14:paraId="0FF2DB91" w14:textId="77777777" w:rsidR="009E51F9" w:rsidRPr="009E51F9" w:rsidRDefault="009E51F9" w:rsidP="008B4C55">
            <w:pPr>
              <w:pStyle w:val="Bodytext20"/>
              <w:framePr w:w="8602" w:wrap="notBeside" w:vAnchor="text" w:hAnchor="text" w:xAlign="center" w:y="1"/>
              <w:shd w:val="clear" w:color="auto" w:fill="auto"/>
              <w:spacing w:before="0" w:line="220" w:lineRule="exact"/>
              <w:ind w:firstLine="0"/>
              <w:jc w:val="center"/>
              <w:rPr>
                <w:rFonts w:ascii="Tahoma" w:hAnsi="Tahoma" w:cs="Tahoma"/>
              </w:rPr>
            </w:pPr>
            <w:r w:rsidRPr="009E51F9">
              <w:rPr>
                <w:rFonts w:ascii="Tahoma" w:hAnsi="Tahoma" w:cs="Tahoma"/>
              </w:rPr>
              <w:t>10</w:t>
            </w:r>
          </w:p>
        </w:tc>
        <w:tc>
          <w:tcPr>
            <w:tcW w:w="1550" w:type="dxa"/>
            <w:vMerge/>
            <w:tcBorders>
              <w:left w:val="single" w:sz="4" w:space="0" w:color="auto"/>
              <w:bottom w:val="single" w:sz="4" w:space="0" w:color="auto"/>
              <w:right w:val="single" w:sz="4" w:space="0" w:color="auto"/>
            </w:tcBorders>
            <w:shd w:val="clear" w:color="auto" w:fill="FFFFFF"/>
            <w:vAlign w:val="center"/>
          </w:tcPr>
          <w:p w14:paraId="72DDFD60" w14:textId="77777777" w:rsidR="009E51F9" w:rsidRPr="009E51F9" w:rsidRDefault="009E51F9" w:rsidP="008B4C55">
            <w:pPr>
              <w:framePr w:w="8602" w:wrap="notBeside" w:vAnchor="text" w:hAnchor="text" w:xAlign="center" w:y="1"/>
              <w:rPr>
                <w:rFonts w:ascii="Tahoma" w:hAnsi="Tahoma" w:cs="Tahoma"/>
              </w:rPr>
            </w:pPr>
          </w:p>
        </w:tc>
      </w:tr>
    </w:tbl>
    <w:p w14:paraId="57F2593E" w14:textId="77777777" w:rsidR="009E51F9" w:rsidRPr="009E51F9" w:rsidRDefault="009E51F9" w:rsidP="009E51F9">
      <w:pPr>
        <w:framePr w:w="8602" w:wrap="notBeside" w:vAnchor="text" w:hAnchor="text" w:xAlign="center" w:y="1"/>
        <w:rPr>
          <w:rFonts w:ascii="Tahoma" w:hAnsi="Tahoma" w:cs="Tahoma"/>
          <w:sz w:val="2"/>
          <w:szCs w:val="2"/>
        </w:rPr>
      </w:pPr>
    </w:p>
    <w:p w14:paraId="075675D8" w14:textId="77777777" w:rsidR="009E51F9" w:rsidRPr="009E51F9" w:rsidRDefault="009E51F9" w:rsidP="009E51F9">
      <w:pPr>
        <w:rPr>
          <w:rFonts w:ascii="Tahoma" w:hAnsi="Tahoma" w:cs="Tahoma"/>
          <w:sz w:val="2"/>
          <w:szCs w:val="2"/>
        </w:rPr>
      </w:pPr>
    </w:p>
    <w:p w14:paraId="1AF39C8A" w14:textId="77777777" w:rsidR="009E51F9" w:rsidRPr="009E51F9" w:rsidRDefault="009E51F9" w:rsidP="009E51F9">
      <w:pPr>
        <w:pStyle w:val="Bodytext20"/>
        <w:shd w:val="clear" w:color="auto" w:fill="auto"/>
        <w:spacing w:before="0" w:after="60" w:line="302" w:lineRule="exact"/>
        <w:ind w:firstLine="720"/>
        <w:rPr>
          <w:rFonts w:ascii="Tahoma" w:hAnsi="Tahoma" w:cs="Tahoma"/>
        </w:rPr>
      </w:pPr>
      <w:r w:rsidRPr="009E51F9">
        <w:rPr>
          <w:rFonts w:ascii="Tahoma" w:hAnsi="Tahoma" w:cs="Tahoma"/>
        </w:rPr>
        <w:t>Stručnjak specifično iskustvo prikazuje u popisu projekata navodeći izravan kontakt naručitelja tih radova kod kojeg naručitelj može provjeriti istinitost navoda.</w:t>
      </w:r>
    </w:p>
    <w:p w14:paraId="0EC90F09" w14:textId="6A263BAF" w:rsidR="009E51F9" w:rsidRPr="009E51F9" w:rsidRDefault="009E51F9" w:rsidP="009E51F9">
      <w:pPr>
        <w:pStyle w:val="Bodytext20"/>
        <w:shd w:val="clear" w:color="auto" w:fill="auto"/>
        <w:spacing w:before="0" w:after="60" w:line="302" w:lineRule="exact"/>
        <w:ind w:firstLine="720"/>
        <w:rPr>
          <w:rFonts w:ascii="Tahoma" w:hAnsi="Tahoma" w:cs="Tahoma"/>
        </w:rPr>
      </w:pPr>
      <w:r w:rsidRPr="009E51F9">
        <w:rPr>
          <w:rFonts w:ascii="Tahoma" w:hAnsi="Tahoma" w:cs="Tahoma"/>
        </w:rPr>
        <w:t>(U tu svrhu ponuditelj može koristiti predloške na obrascima iz ove do</w:t>
      </w:r>
      <w:r>
        <w:rPr>
          <w:rFonts w:ascii="Tahoma" w:hAnsi="Tahoma" w:cs="Tahoma"/>
        </w:rPr>
        <w:t xml:space="preserve">kumentacije o </w:t>
      </w:r>
      <w:r w:rsidR="00FC2113">
        <w:rPr>
          <w:rFonts w:ascii="Tahoma" w:hAnsi="Tahoma" w:cs="Tahoma"/>
        </w:rPr>
        <w:t>nabavi – prilog 4</w:t>
      </w:r>
      <w:r w:rsidRPr="009E51F9">
        <w:rPr>
          <w:rFonts w:ascii="Tahoma" w:hAnsi="Tahoma" w:cs="Tahoma"/>
        </w:rPr>
        <w:t>.)</w:t>
      </w:r>
    </w:p>
    <w:p w14:paraId="525288E3" w14:textId="77777777" w:rsidR="009E51F9" w:rsidRDefault="009E51F9" w:rsidP="009E51F9">
      <w:pPr>
        <w:pStyle w:val="Bodytext20"/>
        <w:shd w:val="clear" w:color="auto" w:fill="auto"/>
        <w:spacing w:before="0" w:after="306" w:line="302" w:lineRule="exact"/>
        <w:ind w:firstLine="720"/>
      </w:pPr>
      <w:r w:rsidRPr="009E51F9">
        <w:rPr>
          <w:rFonts w:ascii="Tahoma" w:hAnsi="Tahoma" w:cs="Tahoma"/>
        </w:rPr>
        <w:t>Popis projekata stručnjaka iz kojeg moraju biti vidljivi kriteriji koji se boduju ponuditelj prilaže</w:t>
      </w:r>
      <w:r>
        <w:t xml:space="preserve"> u ponudi.</w:t>
      </w:r>
    </w:p>
    <w:p w14:paraId="755E463C" w14:textId="1EEA3B11" w:rsidR="00CA4270" w:rsidRPr="00DF3AF4" w:rsidRDefault="00CA4270" w:rsidP="00DF3AF4">
      <w:pPr>
        <w:rPr>
          <w:rFonts w:ascii="Tahoma" w:hAnsi="Tahoma" w:cs="Tahoma"/>
          <w:noProof/>
        </w:rPr>
      </w:pPr>
      <w:r w:rsidRPr="00A67E45">
        <w:rPr>
          <w:rFonts w:ascii="Tahoma" w:hAnsi="Tahoma" w:cs="Tahoma"/>
          <w:b/>
          <w:noProof/>
          <w:spacing w:val="-1"/>
          <w:u w:val="single"/>
        </w:rPr>
        <w:t>Izračun ekonomski najpovoljnije ponude</w:t>
      </w:r>
    </w:p>
    <w:p w14:paraId="3CB956DF" w14:textId="77777777" w:rsidR="00C319A6" w:rsidRPr="00A67E45" w:rsidRDefault="00C319A6" w:rsidP="0023135E">
      <w:pPr>
        <w:widowControl w:val="0"/>
        <w:spacing w:after="0" w:line="240" w:lineRule="auto"/>
        <w:contextualSpacing/>
        <w:jc w:val="both"/>
        <w:rPr>
          <w:rFonts w:ascii="Tahoma" w:hAnsi="Tahoma" w:cs="Tahoma"/>
          <w:b/>
          <w:noProof/>
          <w:spacing w:val="-1"/>
        </w:rPr>
      </w:pPr>
    </w:p>
    <w:p w14:paraId="1AAC3F16" w14:textId="048238F6" w:rsidR="00CE106F" w:rsidRPr="00A67E45" w:rsidRDefault="009E51F9" w:rsidP="00CE106F">
      <w:pPr>
        <w:widowControl w:val="0"/>
        <w:spacing w:after="0" w:line="240" w:lineRule="auto"/>
        <w:contextualSpacing/>
        <w:jc w:val="both"/>
        <w:rPr>
          <w:rFonts w:ascii="Tahoma" w:hAnsi="Tahoma" w:cs="Tahoma"/>
          <w:b/>
          <w:noProof/>
          <w:spacing w:val="-1"/>
        </w:rPr>
      </w:pPr>
      <w:r>
        <w:rPr>
          <w:rFonts w:ascii="Tahoma" w:hAnsi="Tahoma" w:cs="Tahoma"/>
          <w:b/>
          <w:noProof/>
          <w:spacing w:val="-1"/>
        </w:rPr>
        <w:t>UO = Cn  + S1</w:t>
      </w:r>
    </w:p>
    <w:p w14:paraId="5CFCF0C7" w14:textId="77777777" w:rsidR="00CE106F" w:rsidRPr="00A67E45" w:rsidRDefault="00CE106F" w:rsidP="00CE106F">
      <w:pPr>
        <w:widowControl w:val="0"/>
        <w:spacing w:after="0" w:line="240" w:lineRule="auto"/>
        <w:contextualSpacing/>
        <w:jc w:val="both"/>
        <w:rPr>
          <w:rFonts w:ascii="Tahoma" w:hAnsi="Tahoma" w:cs="Tahoma"/>
          <w:b/>
          <w:noProof/>
          <w:spacing w:val="-1"/>
        </w:rPr>
      </w:pPr>
    </w:p>
    <w:p w14:paraId="6EADEE90" w14:textId="77777777" w:rsidR="00CE106F" w:rsidRPr="00A67E45" w:rsidRDefault="00CE106F" w:rsidP="00CE106F">
      <w:pPr>
        <w:widowControl w:val="0"/>
        <w:spacing w:after="0" w:line="240" w:lineRule="auto"/>
        <w:contextualSpacing/>
        <w:jc w:val="both"/>
        <w:rPr>
          <w:rFonts w:ascii="Tahoma" w:hAnsi="Tahoma" w:cs="Tahoma"/>
          <w:noProof/>
          <w:spacing w:val="-1"/>
        </w:rPr>
      </w:pPr>
      <w:r w:rsidRPr="00A67E45">
        <w:rPr>
          <w:rFonts w:ascii="Tahoma" w:hAnsi="Tahoma" w:cs="Tahoma"/>
          <w:noProof/>
          <w:spacing w:val="-1"/>
        </w:rPr>
        <w:t>UOn – ukupna ocjena ponude</w:t>
      </w:r>
    </w:p>
    <w:p w14:paraId="21A5F636" w14:textId="77777777" w:rsidR="00CE106F" w:rsidRPr="00A67E45" w:rsidRDefault="00CE106F" w:rsidP="00CE106F">
      <w:pPr>
        <w:widowControl w:val="0"/>
        <w:spacing w:after="0" w:line="240" w:lineRule="auto"/>
        <w:contextualSpacing/>
        <w:jc w:val="both"/>
        <w:rPr>
          <w:rFonts w:ascii="Tahoma" w:hAnsi="Tahoma" w:cs="Tahoma"/>
          <w:noProof/>
          <w:spacing w:val="-1"/>
        </w:rPr>
      </w:pPr>
      <w:r w:rsidRPr="00A67E45">
        <w:rPr>
          <w:rFonts w:ascii="Tahoma" w:hAnsi="Tahoma" w:cs="Tahoma"/>
          <w:noProof/>
          <w:spacing w:val="-1"/>
        </w:rPr>
        <w:t>Cn – broj bodova koji je ponuda dobila za ponuđenu cijenu</w:t>
      </w:r>
    </w:p>
    <w:p w14:paraId="06E82A26" w14:textId="4D46F697" w:rsidR="00CE106F" w:rsidRPr="00A67E45" w:rsidRDefault="009E51F9" w:rsidP="00CE106F">
      <w:pPr>
        <w:widowControl w:val="0"/>
        <w:spacing w:after="0" w:line="240" w:lineRule="auto"/>
        <w:contextualSpacing/>
        <w:jc w:val="both"/>
        <w:rPr>
          <w:rFonts w:ascii="Tahoma" w:hAnsi="Tahoma" w:cs="Tahoma"/>
          <w:noProof/>
          <w:spacing w:val="-1"/>
        </w:rPr>
      </w:pPr>
      <w:r>
        <w:rPr>
          <w:rFonts w:ascii="Tahoma" w:hAnsi="Tahoma" w:cs="Tahoma"/>
          <w:noProof/>
          <w:spacing w:val="-1"/>
        </w:rPr>
        <w:t>S1</w:t>
      </w:r>
      <w:r w:rsidR="00CE106F" w:rsidRPr="00A67E45">
        <w:rPr>
          <w:rFonts w:ascii="Tahoma" w:hAnsi="Tahoma" w:cs="Tahoma"/>
          <w:noProof/>
          <w:spacing w:val="-1"/>
        </w:rPr>
        <w:t xml:space="preserve"> – broj bodova koji je ponuda dobila za </w:t>
      </w:r>
      <w:r w:rsidR="00CE106F" w:rsidRPr="00A67E45">
        <w:rPr>
          <w:rFonts w:ascii="Tahoma" w:hAnsi="Tahoma" w:cs="Tahoma"/>
          <w:noProof/>
        </w:rPr>
        <w:t>specifično iskustvo nominiranog stručnjaka</w:t>
      </w:r>
    </w:p>
    <w:p w14:paraId="13A5A962" w14:textId="77777777" w:rsidR="00CE106F" w:rsidRPr="00A67E45" w:rsidRDefault="00CE106F" w:rsidP="00CE106F">
      <w:pPr>
        <w:widowControl w:val="0"/>
        <w:spacing w:after="0" w:line="240" w:lineRule="auto"/>
        <w:contextualSpacing/>
        <w:jc w:val="both"/>
        <w:rPr>
          <w:rFonts w:ascii="Tahoma" w:hAnsi="Tahoma" w:cs="Tahoma"/>
          <w:noProof/>
          <w:spacing w:val="-1"/>
        </w:rPr>
      </w:pPr>
    </w:p>
    <w:p w14:paraId="555FC335" w14:textId="77777777" w:rsidR="00CE106F" w:rsidRPr="00A67E45" w:rsidRDefault="00CE106F" w:rsidP="00CE106F">
      <w:pPr>
        <w:widowControl w:val="0"/>
        <w:spacing w:after="0" w:line="240" w:lineRule="auto"/>
        <w:contextualSpacing/>
        <w:jc w:val="both"/>
        <w:rPr>
          <w:rFonts w:ascii="Tahoma" w:hAnsi="Tahoma" w:cs="Tahoma"/>
          <w:noProof/>
          <w:spacing w:val="-1"/>
        </w:rPr>
      </w:pPr>
      <w:r w:rsidRPr="00A67E45">
        <w:rPr>
          <w:rFonts w:ascii="Tahoma" w:hAnsi="Tahoma" w:cs="Tahoma"/>
          <w:noProof/>
          <w:spacing w:val="-1"/>
        </w:rPr>
        <w:t xml:space="preserve">Ponude se rangiraju prema ukupnoj ocjeni ponude. Ponuda s najvišom ukupnom ocjenom je ekonomski najpovoljnija ponuda. </w:t>
      </w:r>
    </w:p>
    <w:p w14:paraId="55D0A158" w14:textId="77777777" w:rsidR="00CE106F" w:rsidRPr="00A67E45" w:rsidRDefault="00CE106F" w:rsidP="00CE106F">
      <w:pPr>
        <w:widowControl w:val="0"/>
        <w:spacing w:after="0" w:line="240" w:lineRule="auto"/>
        <w:contextualSpacing/>
        <w:jc w:val="both"/>
        <w:rPr>
          <w:rFonts w:ascii="Tahoma" w:hAnsi="Tahoma" w:cs="Tahoma"/>
          <w:b/>
          <w:noProof/>
          <w:spacing w:val="-1"/>
        </w:rPr>
      </w:pPr>
    </w:p>
    <w:p w14:paraId="3FCA85AF" w14:textId="77777777" w:rsidR="00CE106F" w:rsidRPr="00A67E45" w:rsidRDefault="00CE106F" w:rsidP="00CE106F">
      <w:pPr>
        <w:widowControl w:val="0"/>
        <w:spacing w:after="0" w:line="240" w:lineRule="auto"/>
        <w:contextualSpacing/>
        <w:jc w:val="both"/>
        <w:rPr>
          <w:rFonts w:ascii="Tahoma" w:hAnsi="Tahoma" w:cs="Tahoma"/>
          <w:noProof/>
          <w:spacing w:val="-1"/>
        </w:rPr>
      </w:pPr>
      <w:r w:rsidRPr="00A67E45">
        <w:rPr>
          <w:rFonts w:ascii="Tahoma" w:hAnsi="Tahoma" w:cs="Tahoma"/>
          <w:noProof/>
          <w:spacing w:val="-1"/>
        </w:rPr>
        <w:t>Ukoliko su dvije ili više valjanih ponuda jednako rangirane prema kriteriju za odabir ponude, Naručitelj će odabrati ponudu koja je zaprimljena ranije.</w:t>
      </w:r>
    </w:p>
    <w:p w14:paraId="1103AF76" w14:textId="62B07DC4" w:rsidR="00C266AC" w:rsidRPr="00A67E45" w:rsidRDefault="00C266AC" w:rsidP="0023135E">
      <w:pPr>
        <w:spacing w:after="0" w:line="240" w:lineRule="auto"/>
        <w:rPr>
          <w:rFonts w:ascii="Tahoma" w:eastAsiaTheme="majorEastAsia" w:hAnsi="Tahoma" w:cs="Tahoma"/>
          <w:b/>
          <w:bCs/>
          <w:noProof/>
          <w:sz w:val="24"/>
          <w:szCs w:val="26"/>
        </w:rPr>
      </w:pPr>
    </w:p>
    <w:p w14:paraId="062FFBAE" w14:textId="756A7B28" w:rsidR="00824E2A" w:rsidRPr="00A67E45" w:rsidRDefault="00824E2A" w:rsidP="00316F0F">
      <w:pPr>
        <w:pStyle w:val="Naslov2"/>
        <w:keepNext w:val="0"/>
        <w:keepLines w:val="0"/>
        <w:widowControl w:val="0"/>
        <w:numPr>
          <w:ilvl w:val="1"/>
          <w:numId w:val="14"/>
        </w:numPr>
        <w:spacing w:before="0" w:line="240" w:lineRule="auto"/>
        <w:ind w:left="993" w:hanging="633"/>
        <w:contextualSpacing/>
        <w:jc w:val="both"/>
        <w:rPr>
          <w:rFonts w:ascii="Tahoma" w:hAnsi="Tahoma" w:cs="Tahoma"/>
          <w:noProof/>
          <w:color w:val="auto"/>
          <w:sz w:val="24"/>
        </w:rPr>
      </w:pPr>
      <w:bookmarkStart w:id="48" w:name="_Toc19001990"/>
      <w:r w:rsidRPr="00A67E45">
        <w:rPr>
          <w:rFonts w:ascii="Tahoma" w:hAnsi="Tahoma" w:cs="Tahoma"/>
          <w:noProof/>
          <w:color w:val="auto"/>
          <w:sz w:val="24"/>
        </w:rPr>
        <w:t>Rok valjanosti ponude</w:t>
      </w:r>
      <w:bookmarkEnd w:id="48"/>
    </w:p>
    <w:p w14:paraId="79D6E8B9" w14:textId="77777777" w:rsidR="00824E2A" w:rsidRPr="00A67E45" w:rsidRDefault="00824E2A" w:rsidP="0023135E">
      <w:pPr>
        <w:pStyle w:val="Naslov2"/>
        <w:keepNext w:val="0"/>
        <w:keepLines w:val="0"/>
        <w:widowControl w:val="0"/>
        <w:spacing w:before="0" w:line="240" w:lineRule="auto"/>
        <w:ind w:left="993"/>
        <w:contextualSpacing/>
        <w:jc w:val="both"/>
        <w:rPr>
          <w:rFonts w:ascii="Tahoma" w:hAnsi="Tahoma" w:cs="Tahoma"/>
          <w:noProof/>
          <w:color w:val="auto"/>
          <w:sz w:val="22"/>
          <w:szCs w:val="22"/>
        </w:rPr>
      </w:pPr>
    </w:p>
    <w:p w14:paraId="767047D9" w14:textId="714443D8" w:rsidR="009E51F9" w:rsidRPr="009E51F9" w:rsidRDefault="009E51F9" w:rsidP="009E51F9">
      <w:pPr>
        <w:pStyle w:val="Bodytext20"/>
        <w:shd w:val="clear" w:color="auto" w:fill="auto"/>
        <w:spacing w:before="0" w:after="64" w:line="302" w:lineRule="exact"/>
        <w:ind w:firstLine="720"/>
        <w:rPr>
          <w:rFonts w:ascii="Tahoma" w:hAnsi="Tahoma" w:cs="Tahoma"/>
        </w:rPr>
      </w:pPr>
      <w:r w:rsidRPr="009E51F9">
        <w:rPr>
          <w:rFonts w:ascii="Tahoma" w:hAnsi="Tahoma" w:cs="Tahoma"/>
        </w:rPr>
        <w:t xml:space="preserve">Rok valjanosti ponude je 135 </w:t>
      </w:r>
      <w:r w:rsidRPr="009E51F9">
        <w:rPr>
          <w:rStyle w:val="Bodytext2Bold"/>
          <w:rFonts w:ascii="Tahoma" w:hAnsi="Tahoma" w:cs="Tahoma"/>
        </w:rPr>
        <w:t>dana</w:t>
      </w:r>
      <w:r>
        <w:rPr>
          <w:rStyle w:val="Bodytext2Bold"/>
          <w:rFonts w:ascii="Tahoma" w:hAnsi="Tahoma" w:cs="Tahoma"/>
        </w:rPr>
        <w:t xml:space="preserve"> </w:t>
      </w:r>
      <w:r w:rsidRPr="009E51F9">
        <w:rPr>
          <w:rStyle w:val="Bodytext2Bold"/>
          <w:rFonts w:ascii="Tahoma" w:hAnsi="Tahoma" w:cs="Tahoma"/>
        </w:rPr>
        <w:t xml:space="preserve"> </w:t>
      </w:r>
      <w:r w:rsidRPr="009E51F9">
        <w:rPr>
          <w:rFonts w:ascii="Tahoma" w:hAnsi="Tahoma" w:cs="Tahoma"/>
        </w:rPr>
        <w:t>od isteka roka za dostavu ponuda. Na zahtjev naručitelja, ponuditelj može produžiti rok valjanosti svoje ponude.</w:t>
      </w:r>
    </w:p>
    <w:p w14:paraId="4C814731" w14:textId="77777777" w:rsidR="009E51F9" w:rsidRPr="009E51F9" w:rsidRDefault="009E51F9" w:rsidP="009E51F9">
      <w:pPr>
        <w:pStyle w:val="Bodytext20"/>
        <w:shd w:val="clear" w:color="auto" w:fill="auto"/>
        <w:spacing w:before="0" w:after="60" w:line="298" w:lineRule="exact"/>
        <w:ind w:firstLine="720"/>
        <w:rPr>
          <w:rFonts w:ascii="Tahoma" w:hAnsi="Tahoma" w:cs="Tahoma"/>
        </w:rPr>
      </w:pPr>
      <w:r w:rsidRPr="009E51F9">
        <w:rPr>
          <w:rFonts w:ascii="Tahoma" w:hAnsi="Tahoma" w:cs="Tahoma"/>
        </w:rPr>
        <w:t>Ako tijekom postupka javne nabave istekne rok valjanosti ponude i jamstva za ozbiljnost ponude, naručitelj je obvezan prije odabira zatražiti produženje roka valjanosti ponude i jamstva od ponuditelja koji je podnio najpovoljniju ponudu u primjerenom roku ne kraćem od 5 dana.</w:t>
      </w:r>
    </w:p>
    <w:p w14:paraId="16950A48" w14:textId="77777777" w:rsidR="009E51F9" w:rsidRPr="009E51F9" w:rsidRDefault="009E51F9" w:rsidP="009E51F9">
      <w:pPr>
        <w:pStyle w:val="Bodytext40"/>
        <w:shd w:val="clear" w:color="auto" w:fill="auto"/>
        <w:spacing w:after="102" w:line="298" w:lineRule="exact"/>
        <w:ind w:firstLine="720"/>
        <w:rPr>
          <w:rFonts w:ascii="Tahoma" w:hAnsi="Tahoma" w:cs="Tahoma"/>
        </w:rPr>
      </w:pPr>
      <w:r w:rsidRPr="009E51F9">
        <w:rPr>
          <w:rFonts w:ascii="Tahoma" w:hAnsi="Tahoma" w:cs="Tahoma"/>
        </w:rPr>
        <w:t xml:space="preserve">Ponuda dostavljena elektroničkim sredstvima komunikacije putem EOJN RH obvezuje ponuditelja u roku valjanosti ponude neovisno o tome je li potpisana ili nije te naručitelj ne smije odbiti takvu ponudu samo zbog toga </w:t>
      </w:r>
      <w:r w:rsidRPr="009E51F9">
        <w:rPr>
          <w:rFonts w:ascii="Tahoma" w:hAnsi="Tahoma" w:cs="Tahoma"/>
        </w:rPr>
        <w:lastRenderedPageBreak/>
        <w:t>razloga.</w:t>
      </w:r>
    </w:p>
    <w:p w14:paraId="19038540" w14:textId="77777777" w:rsidR="00212A9F" w:rsidRPr="00A67E45" w:rsidRDefault="00212A9F" w:rsidP="0023135E">
      <w:pPr>
        <w:widowControl w:val="0"/>
        <w:spacing w:after="0" w:line="240" w:lineRule="auto"/>
        <w:contextualSpacing/>
        <w:jc w:val="both"/>
        <w:rPr>
          <w:rFonts w:ascii="Tahoma" w:hAnsi="Tahoma" w:cs="Tahoma"/>
          <w:noProof/>
          <w:spacing w:val="-1"/>
        </w:rPr>
      </w:pPr>
    </w:p>
    <w:p w14:paraId="3A379479" w14:textId="267D87E0" w:rsidR="00212A9F" w:rsidRPr="00A67E45" w:rsidRDefault="00212A9F" w:rsidP="00316F0F">
      <w:pPr>
        <w:pStyle w:val="Naslov2"/>
        <w:keepNext w:val="0"/>
        <w:keepLines w:val="0"/>
        <w:widowControl w:val="0"/>
        <w:numPr>
          <w:ilvl w:val="1"/>
          <w:numId w:val="14"/>
        </w:numPr>
        <w:spacing w:before="0" w:line="240" w:lineRule="auto"/>
        <w:ind w:left="993" w:hanging="633"/>
        <w:contextualSpacing/>
        <w:jc w:val="both"/>
        <w:rPr>
          <w:rFonts w:ascii="Tahoma" w:hAnsi="Tahoma" w:cs="Tahoma"/>
          <w:noProof/>
          <w:color w:val="auto"/>
          <w:sz w:val="22"/>
          <w:szCs w:val="22"/>
        </w:rPr>
      </w:pPr>
      <w:bookmarkStart w:id="49" w:name="_Toc19001991"/>
      <w:r w:rsidRPr="00A67E45">
        <w:rPr>
          <w:rFonts w:ascii="Tahoma" w:hAnsi="Tahoma" w:cs="Tahoma"/>
          <w:noProof/>
          <w:color w:val="auto"/>
          <w:sz w:val="22"/>
          <w:szCs w:val="22"/>
        </w:rPr>
        <w:t>Vrijante ponude</w:t>
      </w:r>
      <w:bookmarkEnd w:id="49"/>
    </w:p>
    <w:p w14:paraId="38D26D13" w14:textId="77777777" w:rsidR="00212A9F" w:rsidRPr="00A67E45" w:rsidRDefault="00212A9F" w:rsidP="0023135E">
      <w:pPr>
        <w:widowControl w:val="0"/>
        <w:spacing w:after="0" w:line="240" w:lineRule="auto"/>
        <w:jc w:val="both"/>
        <w:rPr>
          <w:noProof/>
        </w:rPr>
      </w:pPr>
    </w:p>
    <w:p w14:paraId="2C053D3E" w14:textId="427A2411" w:rsidR="00EE1650" w:rsidRPr="00A67E45" w:rsidRDefault="00212A9F" w:rsidP="0023135E">
      <w:pPr>
        <w:widowControl w:val="0"/>
        <w:spacing w:after="0" w:line="240" w:lineRule="auto"/>
        <w:jc w:val="both"/>
        <w:rPr>
          <w:rFonts w:ascii="Tahoma" w:hAnsi="Tahoma" w:cs="Tahoma"/>
          <w:noProof/>
        </w:rPr>
      </w:pPr>
      <w:r w:rsidRPr="00A67E45">
        <w:rPr>
          <w:rFonts w:ascii="Tahoma" w:hAnsi="Tahoma" w:cs="Tahoma"/>
          <w:noProof/>
        </w:rPr>
        <w:t>Varijante ponude nisu dopuštene.</w:t>
      </w:r>
    </w:p>
    <w:p w14:paraId="62C66CFA" w14:textId="77777777" w:rsidR="00C266AC" w:rsidRPr="00A67E45" w:rsidRDefault="00C266AC" w:rsidP="0023135E">
      <w:pPr>
        <w:widowControl w:val="0"/>
        <w:spacing w:after="0" w:line="240" w:lineRule="auto"/>
        <w:jc w:val="both"/>
        <w:rPr>
          <w:rFonts w:ascii="Tahoma" w:hAnsi="Tahoma" w:cs="Tahoma"/>
          <w:noProof/>
        </w:rPr>
      </w:pPr>
    </w:p>
    <w:p w14:paraId="5CA9519A" w14:textId="77777777" w:rsidR="00EE1650" w:rsidRPr="00A67E45" w:rsidRDefault="00EE1650" w:rsidP="00316F0F">
      <w:pPr>
        <w:pStyle w:val="Naslov2"/>
        <w:keepNext w:val="0"/>
        <w:keepLines w:val="0"/>
        <w:widowControl w:val="0"/>
        <w:numPr>
          <w:ilvl w:val="1"/>
          <w:numId w:val="14"/>
        </w:numPr>
        <w:spacing w:before="0" w:line="240" w:lineRule="auto"/>
        <w:ind w:left="993" w:hanging="633"/>
        <w:contextualSpacing/>
        <w:jc w:val="both"/>
        <w:rPr>
          <w:rFonts w:ascii="Tahoma" w:hAnsi="Tahoma" w:cs="Tahoma"/>
          <w:noProof/>
          <w:color w:val="auto"/>
          <w:sz w:val="24"/>
        </w:rPr>
      </w:pPr>
      <w:bookmarkStart w:id="50" w:name="_Toc19001992"/>
      <w:r w:rsidRPr="00A67E45">
        <w:rPr>
          <w:rFonts w:ascii="Tahoma" w:hAnsi="Tahoma" w:cs="Tahoma"/>
          <w:noProof/>
          <w:color w:val="auto"/>
          <w:sz w:val="24"/>
        </w:rPr>
        <w:t>Izuzetno niske ponude</w:t>
      </w:r>
      <w:bookmarkEnd w:id="50"/>
    </w:p>
    <w:p w14:paraId="66AC6832" w14:textId="77777777" w:rsidR="00EE1650" w:rsidRPr="00A67E45" w:rsidRDefault="00EE1650" w:rsidP="0023135E">
      <w:pPr>
        <w:pStyle w:val="Naslov2"/>
        <w:keepNext w:val="0"/>
        <w:keepLines w:val="0"/>
        <w:widowControl w:val="0"/>
        <w:spacing w:before="0" w:line="240" w:lineRule="auto"/>
        <w:ind w:left="993"/>
        <w:contextualSpacing/>
        <w:jc w:val="both"/>
        <w:rPr>
          <w:rFonts w:ascii="Tahoma" w:hAnsi="Tahoma" w:cs="Tahoma"/>
          <w:noProof/>
          <w:color w:val="auto"/>
          <w:sz w:val="22"/>
          <w:szCs w:val="22"/>
        </w:rPr>
      </w:pPr>
    </w:p>
    <w:p w14:paraId="625A5440" w14:textId="17D3F92D" w:rsidR="00212A9F" w:rsidRPr="00A67E45" w:rsidRDefault="00212A9F" w:rsidP="0023135E">
      <w:pPr>
        <w:widowControl w:val="0"/>
        <w:spacing w:after="0" w:line="240" w:lineRule="auto"/>
        <w:contextualSpacing/>
        <w:jc w:val="both"/>
        <w:rPr>
          <w:rFonts w:ascii="Tahoma" w:hAnsi="Tahoma" w:cs="Tahoma"/>
          <w:noProof/>
          <w:spacing w:val="-1"/>
        </w:rPr>
      </w:pPr>
      <w:r w:rsidRPr="00A67E45">
        <w:rPr>
          <w:rFonts w:ascii="Tahoma" w:hAnsi="Tahoma" w:cs="Tahoma"/>
          <w:noProof/>
          <w:spacing w:val="-1"/>
        </w:rPr>
        <w:t>Naručitelj je obvezan, prema odredbama članka 289. ZJN 2016 od gospodarskog subjekta zahtijevati da, u primjerenom roku ne kraćem od pet dana, objasni cijenu navedenu u ponudi ako se čini da je ponuda izuzetno niska u odnosu na usluge predmeta nabave.</w:t>
      </w:r>
    </w:p>
    <w:p w14:paraId="3A0AE361" w14:textId="77777777" w:rsidR="00212A9F" w:rsidRPr="00A67E45" w:rsidRDefault="00212A9F" w:rsidP="0023135E">
      <w:pPr>
        <w:widowControl w:val="0"/>
        <w:spacing w:after="0" w:line="240" w:lineRule="auto"/>
        <w:contextualSpacing/>
        <w:jc w:val="both"/>
        <w:rPr>
          <w:rFonts w:ascii="Tahoma" w:hAnsi="Tahoma" w:cs="Tahoma"/>
          <w:noProof/>
          <w:spacing w:val="-1"/>
        </w:rPr>
      </w:pPr>
    </w:p>
    <w:p w14:paraId="3E5F0A12" w14:textId="4EC1C446" w:rsidR="00212A9F" w:rsidRPr="00A67E45" w:rsidRDefault="00212A9F" w:rsidP="0023135E">
      <w:pPr>
        <w:widowControl w:val="0"/>
        <w:spacing w:after="0" w:line="240" w:lineRule="auto"/>
        <w:contextualSpacing/>
        <w:jc w:val="both"/>
        <w:rPr>
          <w:rFonts w:ascii="Tahoma" w:hAnsi="Tahoma" w:cs="Tahoma"/>
          <w:noProof/>
          <w:spacing w:val="-1"/>
        </w:rPr>
      </w:pPr>
      <w:r w:rsidRPr="00A67E45">
        <w:rPr>
          <w:rFonts w:ascii="Tahoma" w:hAnsi="Tahoma" w:cs="Tahoma"/>
          <w:noProof/>
          <w:spacing w:val="-1"/>
        </w:rPr>
        <w:t>Ako tijekom ocjene dostavljenih podataka postoje određene nejasnoće, naručitelj može od ponuditelja zatražiti dodatno objašnjenje.</w:t>
      </w:r>
    </w:p>
    <w:p w14:paraId="7A938891" w14:textId="77777777" w:rsidR="00212A9F" w:rsidRPr="00A67E45" w:rsidRDefault="00212A9F" w:rsidP="0023135E">
      <w:pPr>
        <w:widowControl w:val="0"/>
        <w:spacing w:after="0" w:line="240" w:lineRule="auto"/>
        <w:contextualSpacing/>
        <w:jc w:val="both"/>
        <w:rPr>
          <w:rFonts w:ascii="Tahoma" w:hAnsi="Tahoma" w:cs="Tahoma"/>
          <w:noProof/>
          <w:spacing w:val="-1"/>
        </w:rPr>
      </w:pPr>
    </w:p>
    <w:p w14:paraId="5F1220D1" w14:textId="08EB2C66" w:rsidR="00212A9F" w:rsidRPr="00A67E45" w:rsidRDefault="00212A9F" w:rsidP="0023135E">
      <w:pPr>
        <w:widowControl w:val="0"/>
        <w:spacing w:after="0" w:line="240" w:lineRule="auto"/>
        <w:contextualSpacing/>
        <w:jc w:val="both"/>
        <w:rPr>
          <w:rFonts w:ascii="Tahoma" w:hAnsi="Tahoma" w:cs="Tahoma"/>
          <w:noProof/>
          <w:spacing w:val="-1"/>
        </w:rPr>
      </w:pPr>
      <w:r w:rsidRPr="00A67E45">
        <w:rPr>
          <w:rFonts w:ascii="Tahoma" w:hAnsi="Tahoma" w:cs="Tahoma"/>
          <w:noProof/>
          <w:spacing w:val="-1"/>
        </w:rPr>
        <w:t>Naručitelj može odbiti ponudu samo ako objašnjenje ili dostavljeni dokazi zadovoljavajuće ne objašnjavaju nisku predloženu razinu cijene ili troškova, uzimajući u obzir elemente iz odredbi članka 289. stavak 2. ZJN 2016.</w:t>
      </w:r>
    </w:p>
    <w:p w14:paraId="4112F323" w14:textId="77777777" w:rsidR="00212A9F" w:rsidRPr="00A67E45" w:rsidRDefault="00212A9F" w:rsidP="0023135E">
      <w:pPr>
        <w:widowControl w:val="0"/>
        <w:spacing w:after="0" w:line="240" w:lineRule="auto"/>
        <w:contextualSpacing/>
        <w:jc w:val="both"/>
        <w:rPr>
          <w:rFonts w:ascii="Tahoma" w:hAnsi="Tahoma" w:cs="Tahoma"/>
          <w:noProof/>
          <w:spacing w:val="-1"/>
        </w:rPr>
      </w:pPr>
    </w:p>
    <w:p w14:paraId="5581C851" w14:textId="77777777" w:rsidR="00212A9F" w:rsidRPr="00A67E45" w:rsidRDefault="00212A9F" w:rsidP="0023135E">
      <w:pPr>
        <w:widowControl w:val="0"/>
        <w:spacing w:after="0" w:line="240" w:lineRule="auto"/>
        <w:contextualSpacing/>
        <w:jc w:val="both"/>
        <w:rPr>
          <w:rFonts w:ascii="Tahoma" w:hAnsi="Tahoma" w:cs="Tahoma"/>
          <w:noProof/>
          <w:spacing w:val="-1"/>
        </w:rPr>
      </w:pPr>
      <w:r w:rsidRPr="00A67E45">
        <w:rPr>
          <w:rFonts w:ascii="Tahoma" w:hAnsi="Tahoma" w:cs="Tahoma"/>
          <w:noProof/>
          <w:spacing w:val="-1"/>
        </w:rPr>
        <w:t>Naručitelj će odbiti ponudu ako utvrdi da je ponuda izuzetno niska jer ne udovoljava primjenjivim obvezama u području prava okoliša, socijalnog i radnog prava, uključujući kolektivne ugovore, a osobito obvezu isplate ugovorene plaće, ili odredbama međunarodnog prava okoliša, socijalnog i radnog prava navedenim u Prilogu IX ZJN 2016.</w:t>
      </w:r>
    </w:p>
    <w:p w14:paraId="637FFA03" w14:textId="00E04F88" w:rsidR="004B7B3C" w:rsidRDefault="004B7B3C" w:rsidP="0023135E">
      <w:pPr>
        <w:widowControl w:val="0"/>
        <w:spacing w:after="0" w:line="240" w:lineRule="auto"/>
        <w:contextualSpacing/>
        <w:jc w:val="both"/>
        <w:rPr>
          <w:rFonts w:ascii="Tahoma" w:hAnsi="Tahoma" w:cs="Tahoma"/>
          <w:noProof/>
          <w:spacing w:val="-1"/>
        </w:rPr>
      </w:pPr>
    </w:p>
    <w:p w14:paraId="62EBA064" w14:textId="77777777" w:rsidR="009E51F9" w:rsidRDefault="009E51F9" w:rsidP="0023135E">
      <w:pPr>
        <w:widowControl w:val="0"/>
        <w:spacing w:after="0" w:line="240" w:lineRule="auto"/>
        <w:contextualSpacing/>
        <w:jc w:val="both"/>
        <w:rPr>
          <w:rFonts w:ascii="Tahoma" w:hAnsi="Tahoma" w:cs="Tahoma"/>
          <w:noProof/>
          <w:spacing w:val="-1"/>
        </w:rPr>
      </w:pPr>
    </w:p>
    <w:p w14:paraId="0474FDF7" w14:textId="77777777" w:rsidR="009E51F9" w:rsidRPr="00A67E45" w:rsidRDefault="009E51F9" w:rsidP="0023135E">
      <w:pPr>
        <w:widowControl w:val="0"/>
        <w:spacing w:after="0" w:line="240" w:lineRule="auto"/>
        <w:contextualSpacing/>
        <w:jc w:val="both"/>
        <w:rPr>
          <w:rFonts w:ascii="Tahoma" w:hAnsi="Tahoma" w:cs="Tahoma"/>
          <w:noProof/>
          <w:spacing w:val="-1"/>
        </w:rPr>
      </w:pPr>
    </w:p>
    <w:p w14:paraId="3FA73CD3" w14:textId="77777777" w:rsidR="00EE1650" w:rsidRPr="00A67E45" w:rsidRDefault="00EE1650" w:rsidP="00316F0F">
      <w:pPr>
        <w:pStyle w:val="Naslov2"/>
        <w:keepNext w:val="0"/>
        <w:keepLines w:val="0"/>
        <w:widowControl w:val="0"/>
        <w:numPr>
          <w:ilvl w:val="1"/>
          <w:numId w:val="14"/>
        </w:numPr>
        <w:spacing w:before="0" w:line="240" w:lineRule="auto"/>
        <w:ind w:left="993" w:hanging="633"/>
        <w:contextualSpacing/>
        <w:jc w:val="both"/>
        <w:rPr>
          <w:rFonts w:ascii="Tahoma" w:hAnsi="Tahoma" w:cs="Tahoma"/>
          <w:noProof/>
          <w:color w:val="auto"/>
          <w:sz w:val="24"/>
        </w:rPr>
      </w:pPr>
      <w:bookmarkStart w:id="51" w:name="_Toc19001993"/>
      <w:r w:rsidRPr="00A67E45">
        <w:rPr>
          <w:rFonts w:ascii="Tahoma" w:hAnsi="Tahoma" w:cs="Tahoma"/>
          <w:noProof/>
          <w:color w:val="auto"/>
          <w:sz w:val="24"/>
        </w:rPr>
        <w:t>Provjera ponuditelja koji je podnio ekonomski najpovoljniju ponudu</w:t>
      </w:r>
      <w:bookmarkEnd w:id="51"/>
    </w:p>
    <w:p w14:paraId="0DD54E89" w14:textId="77777777" w:rsidR="00EE1650" w:rsidRPr="00A67E45" w:rsidRDefault="00EE1650" w:rsidP="0023135E">
      <w:pPr>
        <w:pStyle w:val="Naslov2"/>
        <w:keepNext w:val="0"/>
        <w:keepLines w:val="0"/>
        <w:widowControl w:val="0"/>
        <w:spacing w:before="0" w:line="240" w:lineRule="auto"/>
        <w:ind w:left="993"/>
        <w:contextualSpacing/>
        <w:jc w:val="both"/>
        <w:rPr>
          <w:rFonts w:ascii="Tahoma" w:hAnsi="Tahoma" w:cs="Tahoma"/>
          <w:noProof/>
          <w:color w:val="auto"/>
          <w:sz w:val="22"/>
          <w:szCs w:val="22"/>
        </w:rPr>
      </w:pPr>
    </w:p>
    <w:p w14:paraId="4B32961E" w14:textId="77777777" w:rsidR="00BB76D1" w:rsidRPr="00A67E45" w:rsidRDefault="00BB76D1" w:rsidP="0023135E">
      <w:pPr>
        <w:widowControl w:val="0"/>
        <w:spacing w:after="0" w:line="240" w:lineRule="auto"/>
        <w:contextualSpacing/>
        <w:jc w:val="both"/>
        <w:rPr>
          <w:rFonts w:ascii="Tahoma" w:hAnsi="Tahoma" w:cs="Tahoma"/>
          <w:noProof/>
          <w:spacing w:val="-1"/>
        </w:rPr>
      </w:pPr>
      <w:r w:rsidRPr="00A67E45">
        <w:rPr>
          <w:rFonts w:ascii="Tahoma" w:hAnsi="Tahoma" w:cs="Tahoma"/>
          <w:noProof/>
          <w:spacing w:val="-1"/>
        </w:rPr>
        <w:t>Naručitelj će prije donošenja odluke u postupku javne nabave od ponuditelja koji je podnio ekonomski najpovoljniju ponudu zatražiti da u primjerenom roku, ne kraćem od 5 dana, dostavi ažurirane popratne dokumente, radi provjere okolnosti navedenih u ESPD-u, osim ako već posjeduje te dokumente.</w:t>
      </w:r>
    </w:p>
    <w:p w14:paraId="6EB5C726" w14:textId="77777777" w:rsidR="00D56698" w:rsidRPr="00A67E45" w:rsidRDefault="00D56698" w:rsidP="0023135E">
      <w:pPr>
        <w:widowControl w:val="0"/>
        <w:spacing w:after="0" w:line="240" w:lineRule="auto"/>
        <w:contextualSpacing/>
        <w:jc w:val="both"/>
        <w:rPr>
          <w:rFonts w:ascii="Tahoma" w:hAnsi="Tahoma" w:cs="Tahoma"/>
          <w:noProof/>
          <w:spacing w:val="-1"/>
        </w:rPr>
      </w:pPr>
    </w:p>
    <w:p w14:paraId="4EA5FD3B" w14:textId="77777777" w:rsidR="00BB76D1" w:rsidRPr="00A67E45" w:rsidRDefault="00BB76D1" w:rsidP="0023135E">
      <w:pPr>
        <w:widowControl w:val="0"/>
        <w:spacing w:after="0" w:line="240" w:lineRule="auto"/>
        <w:contextualSpacing/>
        <w:jc w:val="both"/>
        <w:rPr>
          <w:rFonts w:ascii="Tahoma" w:hAnsi="Tahoma" w:cs="Tahoma"/>
          <w:noProof/>
          <w:spacing w:val="-1"/>
        </w:rPr>
      </w:pPr>
      <w:r w:rsidRPr="00A67E45">
        <w:rPr>
          <w:rFonts w:ascii="Tahoma" w:hAnsi="Tahoma" w:cs="Tahoma"/>
          <w:noProof/>
          <w:spacing w:val="-1"/>
        </w:rPr>
        <w:t>Vezano za pojam ažuriran</w:t>
      </w:r>
      <w:r w:rsidR="0098489E" w:rsidRPr="00A67E45">
        <w:rPr>
          <w:rFonts w:ascii="Tahoma" w:hAnsi="Tahoma" w:cs="Tahoma"/>
          <w:noProof/>
          <w:spacing w:val="-1"/>
        </w:rPr>
        <w:t>i</w:t>
      </w:r>
      <w:r w:rsidRPr="00A67E45">
        <w:rPr>
          <w:rFonts w:ascii="Tahoma" w:hAnsi="Tahoma" w:cs="Tahoma"/>
          <w:noProof/>
          <w:spacing w:val="-1"/>
        </w:rPr>
        <w:t xml:space="preserve"> popratni dokument, to je svaki dokument u kojem su sadržani podaci važeći te odgovaraju stvarnom činjeničnom stanju u trenutku dostave Naručitelju te dokazuju ono što je gospodarski subjekt naveo u ESPD-u. </w:t>
      </w:r>
    </w:p>
    <w:p w14:paraId="50F0A729" w14:textId="77777777" w:rsidR="00D56698" w:rsidRPr="00A67E45" w:rsidRDefault="00D56698" w:rsidP="0023135E">
      <w:pPr>
        <w:widowControl w:val="0"/>
        <w:spacing w:after="0" w:line="240" w:lineRule="auto"/>
        <w:contextualSpacing/>
        <w:jc w:val="both"/>
        <w:rPr>
          <w:rFonts w:ascii="Tahoma" w:hAnsi="Tahoma" w:cs="Tahoma"/>
          <w:noProof/>
          <w:spacing w:val="-1"/>
        </w:rPr>
      </w:pPr>
    </w:p>
    <w:p w14:paraId="3B49AADC" w14:textId="77777777" w:rsidR="00EE1650" w:rsidRPr="00A67E45" w:rsidRDefault="00BB76D1" w:rsidP="0023135E">
      <w:pPr>
        <w:widowControl w:val="0"/>
        <w:spacing w:after="0" w:line="240" w:lineRule="auto"/>
        <w:contextualSpacing/>
        <w:jc w:val="both"/>
        <w:rPr>
          <w:rFonts w:ascii="Tahoma" w:hAnsi="Tahoma" w:cs="Tahoma"/>
          <w:noProof/>
          <w:spacing w:val="-1"/>
        </w:rPr>
      </w:pPr>
      <w:r w:rsidRPr="00A67E45">
        <w:rPr>
          <w:rFonts w:ascii="Tahoma" w:hAnsi="Tahoma" w:cs="Tahoma"/>
          <w:noProof/>
          <w:spacing w:val="-1"/>
        </w:rPr>
        <w:t xml:space="preserve">Naručitelj će dostavu izvornika dokumenata ili dokaza zatražiti putem sustava EOJN RH modul Pojašnjenja/upotpunjavanje elektronički dostavljenih ponuda. Detaljne upute o načinu komunikacije naručitelja i ponuditelja u tijeku pregleda i ocjene ponude putem sustava EOJN RH-a dostupne su na stranicama Oglasnika, na adresi: </w:t>
      </w:r>
      <w:hyperlink r:id="rId22" w:history="1">
        <w:r w:rsidRPr="00A67E45">
          <w:rPr>
            <w:rStyle w:val="Hiperveza"/>
            <w:rFonts w:ascii="Tahoma" w:hAnsi="Tahoma" w:cs="Tahoma"/>
            <w:noProof/>
            <w:color w:val="auto"/>
          </w:rPr>
          <w:t>https://eojn.nn.hr</w:t>
        </w:r>
      </w:hyperlink>
      <w:r w:rsidRPr="00A67E45">
        <w:rPr>
          <w:rFonts w:ascii="Tahoma" w:hAnsi="Tahoma" w:cs="Tahoma"/>
          <w:noProof/>
          <w:spacing w:val="-1"/>
        </w:rPr>
        <w:t xml:space="preserve"> U tom slučaju dokumenti se dostavljaju u papirnatom obliku.</w:t>
      </w:r>
    </w:p>
    <w:p w14:paraId="142C8108" w14:textId="77777777" w:rsidR="000D7603" w:rsidRPr="00A67E45" w:rsidRDefault="000D7603" w:rsidP="0023135E">
      <w:pPr>
        <w:pStyle w:val="Naslov2"/>
        <w:keepNext w:val="0"/>
        <w:keepLines w:val="0"/>
        <w:widowControl w:val="0"/>
        <w:spacing w:before="0" w:line="240" w:lineRule="auto"/>
        <w:ind w:left="993"/>
        <w:contextualSpacing/>
        <w:jc w:val="both"/>
        <w:rPr>
          <w:rFonts w:ascii="Tahoma" w:hAnsi="Tahoma" w:cs="Tahoma"/>
          <w:noProof/>
          <w:color w:val="auto"/>
          <w:sz w:val="22"/>
          <w:szCs w:val="22"/>
        </w:rPr>
      </w:pPr>
    </w:p>
    <w:p w14:paraId="0A5ED1D9" w14:textId="77777777" w:rsidR="00EE1650" w:rsidRPr="00A67E45" w:rsidRDefault="00EE1650" w:rsidP="00316F0F">
      <w:pPr>
        <w:pStyle w:val="Naslov2"/>
        <w:keepNext w:val="0"/>
        <w:keepLines w:val="0"/>
        <w:widowControl w:val="0"/>
        <w:numPr>
          <w:ilvl w:val="1"/>
          <w:numId w:val="14"/>
        </w:numPr>
        <w:spacing w:before="0" w:line="240" w:lineRule="auto"/>
        <w:ind w:left="993" w:hanging="633"/>
        <w:contextualSpacing/>
        <w:jc w:val="both"/>
        <w:rPr>
          <w:rFonts w:ascii="Tahoma" w:hAnsi="Tahoma" w:cs="Tahoma"/>
          <w:noProof/>
          <w:color w:val="auto"/>
          <w:sz w:val="24"/>
        </w:rPr>
      </w:pPr>
      <w:bookmarkStart w:id="52" w:name="_Toc19001994"/>
      <w:r w:rsidRPr="00A67E45">
        <w:rPr>
          <w:rFonts w:ascii="Tahoma" w:hAnsi="Tahoma" w:cs="Tahoma"/>
          <w:noProof/>
          <w:color w:val="auto"/>
          <w:sz w:val="24"/>
        </w:rPr>
        <w:t>Uvid u ponude</w:t>
      </w:r>
      <w:bookmarkEnd w:id="52"/>
    </w:p>
    <w:p w14:paraId="72A51F50" w14:textId="77777777" w:rsidR="00824E2A" w:rsidRPr="00A67E45" w:rsidRDefault="00824E2A" w:rsidP="0023135E">
      <w:pPr>
        <w:pStyle w:val="Naslov2"/>
        <w:keepNext w:val="0"/>
        <w:keepLines w:val="0"/>
        <w:widowControl w:val="0"/>
        <w:spacing w:before="0" w:line="240" w:lineRule="auto"/>
        <w:ind w:left="993"/>
        <w:contextualSpacing/>
        <w:jc w:val="both"/>
        <w:rPr>
          <w:rFonts w:ascii="Tahoma" w:hAnsi="Tahoma" w:cs="Tahoma"/>
          <w:noProof/>
          <w:color w:val="auto"/>
          <w:sz w:val="22"/>
          <w:szCs w:val="22"/>
        </w:rPr>
      </w:pPr>
    </w:p>
    <w:p w14:paraId="43AF23B8" w14:textId="77777777" w:rsidR="00BB76D1" w:rsidRPr="00A67E45" w:rsidRDefault="00BB76D1" w:rsidP="0023135E">
      <w:pPr>
        <w:widowControl w:val="0"/>
        <w:spacing w:after="0" w:line="240" w:lineRule="auto"/>
        <w:contextualSpacing/>
        <w:jc w:val="both"/>
        <w:rPr>
          <w:rFonts w:ascii="Tahoma" w:hAnsi="Tahoma" w:cs="Tahoma"/>
          <w:noProof/>
          <w:spacing w:val="-1"/>
        </w:rPr>
      </w:pPr>
      <w:r w:rsidRPr="00A67E45">
        <w:rPr>
          <w:rFonts w:ascii="Tahoma" w:hAnsi="Tahoma" w:cs="Tahoma"/>
          <w:noProof/>
          <w:spacing w:val="-1"/>
        </w:rPr>
        <w:t xml:space="preserve">Sukladno članku 310. Zakona o javnoj nabavi Naručitelj je obvezan  nakon dostave odluke o odabiru ili poništenju do isteka roka za žalbu, na zahtjev ponuditelja, omogućiti uvid u cjelokupnu dokumentaciju dotičnog postupka, uključujući zapisnike, dostavljene ponude, </w:t>
      </w:r>
      <w:r w:rsidRPr="00A67E45">
        <w:rPr>
          <w:rFonts w:ascii="Tahoma" w:hAnsi="Tahoma" w:cs="Tahoma"/>
          <w:noProof/>
          <w:spacing w:val="-1"/>
        </w:rPr>
        <w:lastRenderedPageBreak/>
        <w:t>osim u one dokumente koji su označeni tajnim i u one dijelove dokumentacije u koje podnositelj zahtjeva može izvršiti neposredan uvid putem EOJN RH.</w:t>
      </w:r>
    </w:p>
    <w:p w14:paraId="04D65DAB" w14:textId="01F9ACFB" w:rsidR="005B2236" w:rsidRPr="00A67E45" w:rsidRDefault="005B2236" w:rsidP="0023135E">
      <w:pPr>
        <w:widowControl w:val="0"/>
        <w:spacing w:after="0" w:line="240" w:lineRule="auto"/>
        <w:contextualSpacing/>
        <w:jc w:val="both"/>
        <w:rPr>
          <w:rFonts w:ascii="Tahoma" w:hAnsi="Tahoma" w:cs="Tahoma"/>
          <w:noProof/>
          <w:spacing w:val="-1"/>
          <w:sz w:val="24"/>
          <w:szCs w:val="24"/>
        </w:rPr>
      </w:pPr>
    </w:p>
    <w:p w14:paraId="626DC5C4" w14:textId="77777777" w:rsidR="00131EC0" w:rsidRPr="00A67E45" w:rsidRDefault="00131EC0" w:rsidP="0023135E">
      <w:pPr>
        <w:widowControl w:val="0"/>
        <w:spacing w:after="0" w:line="240" w:lineRule="auto"/>
        <w:contextualSpacing/>
        <w:jc w:val="both"/>
        <w:rPr>
          <w:rFonts w:ascii="Tahoma" w:hAnsi="Tahoma" w:cs="Tahoma"/>
          <w:noProof/>
          <w:spacing w:val="-1"/>
          <w:sz w:val="24"/>
          <w:szCs w:val="24"/>
        </w:rPr>
      </w:pPr>
    </w:p>
    <w:p w14:paraId="707C26E1" w14:textId="7B5A6AC1" w:rsidR="00B422E5" w:rsidRPr="00A67E45" w:rsidRDefault="00B422E5" w:rsidP="0023135E">
      <w:pPr>
        <w:spacing w:after="0" w:line="240" w:lineRule="auto"/>
        <w:rPr>
          <w:rFonts w:ascii="Tahoma" w:eastAsiaTheme="majorEastAsia" w:hAnsi="Tahoma" w:cs="Tahoma"/>
          <w:b/>
          <w:bCs/>
          <w:noProof/>
          <w:sz w:val="28"/>
          <w:szCs w:val="28"/>
        </w:rPr>
      </w:pPr>
    </w:p>
    <w:p w14:paraId="18FB3B09" w14:textId="5779A357" w:rsidR="00A22E7E" w:rsidRPr="00A67E45" w:rsidRDefault="00735F26" w:rsidP="00316F0F">
      <w:pPr>
        <w:pStyle w:val="Naslov1"/>
        <w:keepNext w:val="0"/>
        <w:keepLines w:val="0"/>
        <w:widowControl w:val="0"/>
        <w:numPr>
          <w:ilvl w:val="0"/>
          <w:numId w:val="14"/>
        </w:numPr>
        <w:shd w:val="clear" w:color="auto" w:fill="FFC000"/>
        <w:spacing w:before="0" w:line="240" w:lineRule="auto"/>
        <w:contextualSpacing/>
        <w:jc w:val="both"/>
        <w:rPr>
          <w:rFonts w:ascii="Tahoma" w:hAnsi="Tahoma" w:cs="Tahoma"/>
          <w:noProof/>
          <w:color w:val="auto"/>
        </w:rPr>
      </w:pPr>
      <w:bookmarkStart w:id="53" w:name="_Toc19001995"/>
      <w:r w:rsidRPr="00A67E45">
        <w:rPr>
          <w:rFonts w:ascii="Tahoma" w:hAnsi="Tahoma" w:cs="Tahoma"/>
          <w:noProof/>
          <w:color w:val="auto"/>
        </w:rPr>
        <w:t>O</w:t>
      </w:r>
      <w:r w:rsidR="00A22E7E" w:rsidRPr="00A67E45">
        <w:rPr>
          <w:rFonts w:ascii="Tahoma" w:hAnsi="Tahoma" w:cs="Tahoma"/>
          <w:noProof/>
          <w:color w:val="auto"/>
        </w:rPr>
        <w:t>stale odredbe</w:t>
      </w:r>
      <w:bookmarkEnd w:id="53"/>
    </w:p>
    <w:p w14:paraId="79147F57" w14:textId="77777777" w:rsidR="00A22E7E" w:rsidRPr="00A67E45" w:rsidRDefault="00A22E7E" w:rsidP="0023135E">
      <w:pPr>
        <w:pStyle w:val="Naslov2"/>
        <w:keepNext w:val="0"/>
        <w:keepLines w:val="0"/>
        <w:widowControl w:val="0"/>
        <w:spacing w:before="0" w:line="240" w:lineRule="auto"/>
        <w:ind w:left="993"/>
        <w:contextualSpacing/>
        <w:jc w:val="both"/>
        <w:rPr>
          <w:rFonts w:ascii="Tahoma" w:hAnsi="Tahoma" w:cs="Tahoma"/>
          <w:noProof/>
          <w:color w:val="auto"/>
          <w:sz w:val="24"/>
        </w:rPr>
      </w:pPr>
    </w:p>
    <w:p w14:paraId="41FA93BE" w14:textId="77777777" w:rsidR="00A22E7E" w:rsidRPr="00A67E45" w:rsidRDefault="00A22E7E" w:rsidP="00316F0F">
      <w:pPr>
        <w:pStyle w:val="Naslov2"/>
        <w:keepNext w:val="0"/>
        <w:keepLines w:val="0"/>
        <w:widowControl w:val="0"/>
        <w:numPr>
          <w:ilvl w:val="1"/>
          <w:numId w:val="14"/>
        </w:numPr>
        <w:spacing w:before="0" w:line="240" w:lineRule="auto"/>
        <w:ind w:left="993" w:hanging="633"/>
        <w:contextualSpacing/>
        <w:jc w:val="both"/>
        <w:rPr>
          <w:rFonts w:ascii="Tahoma" w:hAnsi="Tahoma" w:cs="Tahoma"/>
          <w:noProof/>
          <w:color w:val="auto"/>
          <w:sz w:val="24"/>
        </w:rPr>
      </w:pPr>
      <w:bookmarkStart w:id="54" w:name="_Toc19001996"/>
      <w:r w:rsidRPr="00A67E45">
        <w:rPr>
          <w:rFonts w:ascii="Tahoma" w:hAnsi="Tahoma" w:cs="Tahoma"/>
          <w:noProof/>
          <w:color w:val="auto"/>
          <w:sz w:val="24"/>
        </w:rPr>
        <w:t xml:space="preserve">Podaci o terminu posjeta gradilištu ili neposrednog pregleda dokumenata koji potkrepljuju dokumentaciju </w:t>
      </w:r>
      <w:r w:rsidR="00FD297E" w:rsidRPr="00A67E45">
        <w:rPr>
          <w:rFonts w:ascii="Tahoma" w:hAnsi="Tahoma" w:cs="Tahoma"/>
          <w:noProof/>
          <w:color w:val="auto"/>
          <w:sz w:val="24"/>
        </w:rPr>
        <w:t>o nabavi</w:t>
      </w:r>
      <w:bookmarkEnd w:id="54"/>
    </w:p>
    <w:p w14:paraId="4502A7CE" w14:textId="77777777" w:rsidR="00FD297E" w:rsidRPr="00A67E45" w:rsidRDefault="00FD297E" w:rsidP="0023135E">
      <w:pPr>
        <w:pStyle w:val="Naslov2"/>
        <w:keepNext w:val="0"/>
        <w:keepLines w:val="0"/>
        <w:widowControl w:val="0"/>
        <w:spacing w:before="0" w:line="240" w:lineRule="auto"/>
        <w:ind w:left="993"/>
        <w:contextualSpacing/>
        <w:jc w:val="both"/>
        <w:rPr>
          <w:rFonts w:ascii="Tahoma" w:hAnsi="Tahoma" w:cs="Tahoma"/>
          <w:noProof/>
          <w:color w:val="auto"/>
          <w:sz w:val="22"/>
          <w:szCs w:val="22"/>
        </w:rPr>
      </w:pPr>
    </w:p>
    <w:p w14:paraId="502083D3" w14:textId="5705CE3B" w:rsidR="00AC7215" w:rsidRPr="00F32EC9" w:rsidRDefault="00F32EC9" w:rsidP="00F32EC9">
      <w:pPr>
        <w:pStyle w:val="Bodytext20"/>
        <w:shd w:val="clear" w:color="auto" w:fill="auto"/>
        <w:spacing w:before="0" w:after="211" w:line="298" w:lineRule="exact"/>
        <w:ind w:firstLine="0"/>
        <w:rPr>
          <w:rFonts w:ascii="Tahoma" w:hAnsi="Tahoma" w:cs="Tahoma"/>
          <w:color w:val="FF0000"/>
        </w:rPr>
      </w:pPr>
      <w:r w:rsidRPr="00F32EC9">
        <w:rPr>
          <w:rFonts w:ascii="Tahoma" w:hAnsi="Tahoma" w:cs="Tahoma"/>
        </w:rPr>
        <w:t xml:space="preserve">Obilazak lokacije zahvata i uvid u tiskani oblik dokumentacije je omogućen, ali nije obvezujući. Tijekom razdoblja pripreme ponude i sve do isteka roka za dostavu ponuda, ponuditelji, uz prethodnu najavu naručitelju, preko sustava </w:t>
      </w:r>
      <w:r w:rsidRPr="00F32EC9">
        <w:rPr>
          <w:rStyle w:val="Bodytext2Bold"/>
          <w:rFonts w:ascii="Tahoma" w:hAnsi="Tahoma" w:cs="Tahoma"/>
        </w:rPr>
        <w:t xml:space="preserve">EOJN RH </w:t>
      </w:r>
      <w:r w:rsidRPr="00F32EC9">
        <w:rPr>
          <w:rFonts w:ascii="Tahoma" w:hAnsi="Tahoma" w:cs="Tahoma"/>
        </w:rPr>
        <w:t xml:space="preserve">najmanje 48 sati unaprijed, imaju mogućnost obilaska lokacije zahvata i uvida u tiskani oblik dokumentacije navedene u tehničkoj specifikaciji, u prostorijama </w:t>
      </w:r>
      <w:r>
        <w:rPr>
          <w:rFonts w:ascii="Tahoma" w:hAnsi="Tahoma" w:cs="Tahoma"/>
        </w:rPr>
        <w:t xml:space="preserve"> Grada Paga</w:t>
      </w:r>
      <w:r w:rsidRPr="00F32EC9">
        <w:rPr>
          <w:rFonts w:ascii="Tahoma" w:hAnsi="Tahoma" w:cs="Tahoma"/>
        </w:rPr>
        <w:t>, u terminu koji dogovore s naručiteljem. Obilazak nije moguć, pet dana prije isteka roka za dostavu ponude.</w:t>
      </w:r>
      <w:r w:rsidR="0033315F" w:rsidRPr="00A67E45">
        <w:rPr>
          <w:rFonts w:ascii="Tahoma" w:hAnsi="Tahoma" w:cs="Tahoma"/>
          <w:noProof/>
        </w:rPr>
        <w:t xml:space="preserve"> </w:t>
      </w:r>
      <w:r w:rsidR="006B7F4A" w:rsidRPr="00A67E45">
        <w:rPr>
          <w:rFonts w:ascii="Tahoma" w:hAnsi="Tahoma" w:cs="Tahoma"/>
          <w:noProof/>
        </w:rPr>
        <w:t>(</w:t>
      </w:r>
      <w:r w:rsidR="00872096">
        <w:rPr>
          <w:rFonts w:ascii="Tahoma" w:hAnsi="Tahoma" w:cs="Tahoma"/>
          <w:noProof/>
        </w:rPr>
        <w:t xml:space="preserve">prilog </w:t>
      </w:r>
      <w:r w:rsidR="006B7F4A" w:rsidRPr="00872096">
        <w:rPr>
          <w:rFonts w:ascii="Tahoma" w:hAnsi="Tahoma" w:cs="Tahoma"/>
          <w:noProof/>
        </w:rPr>
        <w:t>10).</w:t>
      </w:r>
    </w:p>
    <w:p w14:paraId="3C129C04" w14:textId="77777777" w:rsidR="00AC7215" w:rsidRPr="00A67E45" w:rsidRDefault="00AC7215" w:rsidP="0023135E">
      <w:pPr>
        <w:widowControl w:val="0"/>
        <w:spacing w:after="0" w:line="240" w:lineRule="auto"/>
        <w:contextualSpacing/>
        <w:jc w:val="both"/>
        <w:rPr>
          <w:rFonts w:ascii="Tahoma" w:hAnsi="Tahoma" w:cs="Tahoma"/>
          <w:noProof/>
          <w:spacing w:val="-1"/>
        </w:rPr>
      </w:pPr>
    </w:p>
    <w:p w14:paraId="0A515627" w14:textId="3857C7A8" w:rsidR="00E0619F" w:rsidRPr="00A67E45" w:rsidRDefault="00E0619F" w:rsidP="0023135E">
      <w:pPr>
        <w:widowControl w:val="0"/>
        <w:spacing w:after="0" w:line="240" w:lineRule="auto"/>
        <w:contextualSpacing/>
        <w:jc w:val="both"/>
        <w:rPr>
          <w:rFonts w:ascii="Tahoma" w:hAnsi="Tahoma" w:cs="Tahoma"/>
          <w:noProof/>
          <w:spacing w:val="-1"/>
        </w:rPr>
      </w:pPr>
      <w:r w:rsidRPr="00A67E45">
        <w:rPr>
          <w:rFonts w:ascii="Tahoma" w:hAnsi="Tahoma" w:cs="Tahoma"/>
          <w:noProof/>
          <w:spacing w:val="-1"/>
        </w:rPr>
        <w:t xml:space="preserve">Ponuditelji koji smatraju da nema potrebe za obilaskom mjesta izvođenja radova i uvida u tehničku dokumentaciju, suglasni su da su upoznati sa svim činjenicama vezanim za formiranje cijene predmeta nabave. </w:t>
      </w:r>
    </w:p>
    <w:p w14:paraId="6D62D99A" w14:textId="77777777" w:rsidR="00E0619F" w:rsidRPr="00A67E45" w:rsidRDefault="00E0619F" w:rsidP="0023135E">
      <w:pPr>
        <w:widowControl w:val="0"/>
        <w:spacing w:after="0" w:line="240" w:lineRule="auto"/>
        <w:contextualSpacing/>
        <w:jc w:val="both"/>
        <w:rPr>
          <w:rFonts w:ascii="Tahoma" w:hAnsi="Tahoma" w:cs="Tahoma"/>
          <w:noProof/>
          <w:spacing w:val="-1"/>
        </w:rPr>
      </w:pPr>
    </w:p>
    <w:p w14:paraId="0442D512" w14:textId="77777777" w:rsidR="00A22E7E" w:rsidRPr="00A67E45" w:rsidRDefault="00A22E7E" w:rsidP="00316F0F">
      <w:pPr>
        <w:pStyle w:val="Naslov2"/>
        <w:keepNext w:val="0"/>
        <w:keepLines w:val="0"/>
        <w:widowControl w:val="0"/>
        <w:numPr>
          <w:ilvl w:val="1"/>
          <w:numId w:val="14"/>
        </w:numPr>
        <w:spacing w:before="0" w:line="240" w:lineRule="auto"/>
        <w:ind w:left="993" w:hanging="633"/>
        <w:contextualSpacing/>
        <w:jc w:val="both"/>
        <w:rPr>
          <w:rFonts w:ascii="Tahoma" w:hAnsi="Tahoma" w:cs="Tahoma"/>
          <w:noProof/>
          <w:color w:val="auto"/>
          <w:sz w:val="24"/>
        </w:rPr>
      </w:pPr>
      <w:bookmarkStart w:id="55" w:name="_Toc19001997"/>
      <w:r w:rsidRPr="00A67E45">
        <w:rPr>
          <w:rFonts w:ascii="Tahoma" w:hAnsi="Tahoma" w:cs="Tahoma"/>
          <w:noProof/>
          <w:color w:val="auto"/>
          <w:sz w:val="24"/>
        </w:rPr>
        <w:t xml:space="preserve">Odredbe koje se </w:t>
      </w:r>
      <w:r w:rsidR="00FD297E" w:rsidRPr="00A67E45">
        <w:rPr>
          <w:rFonts w:ascii="Tahoma" w:hAnsi="Tahoma" w:cs="Tahoma"/>
          <w:noProof/>
          <w:color w:val="auto"/>
          <w:sz w:val="24"/>
        </w:rPr>
        <w:t xml:space="preserve">odnose na zajednicu </w:t>
      </w:r>
      <w:r w:rsidR="00122335" w:rsidRPr="00A67E45">
        <w:rPr>
          <w:rFonts w:ascii="Tahoma" w:hAnsi="Tahoma" w:cs="Tahoma"/>
          <w:noProof/>
          <w:color w:val="auto"/>
          <w:sz w:val="24"/>
        </w:rPr>
        <w:t>gospodarski</w:t>
      </w:r>
      <w:r w:rsidR="00F16907" w:rsidRPr="00A67E45">
        <w:rPr>
          <w:rFonts w:ascii="Tahoma" w:hAnsi="Tahoma" w:cs="Tahoma"/>
          <w:noProof/>
          <w:color w:val="auto"/>
          <w:sz w:val="24"/>
        </w:rPr>
        <w:t>h</w:t>
      </w:r>
      <w:r w:rsidR="00122335" w:rsidRPr="00A67E45">
        <w:rPr>
          <w:rFonts w:ascii="Tahoma" w:hAnsi="Tahoma" w:cs="Tahoma"/>
          <w:noProof/>
          <w:color w:val="auto"/>
          <w:sz w:val="24"/>
        </w:rPr>
        <w:t xml:space="preserve"> subjekata</w:t>
      </w:r>
      <w:bookmarkEnd w:id="55"/>
    </w:p>
    <w:p w14:paraId="40838681" w14:textId="77777777" w:rsidR="00F32EC9" w:rsidRDefault="00F32EC9" w:rsidP="00F32EC9">
      <w:pPr>
        <w:pStyle w:val="Bodytext20"/>
        <w:shd w:val="clear" w:color="auto" w:fill="auto"/>
        <w:spacing w:before="0" w:after="60" w:line="302" w:lineRule="exact"/>
        <w:ind w:firstLine="760"/>
        <w:rPr>
          <w:rFonts w:ascii="Tahoma" w:hAnsi="Tahoma" w:cs="Tahoma"/>
        </w:rPr>
      </w:pPr>
    </w:p>
    <w:p w14:paraId="14D1CF6F" w14:textId="77777777" w:rsidR="00F32EC9" w:rsidRPr="00F32EC9" w:rsidRDefault="00F32EC9" w:rsidP="00F32EC9">
      <w:pPr>
        <w:pStyle w:val="Bodytext20"/>
        <w:shd w:val="clear" w:color="auto" w:fill="auto"/>
        <w:spacing w:before="0" w:after="60" w:line="302" w:lineRule="exact"/>
        <w:ind w:firstLine="760"/>
        <w:rPr>
          <w:rFonts w:ascii="Tahoma" w:hAnsi="Tahoma" w:cs="Tahoma"/>
        </w:rPr>
      </w:pPr>
      <w:r w:rsidRPr="00F32EC9">
        <w:rPr>
          <w:rFonts w:ascii="Tahoma" w:hAnsi="Tahoma" w:cs="Tahoma"/>
        </w:rPr>
        <w:t xml:space="preserve">Više gospodarskih subjekata može se udružiti i dostaviti zajedničku ponudu, neovisno o uređenju njihova međusobnog odnosa. Naručitelj ne zahtijeva da zajednica gospodarskih subjekata ima određeni pravni oblik u trenutku dostave ponude ili zahtjeva za sudjelovanjem. Naručitelj će zahtijevati da udruženi gospodarski subjekti dostave pravno oblikovani akt o međusobnom odnosu, u mjeri u kojoj je to nužno za uredno izvršenje tog ugovora (npr. međusobni sporazum, ugovor o poslovnoj suradnji ili slično). Navedeni akt mora biti potpisan i ovjeren (samo ukoliko se u zemlji poslovnog </w:t>
      </w:r>
      <w:proofErr w:type="spellStart"/>
      <w:r w:rsidRPr="00F32EC9">
        <w:rPr>
          <w:rFonts w:ascii="Tahoma" w:hAnsi="Tahoma" w:cs="Tahoma"/>
        </w:rPr>
        <w:t>nastana</w:t>
      </w:r>
      <w:proofErr w:type="spellEnd"/>
      <w:r w:rsidRPr="00F32EC9">
        <w:rPr>
          <w:rFonts w:ascii="Tahoma" w:hAnsi="Tahoma" w:cs="Tahoma"/>
        </w:rPr>
        <w:t xml:space="preserve"> koristi pečat) od svih članova Zajednice, te se dostavlja naručitelju najkasnije prije sklapanja ugovora.</w:t>
      </w:r>
    </w:p>
    <w:p w14:paraId="500F8E7E" w14:textId="77777777" w:rsidR="00F32EC9" w:rsidRPr="00F32EC9" w:rsidRDefault="00F32EC9" w:rsidP="00F32EC9">
      <w:pPr>
        <w:pStyle w:val="Bodytext20"/>
        <w:shd w:val="clear" w:color="auto" w:fill="auto"/>
        <w:spacing w:before="0" w:after="56" w:line="302" w:lineRule="exact"/>
        <w:ind w:firstLine="760"/>
        <w:rPr>
          <w:rFonts w:ascii="Tahoma" w:hAnsi="Tahoma" w:cs="Tahoma"/>
        </w:rPr>
      </w:pPr>
      <w:r w:rsidRPr="00F32EC9">
        <w:rPr>
          <w:rFonts w:ascii="Tahoma" w:hAnsi="Tahoma" w:cs="Tahoma"/>
        </w:rPr>
        <w:t>Ponuda zajednice gospodarskih subjekata mora sadržavati podatke o svakom članu zajednice gospodarskih subjekata, kako je određeno obrascem EOJN RH, uz obveznu naznaku člana zajednice gospodarskih subjekata koji je ovlašten za komunikaciju s naručiteljem.</w:t>
      </w:r>
    </w:p>
    <w:p w14:paraId="7FDA6850" w14:textId="77777777" w:rsidR="00F32EC9" w:rsidRPr="00F32EC9" w:rsidRDefault="00F32EC9" w:rsidP="00F32EC9">
      <w:pPr>
        <w:pStyle w:val="Bodytext20"/>
        <w:shd w:val="clear" w:color="auto" w:fill="auto"/>
        <w:spacing w:before="0" w:after="60" w:line="307" w:lineRule="exact"/>
        <w:ind w:firstLine="760"/>
        <w:rPr>
          <w:rFonts w:ascii="Tahoma" w:hAnsi="Tahoma" w:cs="Tahoma"/>
        </w:rPr>
      </w:pPr>
      <w:r w:rsidRPr="00F32EC9">
        <w:rPr>
          <w:rFonts w:ascii="Tahoma" w:hAnsi="Tahoma" w:cs="Tahoma"/>
        </w:rPr>
        <w:t>Zajednica gospodarskih subjekata može se osloniti na sposobnost članova zajednice ili drugih subjekata.</w:t>
      </w:r>
    </w:p>
    <w:p w14:paraId="78E0BE85" w14:textId="77777777" w:rsidR="00F32EC9" w:rsidRPr="00F32EC9" w:rsidRDefault="00F32EC9" w:rsidP="00F32EC9">
      <w:pPr>
        <w:pStyle w:val="Bodytext20"/>
        <w:shd w:val="clear" w:color="auto" w:fill="auto"/>
        <w:spacing w:before="0" w:after="56" w:line="307" w:lineRule="exact"/>
        <w:ind w:firstLine="760"/>
        <w:rPr>
          <w:rFonts w:ascii="Tahoma" w:hAnsi="Tahoma" w:cs="Tahoma"/>
        </w:rPr>
      </w:pPr>
      <w:r w:rsidRPr="00F32EC9">
        <w:rPr>
          <w:rFonts w:ascii="Tahoma" w:hAnsi="Tahoma" w:cs="Tahoma"/>
        </w:rPr>
        <w:t>Naručitelj neposredno plaća svakom članu zajednice gospodarskih subjekata za onaj dio ugovora koji je on izvršio, ako zajednica gospodarskih subjekata ne odredi drugačije.</w:t>
      </w:r>
    </w:p>
    <w:p w14:paraId="60F9DF16" w14:textId="77777777" w:rsidR="00F32EC9" w:rsidRPr="00F32EC9" w:rsidRDefault="00F32EC9" w:rsidP="00F32EC9">
      <w:pPr>
        <w:pStyle w:val="Bodytext20"/>
        <w:shd w:val="clear" w:color="auto" w:fill="auto"/>
        <w:spacing w:before="0" w:line="312" w:lineRule="exact"/>
        <w:ind w:firstLine="760"/>
        <w:rPr>
          <w:rFonts w:ascii="Tahoma" w:hAnsi="Tahoma" w:cs="Tahoma"/>
        </w:rPr>
      </w:pPr>
      <w:r w:rsidRPr="00F32EC9">
        <w:rPr>
          <w:rFonts w:ascii="Tahoma" w:hAnsi="Tahoma" w:cs="Tahoma"/>
        </w:rPr>
        <w:t>U ponudi zajednice gospodarskih subjekata mora biti navedeno koji će dio ugovora (predmet, količina, vrijednost i postotni dio) izvršavati pojedini član zajednice gospodarskih subjekata.</w:t>
      </w:r>
      <w:r w:rsidRPr="00F32EC9">
        <w:rPr>
          <w:rFonts w:ascii="Tahoma" w:hAnsi="Tahoma" w:cs="Tahoma"/>
        </w:rPr>
        <w:br w:type="page"/>
      </w:r>
    </w:p>
    <w:p w14:paraId="6CF0490C" w14:textId="77777777" w:rsidR="00F32EC9" w:rsidRPr="00F32EC9" w:rsidRDefault="00F32EC9" w:rsidP="00F32EC9">
      <w:pPr>
        <w:pStyle w:val="Bodytext20"/>
        <w:shd w:val="clear" w:color="auto" w:fill="auto"/>
        <w:spacing w:before="0" w:after="64" w:line="307" w:lineRule="exact"/>
        <w:ind w:firstLine="740"/>
        <w:rPr>
          <w:rFonts w:ascii="Tahoma" w:hAnsi="Tahoma" w:cs="Tahoma"/>
        </w:rPr>
      </w:pPr>
      <w:r w:rsidRPr="00F32EC9">
        <w:rPr>
          <w:rFonts w:ascii="Tahoma" w:hAnsi="Tahoma" w:cs="Tahoma"/>
        </w:rPr>
        <w:lastRenderedPageBreak/>
        <w:t>U slučaju zajednice gospodarskih subjekata svi članovi zajednice gospodarskih subjekata moraju pojedinačno dokazati da:</w:t>
      </w:r>
    </w:p>
    <w:p w14:paraId="592F4D70" w14:textId="77777777" w:rsidR="00F32EC9" w:rsidRPr="00F32EC9" w:rsidRDefault="00F32EC9" w:rsidP="00316F0F">
      <w:pPr>
        <w:pStyle w:val="Bodytext20"/>
        <w:numPr>
          <w:ilvl w:val="0"/>
          <w:numId w:val="15"/>
        </w:numPr>
        <w:shd w:val="clear" w:color="auto" w:fill="auto"/>
        <w:tabs>
          <w:tab w:val="left" w:pos="735"/>
        </w:tabs>
        <w:spacing w:before="0" w:line="302" w:lineRule="exact"/>
        <w:ind w:firstLine="400"/>
        <w:rPr>
          <w:rFonts w:ascii="Tahoma" w:hAnsi="Tahoma" w:cs="Tahoma"/>
        </w:rPr>
      </w:pPr>
      <w:r w:rsidRPr="00F32EC9">
        <w:rPr>
          <w:rFonts w:ascii="Tahoma" w:hAnsi="Tahoma" w:cs="Tahoma"/>
        </w:rPr>
        <w:t>ne postoji razlog za isključenje iz točke 3 ove dokumentacije o nabavi</w:t>
      </w:r>
    </w:p>
    <w:p w14:paraId="06BABA1A" w14:textId="77777777" w:rsidR="00F32EC9" w:rsidRPr="00F32EC9" w:rsidRDefault="00F32EC9" w:rsidP="00316F0F">
      <w:pPr>
        <w:pStyle w:val="Bodytext20"/>
        <w:numPr>
          <w:ilvl w:val="0"/>
          <w:numId w:val="15"/>
        </w:numPr>
        <w:shd w:val="clear" w:color="auto" w:fill="auto"/>
        <w:tabs>
          <w:tab w:val="left" w:pos="735"/>
        </w:tabs>
        <w:spacing w:before="0" w:after="126" w:line="302" w:lineRule="exact"/>
        <w:ind w:left="740" w:hanging="340"/>
        <w:jc w:val="left"/>
        <w:rPr>
          <w:rFonts w:ascii="Tahoma" w:hAnsi="Tahoma" w:cs="Tahoma"/>
        </w:rPr>
      </w:pPr>
      <w:r w:rsidRPr="00F32EC9">
        <w:rPr>
          <w:rFonts w:ascii="Tahoma" w:hAnsi="Tahoma" w:cs="Tahoma"/>
        </w:rPr>
        <w:t>ispunjavaju tražene kriterije za odabir gospodarskog subjekta iz točke 4.1.1, ove Dokumentacije o nabavi.</w:t>
      </w:r>
    </w:p>
    <w:p w14:paraId="448226F3" w14:textId="77777777" w:rsidR="00F32EC9" w:rsidRPr="00F32EC9" w:rsidRDefault="00F32EC9" w:rsidP="00F32EC9">
      <w:pPr>
        <w:pStyle w:val="Bodytext20"/>
        <w:shd w:val="clear" w:color="auto" w:fill="auto"/>
        <w:spacing w:before="0" w:after="132" w:line="220" w:lineRule="exact"/>
        <w:ind w:firstLine="0"/>
        <w:rPr>
          <w:rFonts w:ascii="Tahoma" w:hAnsi="Tahoma" w:cs="Tahoma"/>
        </w:rPr>
      </w:pPr>
      <w:r w:rsidRPr="00F32EC9">
        <w:rPr>
          <w:rFonts w:ascii="Tahoma" w:hAnsi="Tahoma" w:cs="Tahoma"/>
        </w:rPr>
        <w:t>skupno (zajednički) dokazuju da:</w:t>
      </w:r>
    </w:p>
    <w:p w14:paraId="501D1843" w14:textId="77777777" w:rsidR="00F32EC9" w:rsidRPr="00F32EC9" w:rsidRDefault="00F32EC9" w:rsidP="00316F0F">
      <w:pPr>
        <w:pStyle w:val="Bodytext20"/>
        <w:numPr>
          <w:ilvl w:val="0"/>
          <w:numId w:val="15"/>
        </w:numPr>
        <w:shd w:val="clear" w:color="auto" w:fill="auto"/>
        <w:tabs>
          <w:tab w:val="left" w:pos="735"/>
        </w:tabs>
        <w:spacing w:before="0" w:after="126" w:line="302" w:lineRule="exact"/>
        <w:ind w:left="740" w:hanging="340"/>
        <w:jc w:val="left"/>
        <w:rPr>
          <w:rFonts w:ascii="Tahoma" w:hAnsi="Tahoma" w:cs="Tahoma"/>
        </w:rPr>
      </w:pPr>
      <w:r w:rsidRPr="00F32EC9">
        <w:rPr>
          <w:rFonts w:ascii="Tahoma" w:hAnsi="Tahoma" w:cs="Tahoma"/>
        </w:rPr>
        <w:t>ispunjavaju tražene kriterije za odabir gospodarskog subjekta iz točke 4.2 i 4.3 ove Dokumentacije o nabavi.</w:t>
      </w:r>
    </w:p>
    <w:p w14:paraId="07388FF8" w14:textId="77777777" w:rsidR="00F32EC9" w:rsidRPr="00F32EC9" w:rsidRDefault="00F32EC9" w:rsidP="00F32EC9">
      <w:pPr>
        <w:pStyle w:val="Bodytext20"/>
        <w:shd w:val="clear" w:color="auto" w:fill="auto"/>
        <w:spacing w:before="0" w:after="262" w:line="220" w:lineRule="exact"/>
        <w:ind w:firstLine="0"/>
        <w:rPr>
          <w:rFonts w:ascii="Tahoma" w:hAnsi="Tahoma" w:cs="Tahoma"/>
        </w:rPr>
      </w:pPr>
      <w:r w:rsidRPr="00F32EC9">
        <w:rPr>
          <w:rFonts w:ascii="Tahoma" w:hAnsi="Tahoma" w:cs="Tahoma"/>
        </w:rPr>
        <w:t>Odgovornost gospodarskih subjekata iz zajednice je solidarna.</w:t>
      </w:r>
    </w:p>
    <w:p w14:paraId="12F4CB37" w14:textId="77777777" w:rsidR="00FD297E" w:rsidRPr="00F32EC9" w:rsidRDefault="00FD297E" w:rsidP="0023135E">
      <w:pPr>
        <w:pStyle w:val="Naslov2"/>
        <w:keepNext w:val="0"/>
        <w:keepLines w:val="0"/>
        <w:widowControl w:val="0"/>
        <w:spacing w:before="0" w:line="240" w:lineRule="auto"/>
        <w:ind w:left="993"/>
        <w:contextualSpacing/>
        <w:jc w:val="both"/>
        <w:rPr>
          <w:rFonts w:ascii="Tahoma" w:hAnsi="Tahoma" w:cs="Tahoma"/>
          <w:noProof/>
          <w:color w:val="auto"/>
          <w:sz w:val="22"/>
          <w:szCs w:val="22"/>
        </w:rPr>
      </w:pPr>
    </w:p>
    <w:p w14:paraId="1E55ECE5" w14:textId="77777777" w:rsidR="00FD297E" w:rsidRPr="00A67E45" w:rsidRDefault="00FD297E" w:rsidP="0023135E">
      <w:pPr>
        <w:pStyle w:val="Naslov2"/>
        <w:keepNext w:val="0"/>
        <w:keepLines w:val="0"/>
        <w:widowControl w:val="0"/>
        <w:spacing w:before="0" w:line="240" w:lineRule="auto"/>
        <w:ind w:left="993"/>
        <w:contextualSpacing/>
        <w:jc w:val="both"/>
        <w:rPr>
          <w:rFonts w:ascii="Tahoma" w:hAnsi="Tahoma" w:cs="Tahoma"/>
          <w:noProof/>
          <w:color w:val="auto"/>
          <w:sz w:val="22"/>
          <w:szCs w:val="22"/>
        </w:rPr>
      </w:pPr>
    </w:p>
    <w:p w14:paraId="616DCA08" w14:textId="77777777" w:rsidR="00A22E7E" w:rsidRPr="00A67E45" w:rsidRDefault="00A22E7E" w:rsidP="00316F0F">
      <w:pPr>
        <w:pStyle w:val="Naslov2"/>
        <w:keepNext w:val="0"/>
        <w:keepLines w:val="0"/>
        <w:widowControl w:val="0"/>
        <w:numPr>
          <w:ilvl w:val="1"/>
          <w:numId w:val="14"/>
        </w:numPr>
        <w:spacing w:before="0" w:line="240" w:lineRule="auto"/>
        <w:ind w:left="993" w:hanging="633"/>
        <w:contextualSpacing/>
        <w:jc w:val="both"/>
        <w:rPr>
          <w:rFonts w:ascii="Tahoma" w:hAnsi="Tahoma" w:cs="Tahoma"/>
          <w:noProof/>
          <w:color w:val="auto"/>
          <w:sz w:val="24"/>
        </w:rPr>
      </w:pPr>
      <w:bookmarkStart w:id="56" w:name="_Toc19001998"/>
      <w:r w:rsidRPr="00A67E45">
        <w:rPr>
          <w:rFonts w:ascii="Tahoma" w:hAnsi="Tahoma" w:cs="Tahoma"/>
          <w:noProof/>
          <w:color w:val="auto"/>
          <w:sz w:val="24"/>
        </w:rPr>
        <w:t xml:space="preserve">Odredbe koje se odnose na </w:t>
      </w:r>
      <w:r w:rsidR="00FD297E" w:rsidRPr="00A67E45">
        <w:rPr>
          <w:rFonts w:ascii="Tahoma" w:hAnsi="Tahoma" w:cs="Tahoma"/>
          <w:noProof/>
          <w:color w:val="auto"/>
          <w:sz w:val="24"/>
        </w:rPr>
        <w:t>podugovaratelje</w:t>
      </w:r>
      <w:bookmarkEnd w:id="56"/>
    </w:p>
    <w:p w14:paraId="4BEC81A0" w14:textId="77777777" w:rsidR="00FD297E" w:rsidRPr="00A67E45" w:rsidRDefault="00FD297E" w:rsidP="0023135E">
      <w:pPr>
        <w:pStyle w:val="Naslov2"/>
        <w:keepNext w:val="0"/>
        <w:keepLines w:val="0"/>
        <w:widowControl w:val="0"/>
        <w:spacing w:before="0" w:line="240" w:lineRule="auto"/>
        <w:ind w:left="993"/>
        <w:contextualSpacing/>
        <w:jc w:val="both"/>
        <w:rPr>
          <w:rFonts w:ascii="Tahoma" w:hAnsi="Tahoma" w:cs="Tahoma"/>
          <w:noProof/>
          <w:color w:val="auto"/>
          <w:sz w:val="22"/>
          <w:szCs w:val="22"/>
        </w:rPr>
      </w:pPr>
    </w:p>
    <w:p w14:paraId="167EFB9B" w14:textId="77777777" w:rsidR="00F32EC9" w:rsidRPr="00F32EC9" w:rsidRDefault="00F32EC9" w:rsidP="00F32EC9">
      <w:pPr>
        <w:pStyle w:val="Bodytext20"/>
        <w:shd w:val="clear" w:color="auto" w:fill="auto"/>
        <w:spacing w:before="0" w:after="60" w:line="298" w:lineRule="exact"/>
        <w:ind w:firstLine="740"/>
        <w:rPr>
          <w:rFonts w:ascii="Tahoma" w:hAnsi="Tahoma" w:cs="Tahoma"/>
        </w:rPr>
      </w:pPr>
      <w:r w:rsidRPr="00F32EC9">
        <w:rPr>
          <w:rFonts w:ascii="Tahoma" w:hAnsi="Tahoma" w:cs="Tahoma"/>
        </w:rPr>
        <w:t xml:space="preserve">Javni naručitelj ne zahtijeva od gospodarskih subjekata da dio ugovora o javnoj nabavi daju u podugovor ili da angažiraju određene </w:t>
      </w:r>
      <w:proofErr w:type="spellStart"/>
      <w:r w:rsidRPr="00F32EC9">
        <w:rPr>
          <w:rFonts w:ascii="Tahoma" w:hAnsi="Tahoma" w:cs="Tahoma"/>
        </w:rPr>
        <w:t>podugovaratelje</w:t>
      </w:r>
      <w:proofErr w:type="spellEnd"/>
      <w:r w:rsidRPr="00F32EC9">
        <w:rPr>
          <w:rFonts w:ascii="Tahoma" w:hAnsi="Tahoma" w:cs="Tahoma"/>
        </w:rPr>
        <w:t xml:space="preserve"> niti ih u tome ograničava.</w:t>
      </w:r>
    </w:p>
    <w:p w14:paraId="208735AA" w14:textId="77777777" w:rsidR="00F32EC9" w:rsidRPr="00F32EC9" w:rsidRDefault="00F32EC9" w:rsidP="00F32EC9">
      <w:pPr>
        <w:pStyle w:val="Bodytext20"/>
        <w:shd w:val="clear" w:color="auto" w:fill="auto"/>
        <w:spacing w:before="0" w:after="56" w:line="298" w:lineRule="exact"/>
        <w:ind w:firstLine="740"/>
        <w:rPr>
          <w:rFonts w:ascii="Tahoma" w:hAnsi="Tahoma" w:cs="Tahoma"/>
        </w:rPr>
      </w:pPr>
      <w:r w:rsidRPr="00F32EC9">
        <w:rPr>
          <w:rFonts w:ascii="Tahoma" w:hAnsi="Tahoma" w:cs="Tahoma"/>
        </w:rPr>
        <w:t xml:space="preserve">U slučaju iz ove točke, gospodarski subjekt je dužan u ponudi dostaviti </w:t>
      </w:r>
      <w:proofErr w:type="spellStart"/>
      <w:r w:rsidRPr="00F32EC9">
        <w:rPr>
          <w:rFonts w:ascii="Tahoma" w:hAnsi="Tahoma" w:cs="Tahoma"/>
        </w:rPr>
        <w:t>eESPD</w:t>
      </w:r>
      <w:proofErr w:type="spellEnd"/>
      <w:r w:rsidRPr="00F32EC9">
        <w:rPr>
          <w:rFonts w:ascii="Tahoma" w:hAnsi="Tahoma" w:cs="Tahoma"/>
        </w:rPr>
        <w:t xml:space="preserve"> obrazac o nepostojanju osnova za isključenja </w:t>
      </w:r>
      <w:proofErr w:type="spellStart"/>
      <w:r w:rsidRPr="00F32EC9">
        <w:rPr>
          <w:rFonts w:ascii="Tahoma" w:hAnsi="Tahoma" w:cs="Tahoma"/>
        </w:rPr>
        <w:t>podugovaratelja</w:t>
      </w:r>
      <w:proofErr w:type="spellEnd"/>
      <w:r w:rsidRPr="00F32EC9">
        <w:rPr>
          <w:rFonts w:ascii="Tahoma" w:hAnsi="Tahoma" w:cs="Tahoma"/>
        </w:rPr>
        <w:t xml:space="preserve"> kako je traženo točkom 3. ove Dokumentacije o nabavi, te dokaz o sposobnosti za obavljanje profesionalne djelatnosti kako je traženo točkom 4.1. ove dokumentacije o nabavi.</w:t>
      </w:r>
    </w:p>
    <w:p w14:paraId="7E2271C0" w14:textId="77777777" w:rsidR="00F32EC9" w:rsidRPr="00F32EC9" w:rsidRDefault="00F32EC9" w:rsidP="00F32EC9">
      <w:pPr>
        <w:pStyle w:val="Bodytext20"/>
        <w:shd w:val="clear" w:color="auto" w:fill="auto"/>
        <w:spacing w:before="0" w:after="64" w:line="302" w:lineRule="exact"/>
        <w:ind w:firstLine="740"/>
        <w:rPr>
          <w:rFonts w:ascii="Tahoma" w:hAnsi="Tahoma" w:cs="Tahoma"/>
        </w:rPr>
      </w:pPr>
      <w:r w:rsidRPr="00F32EC9">
        <w:rPr>
          <w:rFonts w:ascii="Tahoma" w:hAnsi="Tahoma" w:cs="Tahoma"/>
        </w:rPr>
        <w:t xml:space="preserve">Gospodarski subjekt je obvezan za svakog </w:t>
      </w:r>
      <w:proofErr w:type="spellStart"/>
      <w:r w:rsidRPr="00F32EC9">
        <w:rPr>
          <w:rFonts w:ascii="Tahoma" w:hAnsi="Tahoma" w:cs="Tahoma"/>
        </w:rPr>
        <w:t>podugovaratelja</w:t>
      </w:r>
      <w:proofErr w:type="spellEnd"/>
      <w:r w:rsidRPr="00F32EC9">
        <w:rPr>
          <w:rFonts w:ascii="Tahoma" w:hAnsi="Tahoma" w:cs="Tahoma"/>
        </w:rPr>
        <w:t xml:space="preserve"> dokazati da ne postoji razlog za isključenje iz točke 3 dokumentacije o nabavi. Ako naručitelj utvrdi da postoji osnova za isključenje </w:t>
      </w:r>
      <w:proofErr w:type="spellStart"/>
      <w:r w:rsidRPr="00F32EC9">
        <w:rPr>
          <w:rFonts w:ascii="Tahoma" w:hAnsi="Tahoma" w:cs="Tahoma"/>
        </w:rPr>
        <w:t>podugovaratelja</w:t>
      </w:r>
      <w:proofErr w:type="spellEnd"/>
      <w:r w:rsidRPr="00F32EC9">
        <w:rPr>
          <w:rFonts w:ascii="Tahoma" w:hAnsi="Tahoma" w:cs="Tahoma"/>
        </w:rPr>
        <w:t xml:space="preserve"> iz točke 3 dokumentacije o nabavi, obvezan je od gospodarskog subjekta zatražiti zamjenu tog </w:t>
      </w:r>
      <w:proofErr w:type="spellStart"/>
      <w:r w:rsidRPr="00F32EC9">
        <w:rPr>
          <w:rFonts w:ascii="Tahoma" w:hAnsi="Tahoma" w:cs="Tahoma"/>
        </w:rPr>
        <w:t>podugovaratelja</w:t>
      </w:r>
      <w:proofErr w:type="spellEnd"/>
      <w:r w:rsidRPr="00F32EC9">
        <w:rPr>
          <w:rFonts w:ascii="Tahoma" w:hAnsi="Tahoma" w:cs="Tahoma"/>
        </w:rPr>
        <w:t xml:space="preserve"> u primjerenom roku, ne kraćem od pet dana.</w:t>
      </w:r>
    </w:p>
    <w:p w14:paraId="0A72DF65" w14:textId="77777777" w:rsidR="00F32EC9" w:rsidRPr="00F32EC9" w:rsidRDefault="00F32EC9" w:rsidP="00F32EC9">
      <w:pPr>
        <w:pStyle w:val="Bodytext20"/>
        <w:shd w:val="clear" w:color="auto" w:fill="auto"/>
        <w:spacing w:before="0" w:after="56" w:line="298" w:lineRule="exact"/>
        <w:ind w:firstLine="740"/>
        <w:rPr>
          <w:rFonts w:ascii="Tahoma" w:hAnsi="Tahoma" w:cs="Tahoma"/>
        </w:rPr>
      </w:pPr>
      <w:r w:rsidRPr="00F32EC9">
        <w:rPr>
          <w:rFonts w:ascii="Tahoma" w:hAnsi="Tahoma" w:cs="Tahoma"/>
        </w:rPr>
        <w:t>Ponuditelj koji namjerava dati dio ugovora o javnoj nabavi u podugovor obvezan je u ponudi:</w:t>
      </w:r>
    </w:p>
    <w:p w14:paraId="73F0D6EB" w14:textId="77777777" w:rsidR="00F32EC9" w:rsidRPr="00F32EC9" w:rsidRDefault="00F32EC9" w:rsidP="00316F0F">
      <w:pPr>
        <w:pStyle w:val="Bodytext20"/>
        <w:numPr>
          <w:ilvl w:val="0"/>
          <w:numId w:val="15"/>
        </w:numPr>
        <w:shd w:val="clear" w:color="auto" w:fill="auto"/>
        <w:tabs>
          <w:tab w:val="left" w:pos="735"/>
        </w:tabs>
        <w:spacing w:before="0" w:line="302" w:lineRule="exact"/>
        <w:ind w:left="740" w:hanging="340"/>
        <w:jc w:val="left"/>
        <w:rPr>
          <w:rFonts w:ascii="Tahoma" w:hAnsi="Tahoma" w:cs="Tahoma"/>
        </w:rPr>
      </w:pPr>
      <w:r w:rsidRPr="00F32EC9">
        <w:rPr>
          <w:rFonts w:ascii="Tahoma" w:hAnsi="Tahoma" w:cs="Tahoma"/>
        </w:rPr>
        <w:t>navesti koji dio ugovora namjerava dati u podugovor (predmet ili količina, vrijednost ili postotni udio),</w:t>
      </w:r>
    </w:p>
    <w:p w14:paraId="7971DC2B" w14:textId="77777777" w:rsidR="00F32EC9" w:rsidRPr="00F32EC9" w:rsidRDefault="00F32EC9" w:rsidP="00316F0F">
      <w:pPr>
        <w:pStyle w:val="Bodytext20"/>
        <w:numPr>
          <w:ilvl w:val="0"/>
          <w:numId w:val="15"/>
        </w:numPr>
        <w:shd w:val="clear" w:color="auto" w:fill="auto"/>
        <w:tabs>
          <w:tab w:val="left" w:pos="735"/>
        </w:tabs>
        <w:spacing w:before="0" w:line="302" w:lineRule="exact"/>
        <w:ind w:left="740" w:hanging="340"/>
        <w:jc w:val="left"/>
        <w:rPr>
          <w:rFonts w:ascii="Tahoma" w:hAnsi="Tahoma" w:cs="Tahoma"/>
        </w:rPr>
      </w:pPr>
      <w:r w:rsidRPr="00F32EC9">
        <w:rPr>
          <w:rFonts w:ascii="Tahoma" w:hAnsi="Tahoma" w:cs="Tahoma"/>
        </w:rPr>
        <w:t xml:space="preserve">navesti podatke o </w:t>
      </w:r>
      <w:proofErr w:type="spellStart"/>
      <w:r w:rsidRPr="00F32EC9">
        <w:rPr>
          <w:rFonts w:ascii="Tahoma" w:hAnsi="Tahoma" w:cs="Tahoma"/>
        </w:rPr>
        <w:t>podugovarateljima</w:t>
      </w:r>
      <w:proofErr w:type="spellEnd"/>
      <w:r w:rsidRPr="00F32EC9">
        <w:rPr>
          <w:rFonts w:ascii="Tahoma" w:hAnsi="Tahoma" w:cs="Tahoma"/>
        </w:rPr>
        <w:t xml:space="preserve"> (naziv ili tvrtka, sjedište, OIB ili nacionalni identifikacijski broj, broj računa, zakonski zastupnici </w:t>
      </w:r>
      <w:proofErr w:type="spellStart"/>
      <w:r w:rsidRPr="00F32EC9">
        <w:rPr>
          <w:rFonts w:ascii="Tahoma" w:hAnsi="Tahoma" w:cs="Tahoma"/>
        </w:rPr>
        <w:t>podugovaratelja</w:t>
      </w:r>
      <w:proofErr w:type="spellEnd"/>
      <w:r w:rsidRPr="00F32EC9">
        <w:rPr>
          <w:rFonts w:ascii="Tahoma" w:hAnsi="Tahoma" w:cs="Tahoma"/>
        </w:rPr>
        <w:t>),</w:t>
      </w:r>
    </w:p>
    <w:p w14:paraId="201865EB" w14:textId="77777777" w:rsidR="00F32EC9" w:rsidRPr="00F32EC9" w:rsidRDefault="00F32EC9" w:rsidP="00316F0F">
      <w:pPr>
        <w:pStyle w:val="Bodytext20"/>
        <w:numPr>
          <w:ilvl w:val="0"/>
          <w:numId w:val="15"/>
        </w:numPr>
        <w:shd w:val="clear" w:color="auto" w:fill="auto"/>
        <w:tabs>
          <w:tab w:val="left" w:pos="735"/>
        </w:tabs>
        <w:spacing w:before="0" w:line="302" w:lineRule="exact"/>
        <w:ind w:firstLine="400"/>
        <w:rPr>
          <w:rFonts w:ascii="Tahoma" w:hAnsi="Tahoma" w:cs="Tahoma"/>
        </w:rPr>
      </w:pPr>
      <w:r w:rsidRPr="00F32EC9">
        <w:rPr>
          <w:rFonts w:ascii="Tahoma" w:hAnsi="Tahoma" w:cs="Tahoma"/>
        </w:rPr>
        <w:t xml:space="preserve">dostaviti </w:t>
      </w:r>
      <w:proofErr w:type="spellStart"/>
      <w:r w:rsidRPr="00F32EC9">
        <w:rPr>
          <w:rFonts w:ascii="Tahoma" w:hAnsi="Tahoma" w:cs="Tahoma"/>
        </w:rPr>
        <w:t>eESPD</w:t>
      </w:r>
      <w:proofErr w:type="spellEnd"/>
      <w:r w:rsidRPr="00F32EC9">
        <w:rPr>
          <w:rFonts w:ascii="Tahoma" w:hAnsi="Tahoma" w:cs="Tahoma"/>
        </w:rPr>
        <w:t xml:space="preserve"> za svakog </w:t>
      </w:r>
      <w:proofErr w:type="spellStart"/>
      <w:r w:rsidRPr="00F32EC9">
        <w:rPr>
          <w:rFonts w:ascii="Tahoma" w:hAnsi="Tahoma" w:cs="Tahoma"/>
        </w:rPr>
        <w:t>podugovaratelja</w:t>
      </w:r>
      <w:proofErr w:type="spellEnd"/>
      <w:r w:rsidRPr="00F32EC9">
        <w:rPr>
          <w:rFonts w:ascii="Tahoma" w:hAnsi="Tahoma" w:cs="Tahoma"/>
        </w:rPr>
        <w:t>.</w:t>
      </w:r>
    </w:p>
    <w:p w14:paraId="630AAB6E" w14:textId="77777777" w:rsidR="00F32EC9" w:rsidRPr="00F32EC9" w:rsidRDefault="00F32EC9" w:rsidP="00F32EC9">
      <w:pPr>
        <w:pStyle w:val="Bodytext20"/>
        <w:shd w:val="clear" w:color="auto" w:fill="auto"/>
        <w:spacing w:before="0" w:after="49" w:line="288" w:lineRule="exact"/>
        <w:ind w:firstLine="400"/>
        <w:rPr>
          <w:rFonts w:ascii="Tahoma" w:hAnsi="Tahoma" w:cs="Tahoma"/>
        </w:rPr>
      </w:pPr>
      <w:r w:rsidRPr="00F32EC9">
        <w:rPr>
          <w:rFonts w:ascii="Tahoma" w:hAnsi="Tahoma" w:cs="Tahoma"/>
        </w:rPr>
        <w:t xml:space="preserve">Podaci o </w:t>
      </w:r>
      <w:proofErr w:type="spellStart"/>
      <w:r w:rsidRPr="00F32EC9">
        <w:rPr>
          <w:rFonts w:ascii="Tahoma" w:hAnsi="Tahoma" w:cs="Tahoma"/>
        </w:rPr>
        <w:t>podugovaratelju</w:t>
      </w:r>
      <w:proofErr w:type="spellEnd"/>
      <w:r w:rsidRPr="00F32EC9">
        <w:rPr>
          <w:rFonts w:ascii="Tahoma" w:hAnsi="Tahoma" w:cs="Tahoma"/>
        </w:rPr>
        <w:t>/-ima iz ove točke 7.5 biti će navedeni u ugovoru o javnoj nabavi.</w:t>
      </w:r>
    </w:p>
    <w:p w14:paraId="2B5F8A9B" w14:textId="77777777" w:rsidR="00F32EC9" w:rsidRPr="00F32EC9" w:rsidRDefault="00F32EC9" w:rsidP="00F32EC9">
      <w:pPr>
        <w:pStyle w:val="Bodytext20"/>
        <w:shd w:val="clear" w:color="auto" w:fill="auto"/>
        <w:spacing w:before="0" w:after="68" w:line="302" w:lineRule="exact"/>
        <w:ind w:firstLine="400"/>
        <w:rPr>
          <w:rFonts w:ascii="Tahoma" w:hAnsi="Tahoma" w:cs="Tahoma"/>
        </w:rPr>
      </w:pPr>
      <w:r w:rsidRPr="00F32EC9">
        <w:rPr>
          <w:rFonts w:ascii="Tahoma" w:hAnsi="Tahoma" w:cs="Tahoma"/>
        </w:rPr>
        <w:t xml:space="preserve">Naručitelj će neposredno plaćati </w:t>
      </w:r>
      <w:proofErr w:type="spellStart"/>
      <w:r w:rsidRPr="00F32EC9">
        <w:rPr>
          <w:rFonts w:ascii="Tahoma" w:hAnsi="Tahoma" w:cs="Tahoma"/>
        </w:rPr>
        <w:t>podugovaratelju</w:t>
      </w:r>
      <w:proofErr w:type="spellEnd"/>
      <w:r w:rsidRPr="00F32EC9">
        <w:rPr>
          <w:rFonts w:ascii="Tahoma" w:hAnsi="Tahoma" w:cs="Tahoma"/>
        </w:rPr>
        <w:t xml:space="preserve"> za dio ugovora koji je isti izvršio. Ugovaratelj mora uz račun, odnosno situaciju koje izdaje naručitelju obvezno priložiti račun odnosno situaciju svojih </w:t>
      </w:r>
      <w:proofErr w:type="spellStart"/>
      <w:r w:rsidRPr="00F32EC9">
        <w:rPr>
          <w:rFonts w:ascii="Tahoma" w:hAnsi="Tahoma" w:cs="Tahoma"/>
        </w:rPr>
        <w:t>podugovaratelja</w:t>
      </w:r>
      <w:proofErr w:type="spellEnd"/>
      <w:r w:rsidRPr="00F32EC9">
        <w:rPr>
          <w:rFonts w:ascii="Tahoma" w:hAnsi="Tahoma" w:cs="Tahoma"/>
        </w:rPr>
        <w:t xml:space="preserve"> koje je prethodno ovjerio.</w:t>
      </w:r>
    </w:p>
    <w:p w14:paraId="0B552884" w14:textId="77777777" w:rsidR="00F32EC9" w:rsidRPr="00F32EC9" w:rsidRDefault="00F32EC9" w:rsidP="00F32EC9">
      <w:pPr>
        <w:pStyle w:val="Bodytext20"/>
        <w:shd w:val="clear" w:color="auto" w:fill="auto"/>
        <w:spacing w:before="0" w:after="49" w:line="293" w:lineRule="exact"/>
        <w:ind w:firstLine="400"/>
        <w:rPr>
          <w:rFonts w:ascii="Tahoma" w:hAnsi="Tahoma" w:cs="Tahoma"/>
        </w:rPr>
      </w:pPr>
      <w:r w:rsidRPr="00F32EC9">
        <w:rPr>
          <w:rFonts w:ascii="Tahoma" w:hAnsi="Tahoma" w:cs="Tahoma"/>
        </w:rPr>
        <w:t>Ugovaratelj može tijekom izvršenja ugovora o javnoj nabavi od naručitelja zahtijevati:</w:t>
      </w:r>
    </w:p>
    <w:p w14:paraId="5CFFF903" w14:textId="77777777" w:rsidR="00F32EC9" w:rsidRPr="00F32EC9" w:rsidRDefault="00F32EC9" w:rsidP="00316F0F">
      <w:pPr>
        <w:pStyle w:val="Bodytext20"/>
        <w:numPr>
          <w:ilvl w:val="0"/>
          <w:numId w:val="16"/>
        </w:numPr>
        <w:shd w:val="clear" w:color="auto" w:fill="auto"/>
        <w:tabs>
          <w:tab w:val="left" w:pos="735"/>
        </w:tabs>
        <w:spacing w:before="0" w:line="307" w:lineRule="exact"/>
        <w:ind w:left="740" w:hanging="340"/>
        <w:jc w:val="left"/>
        <w:rPr>
          <w:rFonts w:ascii="Tahoma" w:hAnsi="Tahoma" w:cs="Tahoma"/>
        </w:rPr>
      </w:pPr>
      <w:r w:rsidRPr="00F32EC9">
        <w:rPr>
          <w:rFonts w:ascii="Tahoma" w:hAnsi="Tahoma" w:cs="Tahoma"/>
        </w:rPr>
        <w:t xml:space="preserve">promjenu </w:t>
      </w:r>
      <w:proofErr w:type="spellStart"/>
      <w:r w:rsidRPr="00F32EC9">
        <w:rPr>
          <w:rFonts w:ascii="Tahoma" w:hAnsi="Tahoma" w:cs="Tahoma"/>
        </w:rPr>
        <w:t>podugovaratelja</w:t>
      </w:r>
      <w:proofErr w:type="spellEnd"/>
      <w:r w:rsidRPr="00F32EC9">
        <w:rPr>
          <w:rFonts w:ascii="Tahoma" w:hAnsi="Tahoma" w:cs="Tahoma"/>
        </w:rPr>
        <w:t xml:space="preserve"> za onaj dio ugovora o javnoj nabavi koji je prethodno dao u podugovor,</w:t>
      </w:r>
    </w:p>
    <w:p w14:paraId="6300D69B" w14:textId="77777777" w:rsidR="00F32EC9" w:rsidRPr="00F32EC9" w:rsidRDefault="00F32EC9" w:rsidP="00316F0F">
      <w:pPr>
        <w:pStyle w:val="Bodytext20"/>
        <w:numPr>
          <w:ilvl w:val="0"/>
          <w:numId w:val="16"/>
        </w:numPr>
        <w:shd w:val="clear" w:color="auto" w:fill="auto"/>
        <w:tabs>
          <w:tab w:val="left" w:pos="733"/>
        </w:tabs>
        <w:spacing w:before="0" w:line="302" w:lineRule="exact"/>
        <w:ind w:left="740" w:hanging="340"/>
        <w:rPr>
          <w:rFonts w:ascii="Tahoma" w:hAnsi="Tahoma" w:cs="Tahoma"/>
        </w:rPr>
      </w:pPr>
      <w:r w:rsidRPr="00F32EC9">
        <w:rPr>
          <w:rFonts w:ascii="Tahoma" w:hAnsi="Tahoma" w:cs="Tahoma"/>
        </w:rPr>
        <w:t xml:space="preserve">uvođenje jednog ili više novih </w:t>
      </w:r>
      <w:proofErr w:type="spellStart"/>
      <w:r w:rsidRPr="00F32EC9">
        <w:rPr>
          <w:rFonts w:ascii="Tahoma" w:hAnsi="Tahoma" w:cs="Tahoma"/>
        </w:rPr>
        <w:t>podugovaratelja</w:t>
      </w:r>
      <w:proofErr w:type="spellEnd"/>
      <w:r w:rsidRPr="00F32EC9">
        <w:rPr>
          <w:rFonts w:ascii="Tahoma" w:hAnsi="Tahoma" w:cs="Tahoma"/>
        </w:rPr>
        <w:t xml:space="preserve"> čiji ukupni udio ne smije prijeći 30% </w:t>
      </w:r>
      <w:r w:rsidRPr="00F32EC9">
        <w:rPr>
          <w:rFonts w:ascii="Tahoma" w:hAnsi="Tahoma" w:cs="Tahoma"/>
        </w:rPr>
        <w:lastRenderedPageBreak/>
        <w:t>vrijednosti ugovora o javnoj nabavi bez poreza na dodanu vrijednost, neovisno o tome je li prethodno dao dio ugovora o javnoj nabavi u podugovor ili ne,</w:t>
      </w:r>
    </w:p>
    <w:p w14:paraId="3235F571" w14:textId="77777777" w:rsidR="00F32EC9" w:rsidRPr="00F32EC9" w:rsidRDefault="00F32EC9" w:rsidP="00316F0F">
      <w:pPr>
        <w:pStyle w:val="Bodytext20"/>
        <w:numPr>
          <w:ilvl w:val="0"/>
          <w:numId w:val="16"/>
        </w:numPr>
        <w:shd w:val="clear" w:color="auto" w:fill="auto"/>
        <w:tabs>
          <w:tab w:val="left" w:pos="733"/>
        </w:tabs>
        <w:spacing w:before="0" w:after="64" w:line="307" w:lineRule="exact"/>
        <w:ind w:left="740" w:hanging="340"/>
        <w:rPr>
          <w:rFonts w:ascii="Tahoma" w:hAnsi="Tahoma" w:cs="Tahoma"/>
        </w:rPr>
      </w:pPr>
      <w:r w:rsidRPr="00F32EC9">
        <w:rPr>
          <w:rFonts w:ascii="Tahoma" w:hAnsi="Tahoma" w:cs="Tahoma"/>
        </w:rPr>
        <w:t>preuzimanje izvršenja dijela ugovora o javnoj nabavi koji je prethodno dao u podugovor.</w:t>
      </w:r>
    </w:p>
    <w:p w14:paraId="5B15B090" w14:textId="77777777" w:rsidR="00F32EC9" w:rsidRPr="00F32EC9" w:rsidRDefault="00F32EC9" w:rsidP="00F32EC9">
      <w:pPr>
        <w:pStyle w:val="Bodytext20"/>
        <w:shd w:val="clear" w:color="auto" w:fill="auto"/>
        <w:spacing w:before="0" w:after="126" w:line="302" w:lineRule="exact"/>
        <w:ind w:firstLine="400"/>
        <w:rPr>
          <w:rFonts w:ascii="Tahoma" w:hAnsi="Tahoma" w:cs="Tahoma"/>
        </w:rPr>
      </w:pPr>
      <w:r w:rsidRPr="00F32EC9">
        <w:rPr>
          <w:rFonts w:ascii="Tahoma" w:hAnsi="Tahoma" w:cs="Tahoma"/>
        </w:rPr>
        <w:t xml:space="preserve">Uz zahtjev iz točke a) i b), ugovaratelj naručitelju dostavlja podatke o novom </w:t>
      </w:r>
      <w:proofErr w:type="spellStart"/>
      <w:r w:rsidRPr="00F32EC9">
        <w:rPr>
          <w:rFonts w:ascii="Tahoma" w:hAnsi="Tahoma" w:cs="Tahoma"/>
        </w:rPr>
        <w:t>podugovaratelju</w:t>
      </w:r>
      <w:proofErr w:type="spellEnd"/>
      <w:r w:rsidRPr="00F32EC9">
        <w:rPr>
          <w:rFonts w:ascii="Tahoma" w:hAnsi="Tahoma" w:cs="Tahoma"/>
        </w:rPr>
        <w:t xml:space="preserve"> i </w:t>
      </w:r>
      <w:proofErr w:type="spellStart"/>
      <w:r w:rsidRPr="00F32EC9">
        <w:rPr>
          <w:rFonts w:ascii="Tahoma" w:hAnsi="Tahoma" w:cs="Tahoma"/>
        </w:rPr>
        <w:t>eESPD</w:t>
      </w:r>
      <w:proofErr w:type="spellEnd"/>
      <w:r w:rsidRPr="00F32EC9">
        <w:rPr>
          <w:rFonts w:ascii="Tahoma" w:hAnsi="Tahoma" w:cs="Tahoma"/>
        </w:rPr>
        <w:t xml:space="preserve"> za </w:t>
      </w:r>
      <w:proofErr w:type="spellStart"/>
      <w:r w:rsidRPr="00F32EC9">
        <w:rPr>
          <w:rFonts w:ascii="Tahoma" w:hAnsi="Tahoma" w:cs="Tahoma"/>
        </w:rPr>
        <w:t>podugovaratelja</w:t>
      </w:r>
      <w:proofErr w:type="spellEnd"/>
      <w:r w:rsidRPr="00F32EC9">
        <w:rPr>
          <w:rFonts w:ascii="Tahoma" w:hAnsi="Tahoma" w:cs="Tahoma"/>
        </w:rPr>
        <w:t>.</w:t>
      </w:r>
    </w:p>
    <w:p w14:paraId="6A236D36" w14:textId="77777777" w:rsidR="00F32EC9" w:rsidRPr="00F32EC9" w:rsidRDefault="00F32EC9" w:rsidP="00F32EC9">
      <w:pPr>
        <w:pStyle w:val="Bodytext20"/>
        <w:shd w:val="clear" w:color="auto" w:fill="auto"/>
        <w:spacing w:before="0" w:after="80" w:line="220" w:lineRule="exact"/>
        <w:ind w:firstLine="0"/>
        <w:rPr>
          <w:rFonts w:ascii="Tahoma" w:hAnsi="Tahoma" w:cs="Tahoma"/>
        </w:rPr>
      </w:pPr>
      <w:r w:rsidRPr="00F32EC9">
        <w:rPr>
          <w:rFonts w:ascii="Tahoma" w:hAnsi="Tahoma" w:cs="Tahoma"/>
        </w:rPr>
        <w:t>Javni naručitelj neće i ne smije odobriti zahtjev ugovaratelja:</w:t>
      </w:r>
    </w:p>
    <w:p w14:paraId="6C2195D8" w14:textId="77777777" w:rsidR="00F32EC9" w:rsidRPr="00F32EC9" w:rsidRDefault="00F32EC9" w:rsidP="00316F0F">
      <w:pPr>
        <w:pStyle w:val="Bodytext20"/>
        <w:numPr>
          <w:ilvl w:val="0"/>
          <w:numId w:val="15"/>
        </w:numPr>
        <w:shd w:val="clear" w:color="auto" w:fill="auto"/>
        <w:tabs>
          <w:tab w:val="left" w:pos="733"/>
        </w:tabs>
        <w:spacing w:before="0" w:line="298" w:lineRule="exact"/>
        <w:ind w:left="740" w:hanging="340"/>
        <w:rPr>
          <w:rFonts w:ascii="Tahoma" w:hAnsi="Tahoma" w:cs="Tahoma"/>
        </w:rPr>
      </w:pPr>
      <w:r w:rsidRPr="00F32EC9">
        <w:rPr>
          <w:rFonts w:ascii="Tahoma" w:hAnsi="Tahoma" w:cs="Tahoma"/>
        </w:rPr>
        <w:t xml:space="preserve">u slučaju zahtjeva za promjenom </w:t>
      </w:r>
      <w:proofErr w:type="spellStart"/>
      <w:r w:rsidRPr="00F32EC9">
        <w:rPr>
          <w:rFonts w:ascii="Tahoma" w:hAnsi="Tahoma" w:cs="Tahoma"/>
        </w:rPr>
        <w:t>podugovaratelja</w:t>
      </w:r>
      <w:proofErr w:type="spellEnd"/>
      <w:r w:rsidRPr="00F32EC9">
        <w:rPr>
          <w:rFonts w:ascii="Tahoma" w:hAnsi="Tahoma" w:cs="Tahoma"/>
        </w:rPr>
        <w:t xml:space="preserve"> za onaj dio ugovora koji je prethodno dao u podugovor i u slučaju zahtjeva za uvođenje jednog ili više novih </w:t>
      </w:r>
      <w:proofErr w:type="spellStart"/>
      <w:r w:rsidRPr="00F32EC9">
        <w:rPr>
          <w:rFonts w:ascii="Tahoma" w:hAnsi="Tahoma" w:cs="Tahoma"/>
        </w:rPr>
        <w:t>podugovaratelja</w:t>
      </w:r>
      <w:proofErr w:type="spellEnd"/>
      <w:r w:rsidRPr="00F32EC9">
        <w:rPr>
          <w:rFonts w:ascii="Tahoma" w:hAnsi="Tahoma" w:cs="Tahoma"/>
        </w:rPr>
        <w:t xml:space="preserve"> čiji ukupni udio ne smije prijeći 30% vrijednosti ugovora o javnoj nabavi bez PDV-a, neovisno o tome je li prethodno dao dio ugovora o javnoj nabavi u podugovor ili ne, ako se ugovaratelj u postupku javne nabave radi dokazivanja ispunjenja kriterija za odabir gospodarskog subjekta oslonio na sposobnost </w:t>
      </w:r>
      <w:proofErr w:type="spellStart"/>
      <w:r w:rsidRPr="00F32EC9">
        <w:rPr>
          <w:rFonts w:ascii="Tahoma" w:hAnsi="Tahoma" w:cs="Tahoma"/>
        </w:rPr>
        <w:t>podugovaratelja</w:t>
      </w:r>
      <w:proofErr w:type="spellEnd"/>
      <w:r w:rsidRPr="00F32EC9">
        <w:rPr>
          <w:rFonts w:ascii="Tahoma" w:hAnsi="Tahoma" w:cs="Tahoma"/>
        </w:rPr>
        <w:t xml:space="preserve"> kojeg sada mijenja, a novi pod ugovaratelj ne ispunjava iste uvjete, ili postoje osnove za isključenje,</w:t>
      </w:r>
    </w:p>
    <w:p w14:paraId="5F7E6884" w14:textId="77777777" w:rsidR="00F32EC9" w:rsidRPr="00F32EC9" w:rsidRDefault="00F32EC9" w:rsidP="00316F0F">
      <w:pPr>
        <w:pStyle w:val="Bodytext20"/>
        <w:numPr>
          <w:ilvl w:val="0"/>
          <w:numId w:val="15"/>
        </w:numPr>
        <w:shd w:val="clear" w:color="auto" w:fill="auto"/>
        <w:tabs>
          <w:tab w:val="left" w:pos="733"/>
        </w:tabs>
        <w:spacing w:before="0" w:line="298" w:lineRule="exact"/>
        <w:ind w:left="740" w:hanging="340"/>
        <w:rPr>
          <w:rFonts w:ascii="Tahoma" w:hAnsi="Tahoma" w:cs="Tahoma"/>
        </w:rPr>
      </w:pPr>
      <w:r w:rsidRPr="00F32EC9">
        <w:rPr>
          <w:rFonts w:ascii="Tahoma" w:hAnsi="Tahoma" w:cs="Tahoma"/>
        </w:rPr>
        <w:t xml:space="preserve">u slučaju preuzimanje izvršenja dijela ugovora o javnoj nabavi koji je prethodno dao u podugovor, ako se ugovaratelj u postupku javne nabave radi dokazivanja ispunjenja kriterija za odabir gospodarskog subjekta oslonio na sposobnost </w:t>
      </w:r>
      <w:proofErr w:type="spellStart"/>
      <w:r w:rsidRPr="00F32EC9">
        <w:rPr>
          <w:rFonts w:ascii="Tahoma" w:hAnsi="Tahoma" w:cs="Tahoma"/>
        </w:rPr>
        <w:t>podugovaratelja</w:t>
      </w:r>
      <w:proofErr w:type="spellEnd"/>
      <w:r w:rsidRPr="00F32EC9">
        <w:rPr>
          <w:rFonts w:ascii="Tahoma" w:hAnsi="Tahoma" w:cs="Tahoma"/>
        </w:rPr>
        <w:t xml:space="preserve"> za izvršenje tog dijela, a ugovaratelj samostalno ne posjeduje takvu sposobnost, ili ako je taj dio ugovora već izvršen.</w:t>
      </w:r>
    </w:p>
    <w:p w14:paraId="553A8393" w14:textId="40D67BD7" w:rsidR="00F32EC9" w:rsidRDefault="00F32EC9" w:rsidP="00F32EC9">
      <w:pPr>
        <w:pStyle w:val="Naslov2"/>
        <w:keepNext w:val="0"/>
        <w:keepLines w:val="0"/>
        <w:widowControl w:val="0"/>
        <w:spacing w:before="0" w:line="240" w:lineRule="auto"/>
        <w:ind w:left="993"/>
        <w:contextualSpacing/>
        <w:jc w:val="both"/>
        <w:rPr>
          <w:rFonts w:ascii="Tahoma" w:hAnsi="Tahoma" w:cs="Tahoma"/>
          <w:color w:val="auto"/>
          <w:sz w:val="22"/>
          <w:szCs w:val="22"/>
        </w:rPr>
      </w:pPr>
      <w:bookmarkStart w:id="57" w:name="_Toc19001999"/>
      <w:r w:rsidRPr="00F32EC9">
        <w:rPr>
          <w:rFonts w:ascii="Tahoma" w:hAnsi="Tahoma" w:cs="Tahoma"/>
          <w:color w:val="auto"/>
          <w:sz w:val="22"/>
          <w:szCs w:val="22"/>
        </w:rPr>
        <w:t xml:space="preserve">Sudjelovanje </w:t>
      </w:r>
      <w:proofErr w:type="spellStart"/>
      <w:r w:rsidRPr="00F32EC9">
        <w:rPr>
          <w:rFonts w:ascii="Tahoma" w:hAnsi="Tahoma" w:cs="Tahoma"/>
          <w:color w:val="auto"/>
          <w:sz w:val="22"/>
          <w:szCs w:val="22"/>
        </w:rPr>
        <w:t>podugovaratelja</w:t>
      </w:r>
      <w:proofErr w:type="spellEnd"/>
      <w:r w:rsidRPr="00F32EC9">
        <w:rPr>
          <w:rFonts w:ascii="Tahoma" w:hAnsi="Tahoma" w:cs="Tahoma"/>
          <w:color w:val="auto"/>
          <w:sz w:val="22"/>
          <w:szCs w:val="22"/>
        </w:rPr>
        <w:t xml:space="preserve"> ne utječe na odgovornost ugovaratelja za izvršenje ugovora o javnoj nabavi. Ako se ponuditelj oslanja na sposobnost </w:t>
      </w:r>
      <w:proofErr w:type="spellStart"/>
      <w:r w:rsidRPr="00F32EC9">
        <w:rPr>
          <w:rFonts w:ascii="Tahoma" w:hAnsi="Tahoma" w:cs="Tahoma"/>
          <w:color w:val="auto"/>
          <w:sz w:val="22"/>
          <w:szCs w:val="22"/>
        </w:rPr>
        <w:t>podugovaratelja</w:t>
      </w:r>
      <w:proofErr w:type="spellEnd"/>
      <w:r w:rsidRPr="00F32EC9">
        <w:rPr>
          <w:rFonts w:ascii="Tahoma" w:hAnsi="Tahoma" w:cs="Tahoma"/>
          <w:color w:val="auto"/>
          <w:sz w:val="22"/>
          <w:szCs w:val="22"/>
        </w:rPr>
        <w:t xml:space="preserve"> radi dokazivanja ispunjavanja kriterija ekonomske i financijske sposobnosti, </w:t>
      </w:r>
      <w:proofErr w:type="spellStart"/>
      <w:r w:rsidRPr="00F32EC9">
        <w:rPr>
          <w:rFonts w:ascii="Tahoma" w:hAnsi="Tahoma" w:cs="Tahoma"/>
          <w:color w:val="auto"/>
          <w:sz w:val="22"/>
          <w:szCs w:val="22"/>
        </w:rPr>
        <w:t>podugovaratelji</w:t>
      </w:r>
      <w:proofErr w:type="spellEnd"/>
      <w:r w:rsidRPr="00F32EC9">
        <w:rPr>
          <w:rFonts w:ascii="Tahoma" w:hAnsi="Tahoma" w:cs="Tahoma"/>
          <w:color w:val="auto"/>
          <w:sz w:val="22"/>
          <w:szCs w:val="22"/>
        </w:rPr>
        <w:t xml:space="preserve"> su solidarno odgovorni za izvršenje ugovora. Navedena odredba će biti sastavni dio ugovor</w:t>
      </w:r>
      <w:bookmarkEnd w:id="57"/>
    </w:p>
    <w:p w14:paraId="0EB8ACE7" w14:textId="77777777" w:rsidR="00F32EC9" w:rsidRPr="00F32EC9" w:rsidRDefault="00F32EC9" w:rsidP="00F32EC9"/>
    <w:p w14:paraId="794CBEF5" w14:textId="77777777" w:rsidR="00A22E7E" w:rsidRPr="00A67E45" w:rsidRDefault="00A22E7E" w:rsidP="00316F0F">
      <w:pPr>
        <w:pStyle w:val="Naslov2"/>
        <w:keepNext w:val="0"/>
        <w:keepLines w:val="0"/>
        <w:widowControl w:val="0"/>
        <w:numPr>
          <w:ilvl w:val="1"/>
          <w:numId w:val="14"/>
        </w:numPr>
        <w:spacing w:before="0" w:line="240" w:lineRule="auto"/>
        <w:ind w:left="993" w:hanging="633"/>
        <w:contextualSpacing/>
        <w:jc w:val="both"/>
        <w:rPr>
          <w:rFonts w:ascii="Tahoma" w:hAnsi="Tahoma" w:cs="Tahoma"/>
          <w:noProof/>
          <w:color w:val="auto"/>
          <w:sz w:val="24"/>
        </w:rPr>
      </w:pPr>
      <w:bookmarkStart w:id="58" w:name="_Toc19002000"/>
      <w:r w:rsidRPr="00A67E45">
        <w:rPr>
          <w:rFonts w:ascii="Tahoma" w:hAnsi="Tahoma" w:cs="Tahoma"/>
          <w:noProof/>
          <w:color w:val="auto"/>
          <w:sz w:val="24"/>
        </w:rPr>
        <w:t>Vr</w:t>
      </w:r>
      <w:r w:rsidR="00FD297E" w:rsidRPr="00A67E45">
        <w:rPr>
          <w:rFonts w:ascii="Tahoma" w:hAnsi="Tahoma" w:cs="Tahoma"/>
          <w:noProof/>
          <w:color w:val="auto"/>
          <w:sz w:val="24"/>
        </w:rPr>
        <w:t>sta, sredstvo i uvjeti jamstva</w:t>
      </w:r>
      <w:bookmarkEnd w:id="58"/>
    </w:p>
    <w:p w14:paraId="554A15A1" w14:textId="77777777" w:rsidR="00F32EC9" w:rsidRDefault="00F32EC9" w:rsidP="00F32EC9">
      <w:pPr>
        <w:pStyle w:val="Bodytext20"/>
        <w:shd w:val="clear" w:color="auto" w:fill="auto"/>
        <w:spacing w:before="0" w:after="72" w:line="220" w:lineRule="exact"/>
        <w:ind w:left="740" w:hanging="340"/>
        <w:rPr>
          <w:rFonts w:ascii="Tahoma" w:hAnsi="Tahoma" w:cs="Tahoma"/>
        </w:rPr>
      </w:pPr>
    </w:p>
    <w:p w14:paraId="349EDF8D" w14:textId="77777777" w:rsidR="00F32EC9" w:rsidRPr="00F32EC9" w:rsidRDefault="00F32EC9" w:rsidP="00F32EC9">
      <w:pPr>
        <w:pStyle w:val="Bodytext20"/>
        <w:shd w:val="clear" w:color="auto" w:fill="auto"/>
        <w:spacing w:before="0" w:after="72" w:line="220" w:lineRule="exact"/>
        <w:ind w:left="740" w:hanging="340"/>
        <w:rPr>
          <w:rFonts w:ascii="Tahoma" w:hAnsi="Tahoma" w:cs="Tahoma"/>
        </w:rPr>
      </w:pPr>
      <w:r w:rsidRPr="00F32EC9">
        <w:rPr>
          <w:rFonts w:ascii="Tahoma" w:hAnsi="Tahoma" w:cs="Tahoma"/>
        </w:rPr>
        <w:t>Naručitelj zahtijeva dostavu sljedećih jamstava:</w:t>
      </w:r>
    </w:p>
    <w:p w14:paraId="4DF304CE" w14:textId="77777777" w:rsidR="00F32EC9" w:rsidRPr="00F32EC9" w:rsidRDefault="00F32EC9" w:rsidP="00316F0F">
      <w:pPr>
        <w:pStyle w:val="Bodytext20"/>
        <w:numPr>
          <w:ilvl w:val="0"/>
          <w:numId w:val="15"/>
        </w:numPr>
        <w:shd w:val="clear" w:color="auto" w:fill="auto"/>
        <w:tabs>
          <w:tab w:val="left" w:pos="733"/>
        </w:tabs>
        <w:spacing w:before="0" w:line="302" w:lineRule="exact"/>
        <w:ind w:left="740" w:hanging="340"/>
        <w:rPr>
          <w:rFonts w:ascii="Tahoma" w:hAnsi="Tahoma" w:cs="Tahoma"/>
        </w:rPr>
      </w:pPr>
      <w:r w:rsidRPr="00F32EC9">
        <w:rPr>
          <w:rFonts w:ascii="Tahoma" w:hAnsi="Tahoma" w:cs="Tahoma"/>
        </w:rPr>
        <w:t>Jamstva za ozbiljnost ponude - u roku za dostavu ponude,</w:t>
      </w:r>
    </w:p>
    <w:p w14:paraId="7F0C31D7" w14:textId="77777777" w:rsidR="00F32EC9" w:rsidRPr="00F32EC9" w:rsidRDefault="00F32EC9" w:rsidP="00316F0F">
      <w:pPr>
        <w:pStyle w:val="Bodytext20"/>
        <w:numPr>
          <w:ilvl w:val="0"/>
          <w:numId w:val="15"/>
        </w:numPr>
        <w:shd w:val="clear" w:color="auto" w:fill="auto"/>
        <w:tabs>
          <w:tab w:val="left" w:pos="733"/>
        </w:tabs>
        <w:spacing w:before="0" w:line="302" w:lineRule="exact"/>
        <w:ind w:left="740" w:hanging="340"/>
        <w:rPr>
          <w:rFonts w:ascii="Tahoma" w:hAnsi="Tahoma" w:cs="Tahoma"/>
        </w:rPr>
      </w:pPr>
      <w:r w:rsidRPr="00F32EC9">
        <w:rPr>
          <w:rFonts w:ascii="Tahoma" w:hAnsi="Tahoma" w:cs="Tahoma"/>
        </w:rPr>
        <w:t>Jamstva za uredno ispunjenje ugovora - nakon potpisa ugovora,</w:t>
      </w:r>
    </w:p>
    <w:p w14:paraId="11E11199" w14:textId="77777777" w:rsidR="00F32EC9" w:rsidRPr="00F32EC9" w:rsidRDefault="00F32EC9" w:rsidP="00316F0F">
      <w:pPr>
        <w:pStyle w:val="Bodytext20"/>
        <w:numPr>
          <w:ilvl w:val="0"/>
          <w:numId w:val="15"/>
        </w:numPr>
        <w:shd w:val="clear" w:color="auto" w:fill="auto"/>
        <w:tabs>
          <w:tab w:val="left" w:pos="733"/>
        </w:tabs>
        <w:spacing w:before="0" w:line="302" w:lineRule="exact"/>
        <w:ind w:left="740" w:hanging="340"/>
        <w:rPr>
          <w:rFonts w:ascii="Tahoma" w:hAnsi="Tahoma" w:cs="Tahoma"/>
        </w:rPr>
      </w:pPr>
      <w:r w:rsidRPr="00F32EC9">
        <w:rPr>
          <w:rFonts w:ascii="Tahoma" w:hAnsi="Tahoma" w:cs="Tahoma"/>
        </w:rPr>
        <w:t>Jamstvo za otklanjanje nedostataka u jamstvenom roku - prilikom primopredaje radova.</w:t>
      </w:r>
    </w:p>
    <w:p w14:paraId="026CE43E" w14:textId="77777777" w:rsidR="00F32EC9" w:rsidRPr="00F32EC9" w:rsidRDefault="00F32EC9" w:rsidP="00F32EC9">
      <w:pPr>
        <w:pStyle w:val="Bodytext20"/>
        <w:shd w:val="clear" w:color="auto" w:fill="auto"/>
        <w:spacing w:before="0" w:line="302" w:lineRule="exact"/>
        <w:ind w:left="740" w:hanging="340"/>
        <w:rPr>
          <w:rFonts w:ascii="Tahoma" w:hAnsi="Tahoma" w:cs="Tahoma"/>
        </w:rPr>
      </w:pPr>
      <w:r w:rsidRPr="00F32EC9">
        <w:rPr>
          <w:rFonts w:ascii="Tahoma" w:hAnsi="Tahoma" w:cs="Tahoma"/>
        </w:rPr>
        <w:t>Ponuditelj snosi sve troškove provizije uplate i povrata svih vrsta jamstava.</w:t>
      </w:r>
    </w:p>
    <w:p w14:paraId="1046C201" w14:textId="77777777" w:rsidR="00FD297E" w:rsidRPr="00F32EC9" w:rsidRDefault="00FD297E" w:rsidP="0023135E">
      <w:pPr>
        <w:pStyle w:val="Naslov2"/>
        <w:keepNext w:val="0"/>
        <w:keepLines w:val="0"/>
        <w:widowControl w:val="0"/>
        <w:spacing w:before="0" w:line="240" w:lineRule="auto"/>
        <w:ind w:left="993"/>
        <w:contextualSpacing/>
        <w:jc w:val="both"/>
        <w:rPr>
          <w:rFonts w:ascii="Tahoma" w:hAnsi="Tahoma" w:cs="Tahoma"/>
          <w:noProof/>
          <w:color w:val="auto"/>
          <w:sz w:val="24"/>
        </w:rPr>
      </w:pPr>
    </w:p>
    <w:p w14:paraId="058D63BA" w14:textId="77777777" w:rsidR="001C19C2" w:rsidRDefault="001C19C2" w:rsidP="00316F0F">
      <w:pPr>
        <w:pStyle w:val="Naslov2"/>
        <w:keepNext w:val="0"/>
        <w:keepLines w:val="0"/>
        <w:widowControl w:val="0"/>
        <w:numPr>
          <w:ilvl w:val="2"/>
          <w:numId w:val="14"/>
        </w:numPr>
        <w:spacing w:before="0" w:line="240" w:lineRule="auto"/>
        <w:ind w:left="1560" w:hanging="840"/>
        <w:contextualSpacing/>
        <w:jc w:val="both"/>
        <w:rPr>
          <w:rFonts w:ascii="Tahoma" w:hAnsi="Tahoma" w:cs="Tahoma"/>
          <w:noProof/>
          <w:color w:val="auto"/>
          <w:sz w:val="24"/>
        </w:rPr>
      </w:pPr>
      <w:bookmarkStart w:id="59" w:name="_Toc19002001"/>
      <w:r w:rsidRPr="00A67E45">
        <w:rPr>
          <w:rFonts w:ascii="Tahoma" w:hAnsi="Tahoma" w:cs="Tahoma"/>
          <w:noProof/>
          <w:color w:val="auto"/>
          <w:sz w:val="24"/>
        </w:rPr>
        <w:t>Jamstvo za ozbiljnost ponude</w:t>
      </w:r>
      <w:bookmarkEnd w:id="59"/>
    </w:p>
    <w:p w14:paraId="4F02ABDE" w14:textId="77777777" w:rsidR="00DF3AF4" w:rsidRDefault="00DF3AF4" w:rsidP="00DF3AF4">
      <w:pPr>
        <w:pStyle w:val="Bodytext20"/>
        <w:shd w:val="clear" w:color="auto" w:fill="auto"/>
        <w:spacing w:before="0" w:after="87" w:line="312" w:lineRule="exact"/>
        <w:ind w:firstLine="720"/>
        <w:jc w:val="left"/>
        <w:rPr>
          <w:rFonts w:ascii="Tahoma" w:hAnsi="Tahoma" w:cs="Tahoma"/>
        </w:rPr>
      </w:pPr>
    </w:p>
    <w:p w14:paraId="3924BC0F" w14:textId="74FCCC35" w:rsidR="00DF3AF4" w:rsidRPr="00DF3AF4" w:rsidRDefault="00DF3AF4" w:rsidP="00DF3AF4">
      <w:pPr>
        <w:pStyle w:val="Bodytext20"/>
        <w:shd w:val="clear" w:color="auto" w:fill="auto"/>
        <w:spacing w:before="0" w:after="87" w:line="312" w:lineRule="exact"/>
        <w:ind w:firstLine="720"/>
        <w:jc w:val="left"/>
        <w:rPr>
          <w:rFonts w:ascii="Tahoma" w:hAnsi="Tahoma" w:cs="Tahoma"/>
        </w:rPr>
      </w:pPr>
      <w:r w:rsidRPr="00DF3AF4">
        <w:rPr>
          <w:rFonts w:ascii="Tahoma" w:hAnsi="Tahoma" w:cs="Tahoma"/>
        </w:rPr>
        <w:t xml:space="preserve">Gospodarski subjekt je u ponudi obvezan dostaviti </w:t>
      </w:r>
      <w:r w:rsidRPr="00DF3AF4">
        <w:rPr>
          <w:rStyle w:val="Bodytext2Bold"/>
          <w:rFonts w:ascii="Tahoma" w:hAnsi="Tahoma" w:cs="Tahoma"/>
        </w:rPr>
        <w:t xml:space="preserve">Jamstvo za ozbiljnost ponude </w:t>
      </w:r>
      <w:r w:rsidR="00872096">
        <w:rPr>
          <w:rFonts w:ascii="Tahoma" w:hAnsi="Tahoma" w:cs="Tahoma"/>
        </w:rPr>
        <w:t xml:space="preserve">u iznosu od 28.500,00 </w:t>
      </w:r>
      <w:r w:rsidRPr="00DF3AF4">
        <w:rPr>
          <w:rFonts w:ascii="Tahoma" w:hAnsi="Tahoma" w:cs="Tahoma"/>
        </w:rPr>
        <w:t>kn.</w:t>
      </w:r>
    </w:p>
    <w:p w14:paraId="6B38D8B8" w14:textId="77777777" w:rsidR="00DF3AF4" w:rsidRPr="00DF3AF4" w:rsidRDefault="00DF3AF4" w:rsidP="00DF3AF4">
      <w:pPr>
        <w:pStyle w:val="Bodytext40"/>
        <w:shd w:val="clear" w:color="auto" w:fill="auto"/>
        <w:spacing w:after="107" w:line="220" w:lineRule="exact"/>
        <w:ind w:left="720" w:hanging="340"/>
        <w:rPr>
          <w:rFonts w:ascii="Tahoma" w:hAnsi="Tahoma" w:cs="Tahoma"/>
        </w:rPr>
      </w:pPr>
      <w:r w:rsidRPr="00DF3AF4">
        <w:rPr>
          <w:rFonts w:ascii="Tahoma" w:hAnsi="Tahoma" w:cs="Tahoma"/>
        </w:rPr>
        <w:t xml:space="preserve">Jamstvo za ozbiljnost ponude </w:t>
      </w:r>
      <w:r w:rsidRPr="00DF3AF4">
        <w:rPr>
          <w:rStyle w:val="Bodytext4NotBold"/>
          <w:rFonts w:ascii="Tahoma" w:hAnsi="Tahoma" w:cs="Tahoma"/>
        </w:rPr>
        <w:t>može se dostaviti u obliku:</w:t>
      </w:r>
    </w:p>
    <w:p w14:paraId="7EDF0652" w14:textId="77777777" w:rsidR="00DF3AF4" w:rsidRDefault="00DF3AF4" w:rsidP="00316F0F">
      <w:pPr>
        <w:pStyle w:val="Bodytext20"/>
        <w:numPr>
          <w:ilvl w:val="0"/>
          <w:numId w:val="15"/>
        </w:numPr>
        <w:shd w:val="clear" w:color="auto" w:fill="auto"/>
        <w:tabs>
          <w:tab w:val="left" w:pos="714"/>
        </w:tabs>
        <w:spacing w:before="0" w:line="264" w:lineRule="exact"/>
        <w:ind w:left="720" w:hanging="340"/>
        <w:jc w:val="left"/>
      </w:pPr>
      <w:r w:rsidRPr="00DF3AF4">
        <w:rPr>
          <w:rFonts w:ascii="Tahoma" w:hAnsi="Tahoma" w:cs="Tahoma"/>
        </w:rPr>
        <w:t>bankarske garancije u izvorniku, bezuvjetne, neopozive, na „prvi poziv“ i „bez prigovora“,</w:t>
      </w:r>
      <w:r>
        <w:t xml:space="preserve"> ili</w:t>
      </w:r>
    </w:p>
    <w:p w14:paraId="4D34565A" w14:textId="77777777" w:rsidR="00DF3AF4" w:rsidRDefault="00DF3AF4" w:rsidP="00316F0F">
      <w:pPr>
        <w:pStyle w:val="Bodytext20"/>
        <w:numPr>
          <w:ilvl w:val="0"/>
          <w:numId w:val="15"/>
        </w:numPr>
        <w:shd w:val="clear" w:color="auto" w:fill="auto"/>
        <w:tabs>
          <w:tab w:val="left" w:pos="714"/>
        </w:tabs>
        <w:spacing w:before="0" w:after="187" w:line="379" w:lineRule="exact"/>
        <w:ind w:firstLine="380"/>
        <w:jc w:val="left"/>
      </w:pPr>
      <w:r w:rsidRPr="00DF3AF4">
        <w:rPr>
          <w:rFonts w:ascii="Tahoma" w:hAnsi="Tahoma" w:cs="Tahoma"/>
        </w:rPr>
        <w:lastRenderedPageBreak/>
        <w:t>novčanog pologa u traženom iznosu na transakcijski račun naručitelja</w:t>
      </w:r>
      <w:r>
        <w:t xml:space="preserve"> </w:t>
      </w:r>
    </w:p>
    <w:p w14:paraId="4D02852E" w14:textId="6BE19103" w:rsidR="00DF3AF4" w:rsidRPr="00DF3AF4" w:rsidRDefault="00DF3AF4" w:rsidP="00DF3AF4">
      <w:pPr>
        <w:pStyle w:val="Bodytext20"/>
        <w:shd w:val="clear" w:color="auto" w:fill="auto"/>
        <w:tabs>
          <w:tab w:val="left" w:pos="714"/>
        </w:tabs>
        <w:spacing w:before="0" w:after="187" w:line="379" w:lineRule="exact"/>
        <w:ind w:left="380" w:firstLine="0"/>
        <w:jc w:val="left"/>
        <w:rPr>
          <w:rFonts w:ascii="Tahoma" w:hAnsi="Tahoma" w:cs="Tahoma"/>
        </w:rPr>
      </w:pPr>
      <w:r w:rsidRPr="00DF3AF4">
        <w:rPr>
          <w:rStyle w:val="Bodytext2Bold"/>
          <w:rFonts w:ascii="Tahoma" w:hAnsi="Tahoma" w:cs="Tahoma"/>
        </w:rPr>
        <w:t>Jamstvo za ozbiljnost ponude je jamstvo za slučaj:</w:t>
      </w:r>
    </w:p>
    <w:p w14:paraId="74BC0642" w14:textId="77777777" w:rsidR="00DF3AF4" w:rsidRPr="00DF3AF4" w:rsidRDefault="00DF3AF4" w:rsidP="00316F0F">
      <w:pPr>
        <w:pStyle w:val="Bodytext20"/>
        <w:numPr>
          <w:ilvl w:val="0"/>
          <w:numId w:val="15"/>
        </w:numPr>
        <w:shd w:val="clear" w:color="auto" w:fill="auto"/>
        <w:tabs>
          <w:tab w:val="left" w:pos="714"/>
        </w:tabs>
        <w:spacing w:before="0" w:after="103" w:line="220" w:lineRule="exact"/>
        <w:ind w:left="720" w:hanging="340"/>
        <w:rPr>
          <w:rFonts w:ascii="Tahoma" w:hAnsi="Tahoma" w:cs="Tahoma"/>
        </w:rPr>
      </w:pPr>
      <w:r w:rsidRPr="00DF3AF4">
        <w:rPr>
          <w:rFonts w:ascii="Tahoma" w:hAnsi="Tahoma" w:cs="Tahoma"/>
        </w:rPr>
        <w:t>odustajanja ponuditelja od svoje ponude u roku njezine valjanosti,</w:t>
      </w:r>
    </w:p>
    <w:p w14:paraId="6C48F5EE" w14:textId="77777777" w:rsidR="00DF3AF4" w:rsidRPr="00DF3AF4" w:rsidRDefault="00DF3AF4" w:rsidP="00316F0F">
      <w:pPr>
        <w:pStyle w:val="Bodytext20"/>
        <w:numPr>
          <w:ilvl w:val="0"/>
          <w:numId w:val="15"/>
        </w:numPr>
        <w:shd w:val="clear" w:color="auto" w:fill="auto"/>
        <w:tabs>
          <w:tab w:val="left" w:pos="714"/>
        </w:tabs>
        <w:spacing w:before="0" w:line="269" w:lineRule="exact"/>
        <w:ind w:left="720" w:hanging="340"/>
        <w:jc w:val="left"/>
        <w:rPr>
          <w:rFonts w:ascii="Tahoma" w:hAnsi="Tahoma" w:cs="Tahoma"/>
        </w:rPr>
      </w:pPr>
      <w:r w:rsidRPr="00DF3AF4">
        <w:rPr>
          <w:rFonts w:ascii="Tahoma" w:hAnsi="Tahoma" w:cs="Tahoma"/>
        </w:rPr>
        <w:t>nedostavljanja ažuriranih popratnih dokumenata sukladno članku 263. ZJN 2016,</w:t>
      </w:r>
    </w:p>
    <w:p w14:paraId="460F914A" w14:textId="77777777" w:rsidR="00DF3AF4" w:rsidRPr="00DF3AF4" w:rsidRDefault="00DF3AF4" w:rsidP="00316F0F">
      <w:pPr>
        <w:pStyle w:val="Bodytext20"/>
        <w:numPr>
          <w:ilvl w:val="0"/>
          <w:numId w:val="15"/>
        </w:numPr>
        <w:shd w:val="clear" w:color="auto" w:fill="auto"/>
        <w:tabs>
          <w:tab w:val="left" w:pos="714"/>
        </w:tabs>
        <w:spacing w:before="0" w:line="379" w:lineRule="exact"/>
        <w:ind w:left="720" w:hanging="340"/>
        <w:rPr>
          <w:rFonts w:ascii="Tahoma" w:hAnsi="Tahoma" w:cs="Tahoma"/>
        </w:rPr>
      </w:pPr>
      <w:r w:rsidRPr="00DF3AF4">
        <w:rPr>
          <w:rFonts w:ascii="Tahoma" w:hAnsi="Tahoma" w:cs="Tahoma"/>
        </w:rPr>
        <w:t>neprihvaćanja ispravka računske greške,</w:t>
      </w:r>
    </w:p>
    <w:p w14:paraId="5E459807" w14:textId="77777777" w:rsidR="00DF3AF4" w:rsidRPr="00DF3AF4" w:rsidRDefault="00DF3AF4" w:rsidP="00316F0F">
      <w:pPr>
        <w:pStyle w:val="Bodytext20"/>
        <w:numPr>
          <w:ilvl w:val="0"/>
          <w:numId w:val="15"/>
        </w:numPr>
        <w:shd w:val="clear" w:color="auto" w:fill="auto"/>
        <w:tabs>
          <w:tab w:val="left" w:pos="714"/>
        </w:tabs>
        <w:spacing w:before="0" w:line="379" w:lineRule="exact"/>
        <w:ind w:left="720" w:hanging="340"/>
        <w:rPr>
          <w:rFonts w:ascii="Tahoma" w:hAnsi="Tahoma" w:cs="Tahoma"/>
        </w:rPr>
      </w:pPr>
      <w:r w:rsidRPr="00DF3AF4">
        <w:rPr>
          <w:rFonts w:ascii="Tahoma" w:hAnsi="Tahoma" w:cs="Tahoma"/>
        </w:rPr>
        <w:t>odbijanja potpisivanja ugovora o javnoj nabavi, ili</w:t>
      </w:r>
    </w:p>
    <w:p w14:paraId="2EE61DB6" w14:textId="77777777" w:rsidR="00DF3AF4" w:rsidRPr="00DF3AF4" w:rsidRDefault="00DF3AF4" w:rsidP="00316F0F">
      <w:pPr>
        <w:pStyle w:val="Bodytext20"/>
        <w:numPr>
          <w:ilvl w:val="0"/>
          <w:numId w:val="15"/>
        </w:numPr>
        <w:shd w:val="clear" w:color="auto" w:fill="auto"/>
        <w:tabs>
          <w:tab w:val="left" w:pos="714"/>
        </w:tabs>
        <w:spacing w:before="0" w:line="379" w:lineRule="exact"/>
        <w:ind w:left="720" w:hanging="340"/>
        <w:rPr>
          <w:rFonts w:ascii="Tahoma" w:hAnsi="Tahoma" w:cs="Tahoma"/>
        </w:rPr>
      </w:pPr>
      <w:r w:rsidRPr="00DF3AF4">
        <w:rPr>
          <w:rFonts w:ascii="Tahoma" w:hAnsi="Tahoma" w:cs="Tahoma"/>
        </w:rPr>
        <w:t>nedostavljanje jamstva za uredno ispunjenje ugovora.</w:t>
      </w:r>
    </w:p>
    <w:p w14:paraId="4D0E8870" w14:textId="77777777" w:rsidR="00DF3AF4" w:rsidRPr="00DF3AF4" w:rsidRDefault="00DF3AF4" w:rsidP="00DF3AF4">
      <w:pPr>
        <w:pStyle w:val="Bodytext20"/>
        <w:shd w:val="clear" w:color="auto" w:fill="auto"/>
        <w:spacing w:before="0" w:after="52" w:line="302" w:lineRule="exact"/>
        <w:ind w:firstLine="380"/>
        <w:rPr>
          <w:rFonts w:ascii="Tahoma" w:hAnsi="Tahoma" w:cs="Tahoma"/>
        </w:rPr>
      </w:pPr>
      <w:r w:rsidRPr="00DF3AF4">
        <w:rPr>
          <w:rFonts w:ascii="Tahoma" w:hAnsi="Tahoma" w:cs="Tahoma"/>
        </w:rPr>
        <w:t>Jamstvo se može izdati i u eurima (EUR), pri čemu iznos u eurima mora u svojoj protuvrijednosti odgovarati iznosu propisanom u kunama, preračunatom prema srednjem tečaju Hrvatske narodne banke na dan slanja poziva za nadmetanje.</w:t>
      </w:r>
    </w:p>
    <w:p w14:paraId="419508CE" w14:textId="77777777" w:rsidR="00DF3AF4" w:rsidRPr="00DF3AF4" w:rsidRDefault="00DF3AF4" w:rsidP="00DF3AF4">
      <w:pPr>
        <w:pStyle w:val="Bodytext20"/>
        <w:shd w:val="clear" w:color="auto" w:fill="auto"/>
        <w:spacing w:before="0" w:after="68" w:line="312" w:lineRule="exact"/>
        <w:ind w:firstLine="380"/>
        <w:rPr>
          <w:rFonts w:ascii="Tahoma" w:hAnsi="Tahoma" w:cs="Tahoma"/>
        </w:rPr>
      </w:pPr>
      <w:r w:rsidRPr="00DF3AF4">
        <w:rPr>
          <w:rFonts w:ascii="Tahoma" w:hAnsi="Tahoma" w:cs="Tahoma"/>
        </w:rPr>
        <w:t>Ukoliko ponuditelj dostavlja jamstvo u obliku bankarske garancije, u garanciji mora biti navedeno sljedeće:</w:t>
      </w:r>
    </w:p>
    <w:p w14:paraId="0D7F91B1" w14:textId="1B015BC7" w:rsidR="00DF3AF4" w:rsidRPr="00DF3AF4" w:rsidRDefault="00DF3AF4" w:rsidP="00316F0F">
      <w:pPr>
        <w:pStyle w:val="Bodytext70"/>
        <w:numPr>
          <w:ilvl w:val="0"/>
          <w:numId w:val="15"/>
        </w:numPr>
        <w:shd w:val="clear" w:color="auto" w:fill="auto"/>
        <w:tabs>
          <w:tab w:val="left" w:pos="714"/>
          <w:tab w:val="left" w:leader="underscore" w:pos="6586"/>
        </w:tabs>
        <w:spacing w:line="302" w:lineRule="exact"/>
        <w:ind w:left="720" w:hanging="340"/>
        <w:rPr>
          <w:rFonts w:ascii="Tahoma" w:hAnsi="Tahoma" w:cs="Tahoma"/>
          <w:i w:val="0"/>
        </w:rPr>
      </w:pPr>
      <w:r w:rsidRPr="00DF3AF4">
        <w:rPr>
          <w:rFonts w:ascii="Tahoma" w:hAnsi="Tahoma" w:cs="Tahoma"/>
          <w:i w:val="0"/>
        </w:rPr>
        <w:t>Da je korisnik garancije {Naručitelj}</w:t>
      </w:r>
      <w:r>
        <w:rPr>
          <w:rStyle w:val="Bodytext7NotItalicSpacing0pt"/>
          <w:rFonts w:ascii="Tahoma" w:hAnsi="Tahoma" w:cs="Tahoma"/>
          <w:i/>
        </w:rPr>
        <w:t xml:space="preserve"> Grad Pag</w:t>
      </w:r>
    </w:p>
    <w:p w14:paraId="7204F862" w14:textId="622A0048" w:rsidR="00DF3AF4" w:rsidRPr="00DF3AF4" w:rsidRDefault="00DF3AF4" w:rsidP="00316F0F">
      <w:pPr>
        <w:pStyle w:val="Bodytext70"/>
        <w:numPr>
          <w:ilvl w:val="0"/>
          <w:numId w:val="15"/>
        </w:numPr>
        <w:shd w:val="clear" w:color="auto" w:fill="auto"/>
        <w:tabs>
          <w:tab w:val="left" w:pos="714"/>
        </w:tabs>
        <w:spacing w:line="302" w:lineRule="exact"/>
        <w:ind w:left="720" w:hanging="340"/>
        <w:rPr>
          <w:rFonts w:ascii="Tahoma" w:hAnsi="Tahoma" w:cs="Tahoma"/>
          <w:i w:val="0"/>
        </w:rPr>
      </w:pPr>
      <w:r w:rsidRPr="00DF3AF4">
        <w:rPr>
          <w:rFonts w:ascii="Tahoma" w:hAnsi="Tahoma" w:cs="Tahoma"/>
          <w:i w:val="0"/>
        </w:rPr>
        <w:t>Da se garant obvezuje bezuvjetno, neopozivo i na prvi pisani poziv korisnika garancije, bez prigovora isplatiti iznos od</w:t>
      </w:r>
      <w:r w:rsidRPr="00DF3AF4">
        <w:rPr>
          <w:rStyle w:val="Bodytext7NotItalicSpacing0pt"/>
          <w:rFonts w:ascii="Tahoma" w:hAnsi="Tahoma" w:cs="Tahoma"/>
          <w:i/>
        </w:rPr>
        <w:t xml:space="preserve"> </w:t>
      </w:r>
      <w:r>
        <w:rPr>
          <w:rStyle w:val="Bodytext7NotItalicSpacing0pt"/>
          <w:rFonts w:ascii="Tahoma" w:hAnsi="Tahoma" w:cs="Tahoma"/>
          <w:i/>
        </w:rPr>
        <w:t xml:space="preserve">28.500,00 </w:t>
      </w:r>
      <w:r w:rsidRPr="00DF3AF4">
        <w:rPr>
          <w:rFonts w:ascii="Tahoma" w:hAnsi="Tahoma" w:cs="Tahoma"/>
          <w:i w:val="0"/>
        </w:rPr>
        <w:t>HRK u kunama ili u stranoj valuti u navedenom iznosu u kunskoj protuvrijednosti u slučaju:</w:t>
      </w:r>
    </w:p>
    <w:p w14:paraId="43B9B393" w14:textId="77777777" w:rsidR="00DF3AF4" w:rsidRPr="00DF3AF4" w:rsidRDefault="00DF3AF4" w:rsidP="00316F0F">
      <w:pPr>
        <w:pStyle w:val="Bodytext70"/>
        <w:numPr>
          <w:ilvl w:val="0"/>
          <w:numId w:val="15"/>
        </w:numPr>
        <w:shd w:val="clear" w:color="auto" w:fill="auto"/>
        <w:tabs>
          <w:tab w:val="left" w:pos="1679"/>
        </w:tabs>
        <w:spacing w:line="302" w:lineRule="exact"/>
        <w:ind w:left="1400" w:firstLine="0"/>
        <w:rPr>
          <w:rFonts w:ascii="Tahoma" w:hAnsi="Tahoma" w:cs="Tahoma"/>
          <w:i w:val="0"/>
        </w:rPr>
      </w:pPr>
      <w:r w:rsidRPr="00DF3AF4">
        <w:rPr>
          <w:rFonts w:ascii="Tahoma" w:hAnsi="Tahoma" w:cs="Tahoma"/>
          <w:i w:val="0"/>
        </w:rPr>
        <w:t>Odustajanja ponuditelja od svoje ponude u roku njezine valjanosti,</w:t>
      </w:r>
    </w:p>
    <w:p w14:paraId="462ADE80" w14:textId="77777777" w:rsidR="00DF3AF4" w:rsidRPr="00DF3AF4" w:rsidRDefault="00DF3AF4" w:rsidP="00316F0F">
      <w:pPr>
        <w:pStyle w:val="Bodytext70"/>
        <w:numPr>
          <w:ilvl w:val="0"/>
          <w:numId w:val="15"/>
        </w:numPr>
        <w:shd w:val="clear" w:color="auto" w:fill="auto"/>
        <w:tabs>
          <w:tab w:val="left" w:pos="1679"/>
        </w:tabs>
        <w:spacing w:line="302" w:lineRule="exact"/>
        <w:ind w:left="1660" w:hanging="260"/>
        <w:jc w:val="left"/>
        <w:rPr>
          <w:rFonts w:ascii="Tahoma" w:hAnsi="Tahoma" w:cs="Tahoma"/>
          <w:i w:val="0"/>
        </w:rPr>
      </w:pPr>
      <w:r w:rsidRPr="00DF3AF4">
        <w:rPr>
          <w:rFonts w:ascii="Tahoma" w:hAnsi="Tahoma" w:cs="Tahoma"/>
          <w:i w:val="0"/>
        </w:rPr>
        <w:t>Nedostavljanja ažuriranih popratnih dokumenata sukladno članku 263. Zakona o javnoj nabavi,</w:t>
      </w:r>
    </w:p>
    <w:p w14:paraId="75A6B501" w14:textId="77777777" w:rsidR="00DF3AF4" w:rsidRPr="00DF3AF4" w:rsidRDefault="00DF3AF4" w:rsidP="00316F0F">
      <w:pPr>
        <w:pStyle w:val="Bodytext70"/>
        <w:numPr>
          <w:ilvl w:val="0"/>
          <w:numId w:val="15"/>
        </w:numPr>
        <w:shd w:val="clear" w:color="auto" w:fill="auto"/>
        <w:tabs>
          <w:tab w:val="left" w:pos="1679"/>
        </w:tabs>
        <w:spacing w:line="302" w:lineRule="exact"/>
        <w:ind w:left="1400" w:firstLine="0"/>
        <w:rPr>
          <w:rFonts w:ascii="Tahoma" w:hAnsi="Tahoma" w:cs="Tahoma"/>
          <w:i w:val="0"/>
        </w:rPr>
      </w:pPr>
      <w:r w:rsidRPr="00DF3AF4">
        <w:rPr>
          <w:rFonts w:ascii="Tahoma" w:hAnsi="Tahoma" w:cs="Tahoma"/>
          <w:i w:val="0"/>
        </w:rPr>
        <w:t>Neprihvaćanja ispravka računske greške,</w:t>
      </w:r>
    </w:p>
    <w:p w14:paraId="177AE5C5" w14:textId="77777777" w:rsidR="00DF3AF4" w:rsidRPr="00DF3AF4" w:rsidRDefault="00DF3AF4" w:rsidP="00316F0F">
      <w:pPr>
        <w:pStyle w:val="Bodytext70"/>
        <w:numPr>
          <w:ilvl w:val="0"/>
          <w:numId w:val="15"/>
        </w:numPr>
        <w:shd w:val="clear" w:color="auto" w:fill="auto"/>
        <w:tabs>
          <w:tab w:val="left" w:pos="1679"/>
        </w:tabs>
        <w:spacing w:line="302" w:lineRule="exact"/>
        <w:ind w:left="1400" w:firstLine="0"/>
        <w:rPr>
          <w:rFonts w:ascii="Tahoma" w:hAnsi="Tahoma" w:cs="Tahoma"/>
          <w:i w:val="0"/>
        </w:rPr>
      </w:pPr>
      <w:r w:rsidRPr="00DF3AF4">
        <w:rPr>
          <w:rFonts w:ascii="Tahoma" w:hAnsi="Tahoma" w:cs="Tahoma"/>
          <w:i w:val="0"/>
        </w:rPr>
        <w:t>Odbijanja potpisivanja ugovora o javnoj nabavi ili</w:t>
      </w:r>
    </w:p>
    <w:p w14:paraId="60CD7A86" w14:textId="77777777" w:rsidR="00DF3AF4" w:rsidRPr="00DF3AF4" w:rsidRDefault="00DF3AF4" w:rsidP="00316F0F">
      <w:pPr>
        <w:pStyle w:val="Bodytext70"/>
        <w:numPr>
          <w:ilvl w:val="0"/>
          <w:numId w:val="15"/>
        </w:numPr>
        <w:shd w:val="clear" w:color="auto" w:fill="auto"/>
        <w:tabs>
          <w:tab w:val="left" w:pos="1679"/>
        </w:tabs>
        <w:spacing w:after="126" w:line="302" w:lineRule="exact"/>
        <w:ind w:left="1400" w:firstLine="0"/>
        <w:rPr>
          <w:rFonts w:ascii="Tahoma" w:hAnsi="Tahoma" w:cs="Tahoma"/>
          <w:i w:val="0"/>
        </w:rPr>
      </w:pPr>
      <w:r w:rsidRPr="00DF3AF4">
        <w:rPr>
          <w:rFonts w:ascii="Tahoma" w:hAnsi="Tahoma" w:cs="Tahoma"/>
          <w:i w:val="0"/>
        </w:rPr>
        <w:t>Nedostavljanja jamstva za uredno ispunjenje ugovora o javnoj nabavi.</w:t>
      </w:r>
    </w:p>
    <w:p w14:paraId="45E25D37" w14:textId="77777777" w:rsidR="00DF3AF4" w:rsidRPr="00DF3AF4" w:rsidRDefault="00DF3AF4" w:rsidP="00DF3AF4">
      <w:pPr>
        <w:pStyle w:val="Bodytext40"/>
        <w:shd w:val="clear" w:color="auto" w:fill="auto"/>
        <w:spacing w:after="68" w:line="220" w:lineRule="exact"/>
        <w:ind w:firstLine="720"/>
        <w:jc w:val="left"/>
        <w:rPr>
          <w:rFonts w:ascii="Tahoma" w:hAnsi="Tahoma" w:cs="Tahoma"/>
        </w:rPr>
      </w:pPr>
      <w:r w:rsidRPr="00DF3AF4">
        <w:rPr>
          <w:rFonts w:ascii="Tahoma" w:hAnsi="Tahoma" w:cs="Tahoma"/>
        </w:rPr>
        <w:t>Jamstvo za ozbiljnost ponude izdaje se na rok od 150 dana.</w:t>
      </w:r>
    </w:p>
    <w:p w14:paraId="181EEE76" w14:textId="77777777" w:rsidR="00DF3AF4" w:rsidRPr="00DF3AF4" w:rsidRDefault="00DF3AF4" w:rsidP="00DF3AF4">
      <w:pPr>
        <w:pStyle w:val="Bodytext20"/>
        <w:shd w:val="clear" w:color="auto" w:fill="auto"/>
        <w:spacing w:before="0" w:after="114" w:line="312" w:lineRule="exact"/>
        <w:ind w:firstLine="720"/>
        <w:jc w:val="left"/>
        <w:rPr>
          <w:rFonts w:ascii="Tahoma" w:hAnsi="Tahoma" w:cs="Tahoma"/>
        </w:rPr>
      </w:pPr>
      <w:r w:rsidRPr="00DF3AF4">
        <w:rPr>
          <w:rFonts w:ascii="Tahoma" w:hAnsi="Tahoma" w:cs="Tahoma"/>
        </w:rPr>
        <w:t>Gospodarski subjekt može dostaviti jamstvo koje je duže od roka valjanosti ponude.</w:t>
      </w:r>
    </w:p>
    <w:p w14:paraId="4ECB63DB" w14:textId="77777777" w:rsidR="00DF3AF4" w:rsidRPr="00DF3AF4" w:rsidRDefault="00DF3AF4" w:rsidP="00DF3AF4">
      <w:pPr>
        <w:pStyle w:val="Bodytext20"/>
        <w:shd w:val="clear" w:color="auto" w:fill="auto"/>
        <w:spacing w:before="0" w:after="68" w:line="307" w:lineRule="exact"/>
        <w:ind w:firstLine="380"/>
        <w:rPr>
          <w:rFonts w:ascii="Tahoma" w:hAnsi="Tahoma" w:cs="Tahoma"/>
        </w:rPr>
      </w:pPr>
      <w:r w:rsidRPr="00DF3AF4">
        <w:rPr>
          <w:rStyle w:val="Bodytext2Bold"/>
          <w:rFonts w:ascii="Tahoma" w:hAnsi="Tahoma" w:cs="Tahoma"/>
        </w:rPr>
        <w:t xml:space="preserve">U slučaju zajednice gospodarskih subjekata, </w:t>
      </w:r>
      <w:r w:rsidRPr="00DF3AF4">
        <w:rPr>
          <w:rFonts w:ascii="Tahoma" w:hAnsi="Tahoma" w:cs="Tahoma"/>
        </w:rPr>
        <w:t>Jamstvo za ozbiljnost ponude može se dostaviti na dva načina:</w:t>
      </w:r>
    </w:p>
    <w:p w14:paraId="1E795E63" w14:textId="77777777" w:rsidR="00DF3AF4" w:rsidRDefault="00DF3AF4" w:rsidP="00DF3AF4">
      <w:pPr>
        <w:pStyle w:val="Bodytext20"/>
        <w:shd w:val="clear" w:color="auto" w:fill="auto"/>
        <w:spacing w:before="0" w:line="298" w:lineRule="exact"/>
        <w:ind w:left="380" w:firstLine="340"/>
        <w:jc w:val="left"/>
        <w:rPr>
          <w:rFonts w:ascii="Tahoma" w:hAnsi="Tahoma" w:cs="Tahoma"/>
        </w:rPr>
      </w:pPr>
      <w:r>
        <w:rPr>
          <w:rStyle w:val="Bodytext2Bold"/>
          <w:rFonts w:ascii="Tahoma" w:hAnsi="Tahoma" w:cs="Tahoma"/>
        </w:rPr>
        <w:t>-</w:t>
      </w:r>
      <w:r w:rsidRPr="00DF3AF4">
        <w:rPr>
          <w:rStyle w:val="Bodytext2Bold"/>
          <w:rFonts w:ascii="Tahoma" w:hAnsi="Tahoma" w:cs="Tahoma"/>
        </w:rPr>
        <w:t xml:space="preserve">jedan od članova zajednice gospodarskih subjekata </w:t>
      </w:r>
      <w:r w:rsidRPr="00DF3AF4">
        <w:rPr>
          <w:rFonts w:ascii="Tahoma" w:hAnsi="Tahoma" w:cs="Tahoma"/>
        </w:rPr>
        <w:t xml:space="preserve">može dostaviti Jamstvo za ozbiljnost ponude, u kojem slučaju jamstvo obvezno mora biti u traženom iznosu jamstva, glasiti na sve članove zajednice gospodarskih subjekata, te sadržavati navod o tome da </w:t>
      </w:r>
      <w:proofErr w:type="spellStart"/>
      <w:r w:rsidRPr="00DF3AF4">
        <w:rPr>
          <w:rFonts w:ascii="Tahoma" w:hAnsi="Tahoma" w:cs="Tahoma"/>
        </w:rPr>
        <w:t>ie</w:t>
      </w:r>
      <w:proofErr w:type="spellEnd"/>
      <w:r w:rsidRPr="00DF3AF4">
        <w:rPr>
          <w:rFonts w:ascii="Tahoma" w:hAnsi="Tahoma" w:cs="Tahoma"/>
        </w:rPr>
        <w:t xml:space="preserve"> riječ o zajednici gospodarskih subjekata, ili </w:t>
      </w:r>
    </w:p>
    <w:p w14:paraId="6BC2B4AE" w14:textId="3126BF67" w:rsidR="00DF3AF4" w:rsidRPr="00DF3AF4" w:rsidRDefault="00DF3AF4" w:rsidP="00DF3AF4">
      <w:pPr>
        <w:pStyle w:val="Bodytext20"/>
        <w:shd w:val="clear" w:color="auto" w:fill="auto"/>
        <w:spacing w:before="0" w:line="298" w:lineRule="exact"/>
        <w:ind w:left="380" w:firstLine="340"/>
        <w:jc w:val="left"/>
        <w:rPr>
          <w:rFonts w:ascii="Tahoma" w:hAnsi="Tahoma" w:cs="Tahoma"/>
        </w:rPr>
      </w:pPr>
      <w:r w:rsidRPr="00DF3AF4">
        <w:rPr>
          <w:rStyle w:val="Bodytext2Bold"/>
          <w:rFonts w:ascii="Tahoma" w:hAnsi="Tahoma" w:cs="Tahoma"/>
        </w:rPr>
        <w:t xml:space="preserve">- svaki član zajednice gospodarskih subjekata </w:t>
      </w:r>
      <w:r w:rsidRPr="00DF3AF4">
        <w:rPr>
          <w:rFonts w:ascii="Tahoma" w:hAnsi="Tahoma" w:cs="Tahoma"/>
        </w:rPr>
        <w:t>može dostaviti jamstvo za svoj dio garancije, uz uvjet da zbroj svih jamstava daje ukupno traženu visinu jamstva.</w:t>
      </w:r>
    </w:p>
    <w:p w14:paraId="279A552C" w14:textId="77777777" w:rsidR="00DF3AF4" w:rsidRPr="00DF3AF4" w:rsidRDefault="00DF3AF4" w:rsidP="00DF3AF4">
      <w:pPr>
        <w:pStyle w:val="Bodytext20"/>
        <w:shd w:val="clear" w:color="auto" w:fill="auto"/>
        <w:spacing w:before="0" w:after="91" w:line="298" w:lineRule="exact"/>
        <w:ind w:firstLine="380"/>
        <w:rPr>
          <w:rFonts w:ascii="Tahoma" w:hAnsi="Tahoma" w:cs="Tahoma"/>
        </w:rPr>
      </w:pPr>
      <w:r w:rsidRPr="00DF3AF4">
        <w:rPr>
          <w:rFonts w:ascii="Tahoma" w:hAnsi="Tahoma" w:cs="Tahoma"/>
        </w:rPr>
        <w:t>Naručitelj će odbiti ponudu ponuditelja koji nije dostavio jamstvo za ozbiljnost ponude.</w:t>
      </w:r>
    </w:p>
    <w:p w14:paraId="66C24A6E" w14:textId="77777777" w:rsidR="00DF3AF4" w:rsidRPr="00DF3AF4" w:rsidRDefault="00DF3AF4" w:rsidP="00DF3AF4">
      <w:pPr>
        <w:pStyle w:val="Bodytext20"/>
        <w:shd w:val="clear" w:color="auto" w:fill="auto"/>
        <w:spacing w:before="0" w:after="49"/>
        <w:ind w:firstLine="380"/>
        <w:rPr>
          <w:rFonts w:ascii="Tahoma" w:hAnsi="Tahoma" w:cs="Tahoma"/>
        </w:rPr>
      </w:pPr>
      <w:r w:rsidRPr="00DF3AF4">
        <w:rPr>
          <w:rFonts w:ascii="Tahoma" w:hAnsi="Tahoma" w:cs="Tahoma"/>
        </w:rPr>
        <w:t>Dopušteno je da Zajednica gospodarskih subjekata uz ponudu priloži bankovno jamstvo za ozbiljnost ponude koje se sastoji od više bankovnih jamstava za ozbiljnost ponude, koje daju članovi Zajednice gospodarskih subjekata, a koje, no u tom slučaju jamstvo mora sadržavati navod o tome da je riječ o zajednici gospodarskih subjekata odnosno Jamstvo za ozbiljnost ponude mora glasiti na sve članove zajednice.</w:t>
      </w:r>
    </w:p>
    <w:p w14:paraId="272C07CA" w14:textId="0191A7C7" w:rsidR="00DF3AF4" w:rsidRPr="00DF3AF4" w:rsidRDefault="00DF3AF4" w:rsidP="00DF3AF4">
      <w:pPr>
        <w:pStyle w:val="Bodytext20"/>
        <w:shd w:val="clear" w:color="auto" w:fill="auto"/>
        <w:spacing w:before="0" w:after="91" w:line="302" w:lineRule="exact"/>
        <w:ind w:firstLine="720"/>
        <w:rPr>
          <w:rFonts w:ascii="Tahoma" w:hAnsi="Tahoma" w:cs="Tahoma"/>
        </w:rPr>
      </w:pPr>
      <w:r w:rsidRPr="00DF3AF4">
        <w:rPr>
          <w:rFonts w:ascii="Tahoma" w:hAnsi="Tahoma" w:cs="Tahoma"/>
        </w:rPr>
        <w:t xml:space="preserve">Jamstvo za ozbiljnost ponude u obliku bankarske garancije dostavlja se u izvorniku </w:t>
      </w:r>
      <w:r w:rsidRPr="00DF3AF4">
        <w:rPr>
          <w:rFonts w:ascii="Tahoma" w:hAnsi="Tahoma" w:cs="Tahoma"/>
        </w:rPr>
        <w:lastRenderedPageBreak/>
        <w:t xml:space="preserve">i na način kako je navedeno u točki </w:t>
      </w:r>
      <w:r w:rsidR="008E14FD">
        <w:rPr>
          <w:rFonts w:ascii="Tahoma" w:hAnsi="Tahoma" w:cs="Tahoma"/>
        </w:rPr>
        <w:t xml:space="preserve">4.4. </w:t>
      </w:r>
      <w:r w:rsidRPr="00DF3AF4">
        <w:rPr>
          <w:rFonts w:ascii="Tahoma" w:hAnsi="Tahoma" w:cs="Tahoma"/>
        </w:rPr>
        <w:t xml:space="preserve"> ove Dokumentacije o nabavi.</w:t>
      </w:r>
    </w:p>
    <w:p w14:paraId="5F339B03" w14:textId="77777777" w:rsidR="00DF3AF4" w:rsidRPr="00DF3AF4" w:rsidRDefault="00DF3AF4" w:rsidP="00DF3AF4">
      <w:pPr>
        <w:pStyle w:val="Bodytext20"/>
        <w:shd w:val="clear" w:color="auto" w:fill="auto"/>
        <w:spacing w:before="0" w:after="29" w:line="264" w:lineRule="exact"/>
        <w:ind w:firstLine="720"/>
        <w:rPr>
          <w:rFonts w:ascii="Tahoma" w:hAnsi="Tahoma" w:cs="Tahoma"/>
        </w:rPr>
      </w:pPr>
      <w:r w:rsidRPr="00DF3AF4">
        <w:rPr>
          <w:rFonts w:ascii="Tahoma" w:hAnsi="Tahoma" w:cs="Tahoma"/>
        </w:rPr>
        <w:t xml:space="preserve">Jamstvo ne smije biti ni na koji način oštećeno (bušenjem, </w:t>
      </w:r>
      <w:proofErr w:type="spellStart"/>
      <w:r w:rsidRPr="00DF3AF4">
        <w:rPr>
          <w:rFonts w:ascii="Tahoma" w:hAnsi="Tahoma" w:cs="Tahoma"/>
        </w:rPr>
        <w:t>klamanjem</w:t>
      </w:r>
      <w:proofErr w:type="spellEnd"/>
      <w:r w:rsidRPr="00DF3AF4">
        <w:rPr>
          <w:rFonts w:ascii="Tahoma" w:hAnsi="Tahoma" w:cs="Tahoma"/>
        </w:rPr>
        <w:t xml:space="preserve"> i si.), a što se ne odnosi na uvezivanje od strane javnog bilježnika ili ovlaštenog sudskog tumača.</w:t>
      </w:r>
    </w:p>
    <w:p w14:paraId="59CE98A1" w14:textId="77777777" w:rsidR="00DF3AF4" w:rsidRPr="00DF3AF4" w:rsidRDefault="00DF3AF4" w:rsidP="00DF3AF4">
      <w:pPr>
        <w:pStyle w:val="Bodytext20"/>
        <w:shd w:val="clear" w:color="auto" w:fill="auto"/>
        <w:spacing w:before="0" w:after="60" w:line="302" w:lineRule="exact"/>
        <w:ind w:firstLine="720"/>
        <w:rPr>
          <w:rFonts w:ascii="Tahoma" w:hAnsi="Tahoma" w:cs="Tahoma"/>
        </w:rPr>
      </w:pPr>
      <w:r w:rsidRPr="00DF3AF4">
        <w:rPr>
          <w:rFonts w:ascii="Tahoma" w:hAnsi="Tahoma" w:cs="Tahoma"/>
        </w:rPr>
        <w:t>Ako tijekom postupka javne nabave istekne rok valjanosti ponude i jamstva za ozbiljnost ponude, naručitelj može prije odabira zatražiti produženje roka valjanosti ponude i jamstva od ponuditelja koji je podnio ekonomski najpovoljniju ponudu u primjerenom roku ne kraćem od 5 dana.</w:t>
      </w:r>
    </w:p>
    <w:p w14:paraId="65C250D2" w14:textId="77777777" w:rsidR="00DF3AF4" w:rsidRPr="00DF3AF4" w:rsidRDefault="00DF3AF4" w:rsidP="00DF3AF4">
      <w:pPr>
        <w:pStyle w:val="Bodytext20"/>
        <w:shd w:val="clear" w:color="auto" w:fill="auto"/>
        <w:spacing w:before="0" w:after="60" w:line="302" w:lineRule="exact"/>
        <w:ind w:firstLine="720"/>
        <w:rPr>
          <w:rFonts w:ascii="Tahoma" w:hAnsi="Tahoma" w:cs="Tahoma"/>
        </w:rPr>
      </w:pPr>
      <w:r w:rsidRPr="00DF3AF4">
        <w:rPr>
          <w:rFonts w:ascii="Tahoma" w:hAnsi="Tahoma" w:cs="Tahoma"/>
        </w:rPr>
        <w:t>Naručitelj će vratiti ponuditeljima jamstvo za ozbiljnost ponude u roku od 10 (deset) dana od dana potpisivanja ugovora o javnoj nabavi, odnosno dostave jamstva za uredno ispunjenje ugovora o javnoj nabavi, a presliku jamstva obvezan je pohraniti.</w:t>
      </w:r>
    </w:p>
    <w:p w14:paraId="018AE707" w14:textId="77777777" w:rsidR="00DF3AF4" w:rsidRDefault="00DF3AF4" w:rsidP="00DF3AF4">
      <w:pPr>
        <w:pStyle w:val="Bodytext40"/>
        <w:shd w:val="clear" w:color="auto" w:fill="auto"/>
        <w:spacing w:after="0" w:line="302" w:lineRule="exact"/>
        <w:ind w:firstLine="720"/>
        <w:rPr>
          <w:rFonts w:ascii="Tahoma" w:hAnsi="Tahoma" w:cs="Tahoma"/>
        </w:rPr>
      </w:pPr>
      <w:r w:rsidRPr="00DF3AF4">
        <w:rPr>
          <w:rFonts w:ascii="Tahoma" w:hAnsi="Tahoma" w:cs="Tahoma"/>
        </w:rPr>
        <w:t>Sukladno članku 214. st. 4. Zakona o javnoj nabavi ponuditelj može umjesto bankarske garancije kao jamstvo za ozbiljnost ponude uplatiti novčani polog u traženom iznosu na transakcijski račun broj</w:t>
      </w:r>
      <w:r>
        <w:rPr>
          <w:rFonts w:ascii="Tahoma" w:hAnsi="Tahoma" w:cs="Tahoma"/>
        </w:rPr>
        <w:t>:</w:t>
      </w:r>
    </w:p>
    <w:p w14:paraId="187D99A2" w14:textId="0A6E58EA" w:rsidR="00DF3AF4" w:rsidRDefault="00DF3AF4" w:rsidP="00820A57">
      <w:pPr>
        <w:pStyle w:val="Bodytext40"/>
        <w:shd w:val="clear" w:color="auto" w:fill="auto"/>
        <w:spacing w:after="0" w:line="302" w:lineRule="exact"/>
        <w:ind w:firstLine="720"/>
        <w:rPr>
          <w:rStyle w:val="Bodytext4NotBold"/>
          <w:rFonts w:ascii="Tahoma" w:hAnsi="Tahoma" w:cs="Tahoma"/>
        </w:rPr>
      </w:pPr>
      <w:r w:rsidRPr="00DF3AF4">
        <w:rPr>
          <w:rFonts w:ascii="Tahoma" w:hAnsi="Tahoma" w:cs="Tahoma"/>
        </w:rPr>
        <w:t xml:space="preserve"> IBAN: </w:t>
      </w:r>
      <w:r w:rsidR="00820A57">
        <w:rPr>
          <w:rStyle w:val="Bodytext4NotBold"/>
          <w:rFonts w:ascii="Tahoma" w:hAnsi="Tahoma" w:cs="Tahoma"/>
        </w:rPr>
        <w:t xml:space="preserve">HR9724020061831600006, poziv na broj: HR68 7706-OIB ponuditelja, opis plaćanja: polog jamstva za ozbiljnost ponude, </w:t>
      </w:r>
      <w:proofErr w:type="spellStart"/>
      <w:r w:rsidR="00820A57">
        <w:rPr>
          <w:rStyle w:val="Bodytext4NotBold"/>
          <w:rFonts w:ascii="Tahoma" w:hAnsi="Tahoma" w:cs="Tahoma"/>
        </w:rPr>
        <w:t>ev.broj</w:t>
      </w:r>
      <w:proofErr w:type="spellEnd"/>
      <w:r w:rsidR="00820A57">
        <w:rPr>
          <w:rStyle w:val="Bodytext4NotBold"/>
          <w:rFonts w:ascii="Tahoma" w:hAnsi="Tahoma" w:cs="Tahoma"/>
        </w:rPr>
        <w:t xml:space="preserve">  nabave</w:t>
      </w:r>
    </w:p>
    <w:p w14:paraId="0961800C" w14:textId="77777777" w:rsidR="001D2ACE" w:rsidRDefault="001D2ACE" w:rsidP="00820A57">
      <w:pPr>
        <w:pStyle w:val="Bodytext40"/>
        <w:shd w:val="clear" w:color="auto" w:fill="auto"/>
        <w:spacing w:after="0" w:line="302" w:lineRule="exact"/>
        <w:ind w:firstLine="720"/>
        <w:rPr>
          <w:rStyle w:val="Bodytext4NotBold"/>
          <w:rFonts w:ascii="Tahoma" w:hAnsi="Tahoma" w:cs="Tahoma"/>
        </w:rPr>
      </w:pPr>
    </w:p>
    <w:p w14:paraId="6C69CEDA" w14:textId="77777777" w:rsidR="001D2ACE" w:rsidRPr="001D2ACE" w:rsidRDefault="001D2ACE" w:rsidP="001D2ACE">
      <w:pPr>
        <w:pStyle w:val="Naslov2"/>
        <w:keepNext w:val="0"/>
        <w:keepLines w:val="0"/>
        <w:widowControl w:val="0"/>
        <w:numPr>
          <w:ilvl w:val="2"/>
          <w:numId w:val="14"/>
        </w:numPr>
        <w:spacing w:before="0" w:line="240" w:lineRule="auto"/>
        <w:contextualSpacing/>
        <w:jc w:val="both"/>
        <w:rPr>
          <w:rFonts w:ascii="Tahoma" w:hAnsi="Tahoma" w:cs="Tahoma"/>
          <w:noProof/>
          <w:color w:val="auto"/>
          <w:sz w:val="24"/>
        </w:rPr>
      </w:pPr>
      <w:bookmarkStart w:id="60" w:name="_Toc19002002"/>
      <w:r w:rsidRPr="001D2ACE">
        <w:rPr>
          <w:rFonts w:ascii="Tahoma" w:hAnsi="Tahoma" w:cs="Tahoma"/>
          <w:noProof/>
          <w:color w:val="auto"/>
          <w:sz w:val="24"/>
        </w:rPr>
        <w:t>Jamstvo za uredno ispunjenje ugovora</w:t>
      </w:r>
      <w:bookmarkEnd w:id="60"/>
    </w:p>
    <w:p w14:paraId="3231678C" w14:textId="77777777" w:rsidR="001D2ACE" w:rsidRPr="00A67E45" w:rsidRDefault="001D2ACE" w:rsidP="001D2ACE">
      <w:pPr>
        <w:widowControl w:val="0"/>
        <w:spacing w:after="0" w:line="240" w:lineRule="auto"/>
        <w:contextualSpacing/>
        <w:jc w:val="both"/>
        <w:rPr>
          <w:rFonts w:ascii="Tahoma" w:hAnsi="Tahoma" w:cs="Tahoma"/>
          <w:noProof/>
          <w:spacing w:val="-1"/>
        </w:rPr>
      </w:pPr>
    </w:p>
    <w:p w14:paraId="4B823FED" w14:textId="77777777" w:rsidR="001D2ACE" w:rsidRPr="001D2ACE" w:rsidRDefault="001D2ACE" w:rsidP="001D2ACE">
      <w:pPr>
        <w:pStyle w:val="Bodytext20"/>
        <w:shd w:val="clear" w:color="auto" w:fill="auto"/>
        <w:spacing w:before="0" w:after="56" w:line="298" w:lineRule="exact"/>
        <w:ind w:firstLine="720"/>
        <w:rPr>
          <w:rFonts w:ascii="Tahoma" w:hAnsi="Tahoma" w:cs="Tahoma"/>
        </w:rPr>
      </w:pPr>
      <w:r w:rsidRPr="001D2ACE">
        <w:rPr>
          <w:rFonts w:ascii="Tahoma" w:hAnsi="Tahoma" w:cs="Tahoma"/>
        </w:rPr>
        <w:t>Jamstvo za uredno ispunjenje ugovora u iznosu od deset posto (10%) od vrijednosti ugovora bez PDV-a odabrani ponuditelj s kojim će biti sklopljen ugovor dostavlja u roku od 15 dana od dana obostranog potpisa ugovora. Jamstvo za uredno ispunjenje ugovora mora biti s rokom važenja minimalno 60 dana od ugovorenog roka za primopredaju radova, s mogućnošću produljenja.</w:t>
      </w:r>
    </w:p>
    <w:p w14:paraId="5EDB546B" w14:textId="77777777" w:rsidR="001D2ACE" w:rsidRPr="001D2ACE" w:rsidRDefault="001D2ACE" w:rsidP="001D2ACE">
      <w:pPr>
        <w:pStyle w:val="Bodytext20"/>
        <w:shd w:val="clear" w:color="auto" w:fill="auto"/>
        <w:spacing w:before="0" w:after="60" w:line="302" w:lineRule="exact"/>
        <w:ind w:firstLine="380"/>
        <w:rPr>
          <w:rFonts w:ascii="Tahoma" w:hAnsi="Tahoma" w:cs="Tahoma"/>
        </w:rPr>
      </w:pPr>
      <w:r w:rsidRPr="001D2ACE">
        <w:rPr>
          <w:rStyle w:val="Bodytext2Bold"/>
          <w:rFonts w:ascii="Tahoma" w:hAnsi="Tahoma" w:cs="Tahoma"/>
        </w:rPr>
        <w:t xml:space="preserve">U slučaju zajednice gospodarskih subjekata, </w:t>
      </w:r>
      <w:r w:rsidRPr="001D2ACE">
        <w:rPr>
          <w:rFonts w:ascii="Tahoma" w:hAnsi="Tahoma" w:cs="Tahoma"/>
        </w:rPr>
        <w:t>Jamstvo za uredno ispunjenje ugovora može se dostaviti na dva načina:</w:t>
      </w:r>
    </w:p>
    <w:p w14:paraId="1F42673D" w14:textId="4875BF9D" w:rsidR="001D2ACE" w:rsidRPr="001D2ACE" w:rsidRDefault="001D2ACE" w:rsidP="001D2ACE">
      <w:pPr>
        <w:pStyle w:val="Bodytext20"/>
        <w:shd w:val="clear" w:color="auto" w:fill="auto"/>
        <w:spacing w:before="0" w:line="302" w:lineRule="exact"/>
        <w:ind w:left="720" w:firstLine="0"/>
        <w:rPr>
          <w:rFonts w:ascii="Tahoma" w:hAnsi="Tahoma" w:cs="Tahoma"/>
        </w:rPr>
      </w:pPr>
      <w:r w:rsidRPr="001D2ACE">
        <w:rPr>
          <w:rStyle w:val="Bodytext2Bold"/>
          <w:rFonts w:ascii="Tahoma" w:hAnsi="Tahoma" w:cs="Tahoma"/>
        </w:rPr>
        <w:t xml:space="preserve">jedan od članova zajednice gospodarskih subjekata </w:t>
      </w:r>
      <w:r w:rsidRPr="001D2ACE">
        <w:rPr>
          <w:rFonts w:ascii="Tahoma" w:hAnsi="Tahoma" w:cs="Tahoma"/>
        </w:rPr>
        <w:t xml:space="preserve">može dostaviti Jamstvo za uredno ispunjenje ugovora, u kojem slučaju jamstvo obvezno mora biti u traženom iznosu jamstva, glasiti na sve članove zajednice gospodarskih subjekata, te </w:t>
      </w:r>
      <w:r>
        <w:rPr>
          <w:rFonts w:ascii="Tahoma" w:hAnsi="Tahoma" w:cs="Tahoma"/>
        </w:rPr>
        <w:t xml:space="preserve">sadržavati navod o tome da je </w:t>
      </w:r>
      <w:r w:rsidRPr="001D2ACE">
        <w:rPr>
          <w:rFonts w:ascii="Tahoma" w:hAnsi="Tahoma" w:cs="Tahoma"/>
        </w:rPr>
        <w:t xml:space="preserve"> riječ o zajednici gospodarskih subjekata, ili</w:t>
      </w:r>
    </w:p>
    <w:p w14:paraId="517F44E2" w14:textId="77777777" w:rsidR="001D2ACE" w:rsidRPr="001D2ACE" w:rsidRDefault="001D2ACE" w:rsidP="001D2ACE">
      <w:pPr>
        <w:pStyle w:val="Bodytext20"/>
        <w:shd w:val="clear" w:color="auto" w:fill="auto"/>
        <w:spacing w:before="0" w:after="244" w:line="302" w:lineRule="exact"/>
        <w:ind w:left="720" w:hanging="340"/>
        <w:rPr>
          <w:rFonts w:ascii="Tahoma" w:hAnsi="Tahoma" w:cs="Tahoma"/>
        </w:rPr>
      </w:pPr>
      <w:r w:rsidRPr="001D2ACE">
        <w:rPr>
          <w:rStyle w:val="Bodytext2Bold"/>
          <w:rFonts w:ascii="Tahoma" w:hAnsi="Tahoma" w:cs="Tahoma"/>
        </w:rPr>
        <w:t xml:space="preserve">- svaki član zajednice gospodarskih subjekata </w:t>
      </w:r>
      <w:r w:rsidRPr="001D2ACE">
        <w:rPr>
          <w:rFonts w:ascii="Tahoma" w:hAnsi="Tahoma" w:cs="Tahoma"/>
        </w:rPr>
        <w:t xml:space="preserve">može dostaviti jamstvo za svoj dio garancije, uz uvjet da zbroj svih jamstava </w:t>
      </w:r>
      <w:proofErr w:type="spellStart"/>
      <w:r w:rsidRPr="001D2ACE">
        <w:rPr>
          <w:rFonts w:ascii="Tahoma" w:hAnsi="Tahoma" w:cs="Tahoma"/>
        </w:rPr>
        <w:t>daie</w:t>
      </w:r>
      <w:proofErr w:type="spellEnd"/>
      <w:r w:rsidRPr="001D2ACE">
        <w:rPr>
          <w:rFonts w:ascii="Tahoma" w:hAnsi="Tahoma" w:cs="Tahoma"/>
        </w:rPr>
        <w:t xml:space="preserve"> ukupno traženu visinu jamstva.</w:t>
      </w:r>
    </w:p>
    <w:p w14:paraId="1A827502" w14:textId="77777777" w:rsidR="001D2ACE" w:rsidRPr="001D2ACE" w:rsidRDefault="001D2ACE" w:rsidP="001D2ACE">
      <w:pPr>
        <w:pStyle w:val="Bodytext20"/>
        <w:shd w:val="clear" w:color="auto" w:fill="auto"/>
        <w:spacing w:before="0" w:line="298" w:lineRule="exact"/>
        <w:ind w:firstLine="380"/>
        <w:rPr>
          <w:rFonts w:ascii="Tahoma" w:hAnsi="Tahoma" w:cs="Tahoma"/>
        </w:rPr>
      </w:pPr>
      <w:r w:rsidRPr="001D2ACE">
        <w:rPr>
          <w:rFonts w:ascii="Tahoma" w:hAnsi="Tahoma" w:cs="Tahoma"/>
        </w:rPr>
        <w:t>Ukoliko odabrani ponuditelj ne dostavi jamstvo za uredno ispunjenje ugovora, ugovor se ne smatra sklopljenim, te naručitelj zadržava pravo, sukladno točki 7.6.1. ove Dokumentacije i članku 214. stavku 1. ZJN 2016, naplatiti jamstvo za ozbiljnost ponude, a postupak javne nabave nastaviti sukladno odredbama članka 307. stavka</w:t>
      </w:r>
    </w:p>
    <w:p w14:paraId="19CF9E94" w14:textId="77777777" w:rsidR="001D2ACE" w:rsidRPr="001D2ACE" w:rsidRDefault="001D2ACE" w:rsidP="001D2ACE">
      <w:pPr>
        <w:pStyle w:val="Bodytext20"/>
        <w:numPr>
          <w:ilvl w:val="0"/>
          <w:numId w:val="20"/>
        </w:numPr>
        <w:shd w:val="clear" w:color="auto" w:fill="auto"/>
        <w:tabs>
          <w:tab w:val="left" w:pos="303"/>
        </w:tabs>
        <w:spacing w:before="0" w:after="56" w:line="298" w:lineRule="exact"/>
        <w:ind w:firstLine="0"/>
        <w:rPr>
          <w:rFonts w:ascii="Tahoma" w:hAnsi="Tahoma" w:cs="Tahoma"/>
        </w:rPr>
      </w:pPr>
      <w:r w:rsidRPr="001D2ACE">
        <w:rPr>
          <w:rFonts w:ascii="Tahoma" w:hAnsi="Tahoma" w:cs="Tahoma"/>
        </w:rPr>
        <w:t>ZJN 2016.</w:t>
      </w:r>
    </w:p>
    <w:p w14:paraId="4D0346DE" w14:textId="77777777" w:rsidR="001D2ACE" w:rsidRPr="001D2ACE" w:rsidRDefault="001D2ACE" w:rsidP="001D2ACE">
      <w:pPr>
        <w:pStyle w:val="Bodytext20"/>
        <w:shd w:val="clear" w:color="auto" w:fill="auto"/>
        <w:spacing w:before="0" w:after="60" w:line="302" w:lineRule="exact"/>
        <w:ind w:firstLine="380"/>
        <w:rPr>
          <w:rFonts w:ascii="Tahoma" w:hAnsi="Tahoma" w:cs="Tahoma"/>
        </w:rPr>
      </w:pPr>
      <w:r w:rsidRPr="001D2ACE">
        <w:rPr>
          <w:rFonts w:ascii="Tahoma" w:hAnsi="Tahoma" w:cs="Tahoma"/>
        </w:rPr>
        <w:t>Bankarska garancija za uredno ispunjenje ugovora će se naplatiti u slučaju povrede ugovornih obveza. Ako jamstvo za uredno izvršenje ugovora ne bude naplaćeno, naručitelj će ga vratiti odabranom ponuditelju u roku od 10 (deset) dana od dana izvršenja svih obveza sukladno sklopljenom ugovoru.</w:t>
      </w:r>
    </w:p>
    <w:p w14:paraId="11C287D8" w14:textId="3109FAD3" w:rsidR="001D2ACE" w:rsidRPr="001D2ACE" w:rsidRDefault="001D2ACE" w:rsidP="001D2ACE">
      <w:pPr>
        <w:pStyle w:val="Bodytext20"/>
        <w:shd w:val="clear" w:color="auto" w:fill="auto"/>
        <w:spacing w:before="0" w:after="60" w:line="302" w:lineRule="exact"/>
        <w:ind w:firstLine="380"/>
        <w:rPr>
          <w:rFonts w:ascii="Tahoma" w:hAnsi="Tahoma" w:cs="Tahoma"/>
        </w:rPr>
      </w:pPr>
      <w:r w:rsidRPr="001D2ACE">
        <w:rPr>
          <w:rFonts w:ascii="Tahoma" w:hAnsi="Tahoma" w:cs="Tahoma"/>
        </w:rPr>
        <w:t>U slučaju produženja ro</w:t>
      </w:r>
      <w:r>
        <w:rPr>
          <w:rFonts w:ascii="Tahoma" w:hAnsi="Tahoma" w:cs="Tahoma"/>
        </w:rPr>
        <w:t>ka završetka radova iz točke 2.7</w:t>
      </w:r>
      <w:r w:rsidRPr="001D2ACE">
        <w:rPr>
          <w:rFonts w:ascii="Tahoma" w:hAnsi="Tahoma" w:cs="Tahoma"/>
        </w:rPr>
        <w:t xml:space="preserve">.2. ove Dokumentacije o nabavi, na zahtjev naručitelja odabrani ponuditelj je dužan dostaviti produženo jamstvo za uredno </w:t>
      </w:r>
      <w:r w:rsidRPr="001D2ACE">
        <w:rPr>
          <w:rFonts w:ascii="Tahoma" w:hAnsi="Tahoma" w:cs="Tahoma"/>
        </w:rPr>
        <w:lastRenderedPageBreak/>
        <w:t>ispunjenje ugovora.</w:t>
      </w:r>
    </w:p>
    <w:p w14:paraId="6EE23119" w14:textId="77777777" w:rsidR="001D2ACE" w:rsidRPr="001D2ACE" w:rsidRDefault="001D2ACE" w:rsidP="001D2ACE">
      <w:pPr>
        <w:pStyle w:val="Bodytext20"/>
        <w:shd w:val="clear" w:color="auto" w:fill="auto"/>
        <w:spacing w:before="0" w:line="302" w:lineRule="exact"/>
        <w:ind w:firstLine="380"/>
        <w:rPr>
          <w:rFonts w:ascii="Tahoma" w:hAnsi="Tahoma" w:cs="Tahoma"/>
        </w:rPr>
      </w:pPr>
      <w:r w:rsidRPr="001D2ACE">
        <w:rPr>
          <w:rFonts w:ascii="Tahoma" w:hAnsi="Tahoma" w:cs="Tahoma"/>
        </w:rPr>
        <w:t>Neovisno o sredstvu jamstva koje je naručitelj odredio, gospodarski subjekt može dati novčani polog u navedenom iznosu (bez PDV-a), sukladno članku 214, st.4 ZJN 2016.</w:t>
      </w:r>
    </w:p>
    <w:p w14:paraId="1CFF7FE4" w14:textId="77777777" w:rsidR="001D2ACE" w:rsidRDefault="001D2ACE" w:rsidP="001D2ACE">
      <w:pPr>
        <w:pStyle w:val="Bodytext70"/>
        <w:shd w:val="clear" w:color="auto" w:fill="auto"/>
        <w:spacing w:after="8" w:line="220" w:lineRule="exact"/>
        <w:ind w:firstLine="0"/>
        <w:jc w:val="left"/>
        <w:rPr>
          <w:rFonts w:ascii="Tahoma" w:hAnsi="Tahoma" w:cs="Tahoma"/>
        </w:rPr>
      </w:pPr>
    </w:p>
    <w:p w14:paraId="76827ECB" w14:textId="18AC171D" w:rsidR="001D2ACE" w:rsidRPr="001D2ACE" w:rsidRDefault="001D2ACE" w:rsidP="001D2ACE">
      <w:pPr>
        <w:pStyle w:val="Bodytext70"/>
        <w:shd w:val="clear" w:color="auto" w:fill="auto"/>
        <w:spacing w:after="8" w:line="220" w:lineRule="exact"/>
        <w:ind w:firstLine="0"/>
        <w:jc w:val="left"/>
        <w:rPr>
          <w:rFonts w:ascii="Tahoma" w:hAnsi="Tahoma" w:cs="Tahoma"/>
        </w:rPr>
      </w:pPr>
      <w:r w:rsidRPr="001D2ACE">
        <w:rPr>
          <w:rFonts w:ascii="Tahoma" w:hAnsi="Tahoma" w:cs="Tahoma"/>
        </w:rPr>
        <w:t>P</w:t>
      </w:r>
      <w:r>
        <w:rPr>
          <w:rFonts w:ascii="Tahoma" w:hAnsi="Tahoma" w:cs="Tahoma"/>
        </w:rPr>
        <w:t>rimatelj uplate: Grad Pag</w:t>
      </w:r>
    </w:p>
    <w:p w14:paraId="0747358C" w14:textId="1BEEBB23" w:rsidR="001D2ACE" w:rsidRPr="001D2ACE" w:rsidRDefault="001D2ACE" w:rsidP="001D2ACE">
      <w:pPr>
        <w:pStyle w:val="Bodytext70"/>
        <w:shd w:val="clear" w:color="auto" w:fill="auto"/>
        <w:spacing w:line="220" w:lineRule="exact"/>
        <w:ind w:firstLine="0"/>
        <w:jc w:val="left"/>
        <w:rPr>
          <w:rFonts w:ascii="Tahoma" w:hAnsi="Tahoma" w:cs="Tahoma"/>
        </w:rPr>
      </w:pPr>
      <w:r w:rsidRPr="001D2ACE">
        <w:rPr>
          <w:rFonts w:ascii="Tahoma" w:hAnsi="Tahoma" w:cs="Tahoma"/>
        </w:rPr>
        <w:t xml:space="preserve">IBAN: </w:t>
      </w:r>
      <w:r>
        <w:rPr>
          <w:rStyle w:val="Bodytext7Spacing-2pt"/>
          <w:rFonts w:ascii="Tahoma" w:hAnsi="Tahoma" w:cs="Tahoma"/>
          <w:i/>
          <w:iCs/>
        </w:rPr>
        <w:t>HR9724020061831600006</w:t>
      </w:r>
    </w:p>
    <w:p w14:paraId="51DE02D1" w14:textId="4E190591" w:rsidR="001D2ACE" w:rsidRPr="001D2ACE" w:rsidRDefault="001D2ACE" w:rsidP="001D2ACE">
      <w:pPr>
        <w:pStyle w:val="Bodytext70"/>
        <w:shd w:val="clear" w:color="auto" w:fill="auto"/>
        <w:spacing w:line="293" w:lineRule="exact"/>
        <w:ind w:firstLine="0"/>
        <w:jc w:val="left"/>
        <w:rPr>
          <w:rFonts w:ascii="Tahoma" w:hAnsi="Tahoma" w:cs="Tahoma"/>
        </w:rPr>
      </w:pPr>
      <w:r w:rsidRPr="001D2ACE">
        <w:rPr>
          <w:rFonts w:ascii="Tahoma" w:hAnsi="Tahoma" w:cs="Tahoma"/>
          <w:lang w:val="en-US" w:bidi="en-US"/>
        </w:rPr>
        <w:t xml:space="preserve">Model: </w:t>
      </w:r>
      <w:r>
        <w:rPr>
          <w:rFonts w:ascii="Tahoma" w:hAnsi="Tahoma" w:cs="Tahoma"/>
        </w:rPr>
        <w:t>68</w:t>
      </w:r>
    </w:p>
    <w:p w14:paraId="4D1EE64A" w14:textId="1F5A1AFB" w:rsidR="001D2ACE" w:rsidRPr="001D2ACE" w:rsidRDefault="001D2ACE" w:rsidP="001D2ACE">
      <w:pPr>
        <w:pStyle w:val="Bodytext70"/>
        <w:shd w:val="clear" w:color="auto" w:fill="auto"/>
        <w:spacing w:line="293" w:lineRule="exact"/>
        <w:ind w:right="4840" w:firstLine="0"/>
        <w:jc w:val="left"/>
        <w:rPr>
          <w:rFonts w:ascii="Tahoma" w:hAnsi="Tahoma" w:cs="Tahoma"/>
        </w:rPr>
      </w:pPr>
      <w:r w:rsidRPr="001D2ACE">
        <w:rPr>
          <w:rFonts w:ascii="Tahoma" w:hAnsi="Tahoma" w:cs="Tahoma"/>
        </w:rPr>
        <w:t xml:space="preserve">Poziv na broj: </w:t>
      </w:r>
      <w:r>
        <w:rPr>
          <w:rFonts w:ascii="Tahoma" w:hAnsi="Tahoma" w:cs="Tahoma"/>
        </w:rPr>
        <w:t>7706-OIB uplatitelja</w:t>
      </w:r>
    </w:p>
    <w:p w14:paraId="5EC9C248" w14:textId="77777777" w:rsidR="001D2ACE" w:rsidRDefault="001D2ACE" w:rsidP="001D2ACE">
      <w:pPr>
        <w:pStyle w:val="Bodytext20"/>
        <w:shd w:val="clear" w:color="auto" w:fill="auto"/>
        <w:spacing w:before="0" w:after="118" w:line="293" w:lineRule="exact"/>
        <w:ind w:firstLine="0"/>
        <w:jc w:val="left"/>
        <w:rPr>
          <w:rStyle w:val="Bodytext2ItalicSpacing0pt"/>
          <w:rFonts w:ascii="Tahoma" w:hAnsi="Tahoma" w:cs="Tahoma"/>
        </w:rPr>
      </w:pPr>
      <w:r w:rsidRPr="001D2ACE">
        <w:rPr>
          <w:rStyle w:val="Bodytext2ItalicSpacing0pt"/>
          <w:rFonts w:ascii="Tahoma" w:hAnsi="Tahoma" w:cs="Tahoma"/>
        </w:rPr>
        <w:t xml:space="preserve">Opis plaćanja pristojbe: jamstvo za uredno ispunjenje ugovora, broj nabave </w:t>
      </w:r>
    </w:p>
    <w:p w14:paraId="357580F8" w14:textId="7D2F3FB6" w:rsidR="001D2ACE" w:rsidRPr="001D2ACE" w:rsidRDefault="001D2ACE" w:rsidP="001D2ACE">
      <w:pPr>
        <w:pStyle w:val="Bodytext20"/>
        <w:shd w:val="clear" w:color="auto" w:fill="auto"/>
        <w:spacing w:before="0" w:after="118" w:line="293" w:lineRule="exact"/>
        <w:ind w:firstLine="0"/>
        <w:jc w:val="left"/>
        <w:rPr>
          <w:rFonts w:ascii="Tahoma" w:hAnsi="Tahoma" w:cs="Tahoma"/>
        </w:rPr>
      </w:pPr>
      <w:r w:rsidRPr="001D2ACE">
        <w:rPr>
          <w:rFonts w:ascii="Tahoma" w:hAnsi="Tahoma" w:cs="Tahoma"/>
        </w:rPr>
        <w:t xml:space="preserve">U slučaju novčanog pologa odabrani </w:t>
      </w:r>
      <w:proofErr w:type="spellStart"/>
      <w:r w:rsidRPr="001D2ACE">
        <w:rPr>
          <w:rFonts w:ascii="Tahoma" w:hAnsi="Tahoma" w:cs="Tahoma"/>
        </w:rPr>
        <w:t>ponuditeli</w:t>
      </w:r>
      <w:proofErr w:type="spellEnd"/>
      <w:r w:rsidRPr="001D2ACE">
        <w:rPr>
          <w:rFonts w:ascii="Tahoma" w:hAnsi="Tahoma" w:cs="Tahoma"/>
        </w:rPr>
        <w:t xml:space="preserve"> dostavlja naručitelju potvrdu o uplati novčanog pologa.</w:t>
      </w:r>
    </w:p>
    <w:p w14:paraId="7C7A041A" w14:textId="77777777" w:rsidR="001D2ACE" w:rsidRDefault="001D2ACE" w:rsidP="00820A57">
      <w:pPr>
        <w:pStyle w:val="Bodytext40"/>
        <w:shd w:val="clear" w:color="auto" w:fill="auto"/>
        <w:spacing w:after="0" w:line="302" w:lineRule="exact"/>
        <w:ind w:firstLine="720"/>
        <w:rPr>
          <w:rFonts w:ascii="Tahoma" w:eastAsia="Arial Unicode MS" w:hAnsi="Tahoma" w:cs="Tahoma"/>
          <w:b w:val="0"/>
          <w:bCs w:val="0"/>
          <w:color w:val="000000"/>
          <w:shd w:val="clear" w:color="auto" w:fill="FFFFFF"/>
          <w:lang w:eastAsia="hr-HR" w:bidi="hr-HR"/>
        </w:rPr>
      </w:pPr>
    </w:p>
    <w:p w14:paraId="16F7F8EF" w14:textId="77777777" w:rsidR="001D2ACE" w:rsidRDefault="001D2ACE" w:rsidP="00820A57">
      <w:pPr>
        <w:pStyle w:val="Bodytext40"/>
        <w:shd w:val="clear" w:color="auto" w:fill="auto"/>
        <w:spacing w:after="0" w:line="302" w:lineRule="exact"/>
        <w:ind w:firstLine="720"/>
        <w:rPr>
          <w:rFonts w:ascii="Tahoma" w:eastAsia="Arial Unicode MS" w:hAnsi="Tahoma" w:cs="Tahoma"/>
          <w:b w:val="0"/>
          <w:bCs w:val="0"/>
          <w:color w:val="000000"/>
          <w:shd w:val="clear" w:color="auto" w:fill="FFFFFF"/>
          <w:lang w:eastAsia="hr-HR" w:bidi="hr-HR"/>
        </w:rPr>
      </w:pPr>
    </w:p>
    <w:p w14:paraId="6CD5FBC0" w14:textId="6827EAAF" w:rsidR="001D2ACE" w:rsidRDefault="001D2ACE" w:rsidP="001D2ACE">
      <w:pPr>
        <w:pStyle w:val="Bodytext40"/>
        <w:shd w:val="clear" w:color="auto" w:fill="auto"/>
        <w:spacing w:after="0" w:line="302" w:lineRule="exact"/>
        <w:ind w:firstLine="720"/>
        <w:rPr>
          <w:rFonts w:ascii="Tahoma" w:hAnsi="Tahoma" w:cs="Tahoma"/>
          <w:noProof/>
          <w:sz w:val="24"/>
        </w:rPr>
      </w:pPr>
      <w:r>
        <w:rPr>
          <w:rFonts w:ascii="Tahoma" w:hAnsi="Tahoma" w:cs="Tahoma"/>
          <w:noProof/>
          <w:sz w:val="24"/>
        </w:rPr>
        <w:t xml:space="preserve">5.4.3 </w:t>
      </w:r>
      <w:r w:rsidRPr="00A67E45">
        <w:rPr>
          <w:rFonts w:ascii="Tahoma" w:hAnsi="Tahoma" w:cs="Tahoma"/>
          <w:noProof/>
          <w:sz w:val="24"/>
        </w:rPr>
        <w:t>Jamstvo za otklanjanje nedostataka u jamstvenom roku</w:t>
      </w:r>
    </w:p>
    <w:p w14:paraId="2CA75607" w14:textId="77777777" w:rsidR="001D2ACE" w:rsidRDefault="001D2ACE" w:rsidP="001D2ACE">
      <w:pPr>
        <w:pStyle w:val="Bodytext20"/>
        <w:shd w:val="clear" w:color="auto" w:fill="auto"/>
        <w:spacing w:before="0" w:after="56" w:line="298" w:lineRule="exact"/>
        <w:ind w:firstLine="0"/>
      </w:pPr>
    </w:p>
    <w:p w14:paraId="2A9C042A" w14:textId="77777777" w:rsidR="001D2ACE" w:rsidRDefault="001D2ACE" w:rsidP="001D2ACE">
      <w:pPr>
        <w:pStyle w:val="Bodytext20"/>
        <w:shd w:val="clear" w:color="auto" w:fill="auto"/>
        <w:spacing w:before="0" w:after="56" w:line="298" w:lineRule="exact"/>
        <w:ind w:firstLine="0"/>
      </w:pPr>
    </w:p>
    <w:p w14:paraId="04258C5F" w14:textId="77777777" w:rsidR="001D2ACE" w:rsidRPr="001D2ACE" w:rsidRDefault="001D2ACE" w:rsidP="001D2ACE">
      <w:pPr>
        <w:pStyle w:val="Bodytext20"/>
        <w:shd w:val="clear" w:color="auto" w:fill="auto"/>
        <w:spacing w:before="0" w:after="56" w:line="298" w:lineRule="exact"/>
        <w:ind w:firstLine="0"/>
        <w:rPr>
          <w:rFonts w:ascii="Tahoma" w:hAnsi="Tahoma" w:cs="Tahoma"/>
        </w:rPr>
      </w:pPr>
      <w:r w:rsidRPr="001D2ACE">
        <w:rPr>
          <w:rFonts w:ascii="Tahoma" w:hAnsi="Tahoma" w:cs="Tahoma"/>
        </w:rPr>
        <w:t xml:space="preserve">Izvođač je obvezan prilikom izvršenja primopredaje radova, dostaviti </w:t>
      </w:r>
      <w:r w:rsidRPr="001D2ACE">
        <w:rPr>
          <w:rStyle w:val="Bodytext2Bold"/>
          <w:rFonts w:ascii="Tahoma" w:hAnsi="Tahoma" w:cs="Tahoma"/>
        </w:rPr>
        <w:t xml:space="preserve">Jamstvo za otklanjanje nedostataka u jamstvenom roku, </w:t>
      </w:r>
      <w:r w:rsidRPr="001D2ACE">
        <w:rPr>
          <w:rFonts w:ascii="Tahoma" w:hAnsi="Tahoma" w:cs="Tahoma"/>
        </w:rPr>
        <w:t>koje će biti aktivirano u slučaju da u tom roku ne ispuni obvezu otklanjanja nedostataka, u iznosu od 10% (deset posto) ugovorene cijene (bez PDV-a), a u obliku bezuvjetne bankarske garancije, naplative od banke „na prvi poziv“, „bez prava prigovora", s rokom važenja najmanje 24 (</w:t>
      </w:r>
      <w:proofErr w:type="spellStart"/>
      <w:r w:rsidRPr="001D2ACE">
        <w:rPr>
          <w:rFonts w:ascii="Tahoma" w:hAnsi="Tahoma" w:cs="Tahoma"/>
        </w:rPr>
        <w:t>dvadesetičetiri</w:t>
      </w:r>
      <w:proofErr w:type="spellEnd"/>
      <w:r w:rsidRPr="001D2ACE">
        <w:rPr>
          <w:rFonts w:ascii="Tahoma" w:hAnsi="Tahoma" w:cs="Tahoma"/>
        </w:rPr>
        <w:t>) mjeseca od dana primopredaje radova.</w:t>
      </w:r>
    </w:p>
    <w:p w14:paraId="2F86D4C1" w14:textId="77777777" w:rsidR="001D2ACE" w:rsidRPr="001D2ACE" w:rsidRDefault="001D2ACE" w:rsidP="001D2ACE">
      <w:pPr>
        <w:pStyle w:val="Bodytext20"/>
        <w:shd w:val="clear" w:color="auto" w:fill="auto"/>
        <w:spacing w:before="0" w:after="60" w:line="302" w:lineRule="exact"/>
        <w:ind w:firstLine="380"/>
        <w:rPr>
          <w:rFonts w:ascii="Tahoma" w:hAnsi="Tahoma" w:cs="Tahoma"/>
        </w:rPr>
      </w:pPr>
      <w:r w:rsidRPr="001D2ACE">
        <w:rPr>
          <w:rStyle w:val="Bodytext2Bold"/>
          <w:rFonts w:ascii="Tahoma" w:hAnsi="Tahoma" w:cs="Tahoma"/>
        </w:rPr>
        <w:t xml:space="preserve">U slučaju zajednice gospodarskih subjekata, </w:t>
      </w:r>
      <w:r w:rsidRPr="001D2ACE">
        <w:rPr>
          <w:rFonts w:ascii="Tahoma" w:hAnsi="Tahoma" w:cs="Tahoma"/>
        </w:rPr>
        <w:t>Jamstvo za otklanjanje nedostataka u jamstvenom roku može se dostaviti na dva načina:</w:t>
      </w:r>
    </w:p>
    <w:p w14:paraId="629CCB73" w14:textId="77777777" w:rsidR="001D2ACE" w:rsidRPr="001D2ACE" w:rsidRDefault="001D2ACE" w:rsidP="001D2ACE">
      <w:pPr>
        <w:pStyle w:val="Bodytext20"/>
        <w:shd w:val="clear" w:color="auto" w:fill="auto"/>
        <w:spacing w:before="0" w:line="302" w:lineRule="exact"/>
        <w:ind w:left="700" w:firstLine="0"/>
        <w:rPr>
          <w:rFonts w:ascii="Tahoma" w:hAnsi="Tahoma" w:cs="Tahoma"/>
        </w:rPr>
      </w:pPr>
      <w:r w:rsidRPr="001D2ACE">
        <w:rPr>
          <w:rStyle w:val="Bodytext2Bold"/>
          <w:rFonts w:ascii="Tahoma" w:hAnsi="Tahoma" w:cs="Tahoma"/>
        </w:rPr>
        <w:t xml:space="preserve">jedan od članova zajednice gospodarskih subjekata </w:t>
      </w:r>
      <w:r w:rsidRPr="001D2ACE">
        <w:rPr>
          <w:rFonts w:ascii="Tahoma" w:hAnsi="Tahoma" w:cs="Tahoma"/>
        </w:rPr>
        <w:t xml:space="preserve">može dostaviti Jamstvo za otklanjanje nedostataka u jamstvenom roku, u kojem slučaju jamstvo obvezno mora biti u traženom iznosu jamstva, glasiti na sve članove zajednice gospodarskih subjekata, te sadržavati navod o tome da </w:t>
      </w:r>
      <w:proofErr w:type="spellStart"/>
      <w:r w:rsidRPr="001D2ACE">
        <w:rPr>
          <w:rFonts w:ascii="Tahoma" w:hAnsi="Tahoma" w:cs="Tahoma"/>
        </w:rPr>
        <w:t>ie</w:t>
      </w:r>
      <w:proofErr w:type="spellEnd"/>
      <w:r w:rsidRPr="001D2ACE">
        <w:rPr>
          <w:rFonts w:ascii="Tahoma" w:hAnsi="Tahoma" w:cs="Tahoma"/>
        </w:rPr>
        <w:t xml:space="preserve"> riječ o zajednici gospodarskih subjekata, ili</w:t>
      </w:r>
    </w:p>
    <w:p w14:paraId="3435E4BA" w14:textId="77777777" w:rsidR="001D2ACE" w:rsidRPr="001D2ACE" w:rsidRDefault="001D2ACE" w:rsidP="001D2ACE">
      <w:pPr>
        <w:pStyle w:val="Bodytext20"/>
        <w:shd w:val="clear" w:color="auto" w:fill="auto"/>
        <w:spacing w:before="0" w:after="236" w:line="302" w:lineRule="exact"/>
        <w:ind w:left="700" w:hanging="320"/>
        <w:rPr>
          <w:rFonts w:ascii="Tahoma" w:hAnsi="Tahoma" w:cs="Tahoma"/>
        </w:rPr>
      </w:pPr>
      <w:r w:rsidRPr="001D2ACE">
        <w:rPr>
          <w:rStyle w:val="Bodytext2Bold"/>
          <w:rFonts w:ascii="Tahoma" w:hAnsi="Tahoma" w:cs="Tahoma"/>
        </w:rPr>
        <w:t xml:space="preserve">- svaki član zajednice gospodarskih subjekata </w:t>
      </w:r>
      <w:r w:rsidRPr="001D2ACE">
        <w:rPr>
          <w:rFonts w:ascii="Tahoma" w:hAnsi="Tahoma" w:cs="Tahoma"/>
        </w:rPr>
        <w:t>može dostaviti jamstvo za svoj dio garancije, uz uvjet da zbroj svih jamstava daje ukupno traženu visinu jamstva.</w:t>
      </w:r>
    </w:p>
    <w:p w14:paraId="12948745" w14:textId="77777777" w:rsidR="001D2ACE" w:rsidRPr="001D2ACE" w:rsidRDefault="001D2ACE" w:rsidP="001D2ACE">
      <w:pPr>
        <w:pStyle w:val="Bodytext20"/>
        <w:shd w:val="clear" w:color="auto" w:fill="auto"/>
        <w:spacing w:before="0" w:after="64" w:line="307" w:lineRule="exact"/>
        <w:ind w:firstLine="380"/>
        <w:rPr>
          <w:rFonts w:ascii="Tahoma" w:hAnsi="Tahoma" w:cs="Tahoma"/>
        </w:rPr>
      </w:pPr>
      <w:r w:rsidRPr="001D2ACE">
        <w:rPr>
          <w:rFonts w:ascii="Tahoma" w:hAnsi="Tahoma" w:cs="Tahoma"/>
        </w:rPr>
        <w:t xml:space="preserve">Bez dostave jamstva za otklanjanje nedostataka u jamstvenom roku od strane Izvođača </w:t>
      </w:r>
      <w:proofErr w:type="spellStart"/>
      <w:r w:rsidRPr="001D2ACE">
        <w:rPr>
          <w:rFonts w:ascii="Tahoma" w:hAnsi="Tahoma" w:cs="Tahoma"/>
        </w:rPr>
        <w:t>niie</w:t>
      </w:r>
      <w:proofErr w:type="spellEnd"/>
      <w:r w:rsidRPr="001D2ACE">
        <w:rPr>
          <w:rFonts w:ascii="Tahoma" w:hAnsi="Tahoma" w:cs="Tahoma"/>
        </w:rPr>
        <w:t xml:space="preserve"> moguće napraviti primopredaju radova.</w:t>
      </w:r>
    </w:p>
    <w:p w14:paraId="6716116B" w14:textId="77777777" w:rsidR="001D2ACE" w:rsidRPr="001D2ACE" w:rsidRDefault="001D2ACE" w:rsidP="001D2ACE">
      <w:pPr>
        <w:pStyle w:val="Bodytext20"/>
        <w:shd w:val="clear" w:color="auto" w:fill="auto"/>
        <w:spacing w:before="0" w:after="60" w:line="302" w:lineRule="exact"/>
        <w:ind w:firstLine="380"/>
        <w:rPr>
          <w:rFonts w:ascii="Tahoma" w:hAnsi="Tahoma" w:cs="Tahoma"/>
        </w:rPr>
      </w:pPr>
      <w:r w:rsidRPr="001D2ACE">
        <w:rPr>
          <w:rFonts w:ascii="Tahoma" w:hAnsi="Tahoma" w:cs="Tahoma"/>
        </w:rPr>
        <w:t>U slučaju da Izvođač propusti pravovremeno predati jamstvo za otklanjanje nedostataka u jamstvenom roku, Naručitelj zadržava pravo naplatiti u punom iznosu jamstvo za uredno ispunjenje ugovora.</w:t>
      </w:r>
    </w:p>
    <w:p w14:paraId="54A72E48" w14:textId="77777777" w:rsidR="001D2ACE" w:rsidRDefault="001D2ACE" w:rsidP="001D2ACE">
      <w:pPr>
        <w:pStyle w:val="Bodytext20"/>
        <w:shd w:val="clear" w:color="auto" w:fill="auto"/>
        <w:spacing w:before="0" w:after="306" w:line="302" w:lineRule="exact"/>
        <w:ind w:firstLine="380"/>
        <w:rPr>
          <w:rFonts w:ascii="Tahoma" w:hAnsi="Tahoma" w:cs="Tahoma"/>
        </w:rPr>
      </w:pPr>
      <w:r w:rsidRPr="001D2ACE">
        <w:rPr>
          <w:rFonts w:ascii="Tahoma" w:hAnsi="Tahoma" w:cs="Tahoma"/>
        </w:rPr>
        <w:t>Neovisno o sredstvu jamstva koje je naručitelj odredio, gospodarski subjekt može dati novčani polog u navedenom iznosu (bez PDV-a), sukladno članku 214, st.4 ZJN 2016.</w:t>
      </w:r>
    </w:p>
    <w:p w14:paraId="7B7939F5" w14:textId="77777777" w:rsidR="001D2ACE" w:rsidRDefault="001D2ACE" w:rsidP="001D2ACE">
      <w:pPr>
        <w:pStyle w:val="Bodytext20"/>
        <w:shd w:val="clear" w:color="auto" w:fill="auto"/>
        <w:spacing w:before="0" w:after="306" w:line="302" w:lineRule="exact"/>
        <w:ind w:firstLine="380"/>
        <w:rPr>
          <w:rFonts w:ascii="Tahoma" w:hAnsi="Tahoma" w:cs="Tahoma"/>
        </w:rPr>
      </w:pPr>
    </w:p>
    <w:p w14:paraId="74B17365" w14:textId="77777777" w:rsidR="001D2ACE" w:rsidRDefault="001D2ACE" w:rsidP="001D2ACE">
      <w:pPr>
        <w:pStyle w:val="Bodytext20"/>
        <w:shd w:val="clear" w:color="auto" w:fill="auto"/>
        <w:spacing w:before="0" w:after="306" w:line="302" w:lineRule="exact"/>
        <w:ind w:firstLine="380"/>
        <w:rPr>
          <w:rFonts w:ascii="Tahoma" w:hAnsi="Tahoma" w:cs="Tahoma"/>
        </w:rPr>
      </w:pPr>
    </w:p>
    <w:p w14:paraId="10C41DDE" w14:textId="77777777" w:rsidR="001D2ACE" w:rsidRPr="00A67E45" w:rsidRDefault="001D2ACE" w:rsidP="001D2ACE">
      <w:pPr>
        <w:pStyle w:val="Naslov2"/>
        <w:keepNext w:val="0"/>
        <w:keepLines w:val="0"/>
        <w:widowControl w:val="0"/>
        <w:numPr>
          <w:ilvl w:val="1"/>
          <w:numId w:val="14"/>
        </w:numPr>
        <w:spacing w:before="0" w:line="240" w:lineRule="auto"/>
        <w:contextualSpacing/>
        <w:jc w:val="both"/>
        <w:rPr>
          <w:rFonts w:ascii="Tahoma" w:hAnsi="Tahoma" w:cs="Tahoma"/>
          <w:noProof/>
          <w:color w:val="auto"/>
          <w:sz w:val="24"/>
        </w:rPr>
      </w:pPr>
      <w:bookmarkStart w:id="61" w:name="_Toc19002003"/>
      <w:r w:rsidRPr="00A67E45">
        <w:rPr>
          <w:rFonts w:ascii="Tahoma" w:hAnsi="Tahoma" w:cs="Tahoma"/>
          <w:noProof/>
          <w:color w:val="auto"/>
          <w:sz w:val="24"/>
        </w:rPr>
        <w:lastRenderedPageBreak/>
        <w:t>Datum, vrijeme i mjesto dostave ponuda i javnog otvaranja ponuda</w:t>
      </w:r>
      <w:bookmarkEnd w:id="61"/>
    </w:p>
    <w:p w14:paraId="56A4F296" w14:textId="77777777" w:rsidR="001D2ACE" w:rsidRPr="001D2ACE" w:rsidRDefault="001D2ACE" w:rsidP="001D2ACE">
      <w:pPr>
        <w:pStyle w:val="Bodytext20"/>
        <w:shd w:val="clear" w:color="auto" w:fill="auto"/>
        <w:spacing w:before="0" w:after="306" w:line="302" w:lineRule="exact"/>
        <w:ind w:firstLine="380"/>
        <w:rPr>
          <w:rFonts w:ascii="Tahoma" w:hAnsi="Tahoma" w:cs="Tahoma"/>
        </w:rPr>
      </w:pPr>
    </w:p>
    <w:p w14:paraId="5E63382E" w14:textId="77777777" w:rsidR="001D2ACE" w:rsidRDefault="001D2ACE" w:rsidP="001D2ACE">
      <w:pPr>
        <w:pStyle w:val="Bodytext40"/>
        <w:shd w:val="clear" w:color="auto" w:fill="auto"/>
        <w:spacing w:after="0" w:line="302" w:lineRule="exact"/>
        <w:ind w:firstLine="720"/>
        <w:rPr>
          <w:rFonts w:ascii="Tahoma" w:hAnsi="Tahoma" w:cs="Tahoma"/>
          <w:noProof/>
          <w:sz w:val="24"/>
        </w:rPr>
      </w:pPr>
    </w:p>
    <w:p w14:paraId="080FE5FD" w14:textId="479B0C50" w:rsidR="001D2ACE" w:rsidRPr="00A67E45" w:rsidRDefault="001D2ACE" w:rsidP="001D2ACE">
      <w:pPr>
        <w:widowControl w:val="0"/>
        <w:spacing w:after="0" w:line="240" w:lineRule="auto"/>
        <w:contextualSpacing/>
        <w:jc w:val="both"/>
        <w:rPr>
          <w:rFonts w:ascii="Tahoma" w:hAnsi="Tahoma" w:cs="Tahoma"/>
          <w:noProof/>
          <w:spacing w:val="-1"/>
        </w:rPr>
      </w:pPr>
      <w:r w:rsidRPr="00A67E45">
        <w:rPr>
          <w:rFonts w:ascii="Tahoma" w:hAnsi="Tahoma" w:cs="Tahoma"/>
          <w:noProof/>
          <w:spacing w:val="-1"/>
        </w:rPr>
        <w:t xml:space="preserve">Ponuditelj svoju elektroničku ponudu mora dostaviti, predajom u EOJN RH, najkasnije do </w:t>
      </w:r>
      <w:r w:rsidR="00241CEF">
        <w:rPr>
          <w:rFonts w:ascii="Tahoma" w:hAnsi="Tahoma" w:cs="Tahoma"/>
          <w:noProof/>
          <w:color w:val="FF0000"/>
          <w:spacing w:val="-1"/>
          <w:u w:val="single"/>
        </w:rPr>
        <w:softHyphen/>
      </w:r>
      <w:r w:rsidR="00241CEF">
        <w:rPr>
          <w:rFonts w:ascii="Tahoma" w:hAnsi="Tahoma" w:cs="Tahoma"/>
          <w:noProof/>
          <w:color w:val="FF0000"/>
          <w:spacing w:val="-1"/>
          <w:u w:val="single"/>
        </w:rPr>
        <w:softHyphen/>
      </w:r>
      <w:r w:rsidR="00241CEF">
        <w:rPr>
          <w:rFonts w:ascii="Tahoma" w:hAnsi="Tahoma" w:cs="Tahoma"/>
          <w:noProof/>
          <w:color w:val="FF0000"/>
          <w:spacing w:val="-1"/>
          <w:u w:val="single"/>
        </w:rPr>
        <w:softHyphen/>
      </w:r>
      <w:r w:rsidR="00241CEF">
        <w:rPr>
          <w:rFonts w:ascii="Tahoma" w:hAnsi="Tahoma" w:cs="Tahoma"/>
          <w:noProof/>
          <w:color w:val="FF0000"/>
          <w:spacing w:val="-1"/>
          <w:u w:val="single"/>
        </w:rPr>
        <w:softHyphen/>
        <w:t xml:space="preserve"> </w:t>
      </w:r>
      <w:r w:rsidRPr="00241CEF">
        <w:rPr>
          <w:rFonts w:ascii="Tahoma" w:hAnsi="Tahoma" w:cs="Tahoma"/>
          <w:noProof/>
          <w:color w:val="FF0000"/>
          <w:spacing w:val="-1"/>
          <w:u w:val="single"/>
        </w:rPr>
        <w:t xml:space="preserve"> 2019. godine</w:t>
      </w:r>
      <w:r w:rsidRPr="00A67E45">
        <w:rPr>
          <w:rFonts w:ascii="Tahoma" w:hAnsi="Tahoma" w:cs="Tahoma"/>
          <w:noProof/>
          <w:spacing w:val="-1"/>
        </w:rPr>
        <w:t xml:space="preserve"> do 12 sati.</w:t>
      </w:r>
    </w:p>
    <w:p w14:paraId="64F6BD3A" w14:textId="77777777" w:rsidR="001D2ACE" w:rsidRPr="00A67E45" w:rsidRDefault="001D2ACE" w:rsidP="001D2ACE">
      <w:pPr>
        <w:widowControl w:val="0"/>
        <w:spacing w:after="0" w:line="240" w:lineRule="auto"/>
        <w:contextualSpacing/>
        <w:jc w:val="both"/>
        <w:rPr>
          <w:rFonts w:ascii="Tahoma" w:hAnsi="Tahoma" w:cs="Tahoma"/>
          <w:noProof/>
          <w:spacing w:val="-1"/>
        </w:rPr>
      </w:pPr>
    </w:p>
    <w:p w14:paraId="68C63B40" w14:textId="091E71D0" w:rsidR="001D2ACE" w:rsidRPr="00A67E45" w:rsidRDefault="001D2ACE" w:rsidP="001D2ACE">
      <w:pPr>
        <w:widowControl w:val="0"/>
        <w:spacing w:after="0" w:line="240" w:lineRule="auto"/>
        <w:contextualSpacing/>
        <w:jc w:val="both"/>
        <w:rPr>
          <w:rFonts w:ascii="Tahoma" w:hAnsi="Tahoma" w:cs="Tahoma"/>
          <w:noProof/>
          <w:spacing w:val="-1"/>
        </w:rPr>
      </w:pPr>
      <w:r w:rsidRPr="00A67E45">
        <w:rPr>
          <w:rFonts w:ascii="Tahoma" w:hAnsi="Tahoma" w:cs="Tahoma"/>
          <w:noProof/>
          <w:spacing w:val="-1"/>
        </w:rPr>
        <w:t xml:space="preserve">Javno otvaranje ponuda održat će se </w:t>
      </w:r>
      <w:r w:rsidR="00241CEF">
        <w:rPr>
          <w:rFonts w:ascii="Tahoma" w:hAnsi="Tahoma" w:cs="Tahoma"/>
          <w:noProof/>
          <w:color w:val="FF0000"/>
          <w:spacing w:val="-1"/>
          <w:u w:val="single"/>
        </w:rPr>
        <w:t>_____</w:t>
      </w:r>
      <w:r w:rsidRPr="00241CEF">
        <w:rPr>
          <w:rFonts w:ascii="Tahoma" w:hAnsi="Tahoma" w:cs="Tahoma"/>
          <w:noProof/>
          <w:color w:val="FF0000"/>
          <w:spacing w:val="-1"/>
          <w:u w:val="single"/>
        </w:rPr>
        <w:t>2019. godine</w:t>
      </w:r>
      <w:r w:rsidRPr="00241CEF">
        <w:rPr>
          <w:rFonts w:ascii="Tahoma" w:hAnsi="Tahoma" w:cs="Tahoma"/>
          <w:noProof/>
          <w:color w:val="FF0000"/>
          <w:spacing w:val="-1"/>
        </w:rPr>
        <w:t xml:space="preserve"> </w:t>
      </w:r>
      <w:r w:rsidRPr="00A67E45">
        <w:rPr>
          <w:rFonts w:ascii="Tahoma" w:hAnsi="Tahoma" w:cs="Tahoma"/>
          <w:noProof/>
          <w:spacing w:val="-1"/>
        </w:rPr>
        <w:t xml:space="preserve">u 12 sati, u prostorijama Naručitelja, </w:t>
      </w:r>
      <w:r w:rsidR="00241CEF">
        <w:rPr>
          <w:rFonts w:ascii="Tahoma" w:hAnsi="Tahoma" w:cs="Tahoma"/>
          <w:noProof/>
          <w:spacing w:val="-1"/>
        </w:rPr>
        <w:t>Branimirova obala</w:t>
      </w:r>
      <w:r w:rsidRPr="00A67E45">
        <w:rPr>
          <w:rFonts w:ascii="Tahoma" w:hAnsi="Tahoma" w:cs="Tahoma"/>
          <w:noProof/>
          <w:spacing w:val="-1"/>
        </w:rPr>
        <w:t xml:space="preserve"> 1</w:t>
      </w:r>
      <w:r w:rsidRPr="00A67E45">
        <w:rPr>
          <w:rFonts w:ascii="Tahoma" w:hAnsi="Tahoma" w:cs="Tahoma"/>
          <w:noProof/>
        </w:rPr>
        <w:t xml:space="preserve">, </w:t>
      </w:r>
      <w:r w:rsidRPr="00A67E45">
        <w:rPr>
          <w:rFonts w:ascii="Tahoma" w:eastAsia="Arial" w:hAnsi="Tahoma" w:cs="Tahoma"/>
          <w:noProof/>
          <w:spacing w:val="-2"/>
        </w:rPr>
        <w:t>23250 Pag.</w:t>
      </w:r>
      <w:r w:rsidRPr="00A67E45">
        <w:rPr>
          <w:rFonts w:ascii="Tahoma" w:hAnsi="Tahoma" w:cs="Tahoma"/>
          <w:noProof/>
          <w:spacing w:val="-1"/>
        </w:rPr>
        <w:t xml:space="preserve"> </w:t>
      </w:r>
    </w:p>
    <w:p w14:paraId="17DBF6A5" w14:textId="77777777" w:rsidR="001D2ACE" w:rsidRPr="00A67E45" w:rsidRDefault="001D2ACE" w:rsidP="001D2ACE">
      <w:pPr>
        <w:widowControl w:val="0"/>
        <w:spacing w:after="0" w:line="240" w:lineRule="auto"/>
        <w:contextualSpacing/>
        <w:jc w:val="both"/>
        <w:rPr>
          <w:rFonts w:ascii="Tahoma" w:hAnsi="Tahoma" w:cs="Tahoma"/>
          <w:noProof/>
          <w:spacing w:val="-1"/>
        </w:rPr>
      </w:pPr>
    </w:p>
    <w:p w14:paraId="6C91DD19" w14:textId="77777777" w:rsidR="001D2ACE" w:rsidRPr="00A67E45" w:rsidRDefault="001D2ACE" w:rsidP="001D2ACE">
      <w:pPr>
        <w:widowControl w:val="0"/>
        <w:spacing w:after="0" w:line="240" w:lineRule="auto"/>
        <w:contextualSpacing/>
        <w:jc w:val="both"/>
        <w:rPr>
          <w:rFonts w:ascii="Tahoma" w:hAnsi="Tahoma" w:cs="Tahoma"/>
          <w:noProof/>
          <w:spacing w:val="-1"/>
        </w:rPr>
      </w:pPr>
      <w:r w:rsidRPr="00A67E45">
        <w:rPr>
          <w:rFonts w:ascii="Tahoma" w:hAnsi="Tahoma" w:cs="Tahoma"/>
          <w:noProof/>
          <w:spacing w:val="-1"/>
        </w:rPr>
        <w:t>U slučaju kada naručitelj dobije informaciju da je pristigla elektronički dostavljena ponuda, a funkcija javnog otvaranja elektronički dostavljenih ponuda je nedostupna iz bilo kojeg razloga, proces javnog otvaranja ponuda započinje kada se za to stvore uvjeti.</w:t>
      </w:r>
    </w:p>
    <w:p w14:paraId="32DBFB06" w14:textId="77777777" w:rsidR="001D2ACE" w:rsidRPr="00A67E45" w:rsidRDefault="001D2ACE" w:rsidP="001D2ACE">
      <w:pPr>
        <w:widowControl w:val="0"/>
        <w:spacing w:after="0" w:line="240" w:lineRule="auto"/>
        <w:contextualSpacing/>
        <w:jc w:val="both"/>
        <w:rPr>
          <w:rFonts w:ascii="Tahoma" w:hAnsi="Tahoma" w:cs="Tahoma"/>
          <w:noProof/>
          <w:spacing w:val="-1"/>
        </w:rPr>
      </w:pPr>
    </w:p>
    <w:p w14:paraId="3C39E13C" w14:textId="77777777" w:rsidR="001D2ACE" w:rsidRPr="00A67E45" w:rsidRDefault="001D2ACE" w:rsidP="001D2ACE">
      <w:pPr>
        <w:widowControl w:val="0"/>
        <w:spacing w:after="0" w:line="240" w:lineRule="auto"/>
        <w:contextualSpacing/>
        <w:jc w:val="both"/>
        <w:rPr>
          <w:rFonts w:ascii="Tahoma" w:hAnsi="Tahoma" w:cs="Tahoma"/>
          <w:noProof/>
          <w:spacing w:val="-1"/>
        </w:rPr>
      </w:pPr>
      <w:r w:rsidRPr="00A67E45">
        <w:rPr>
          <w:rFonts w:ascii="Tahoma" w:hAnsi="Tahoma" w:cs="Tahoma"/>
          <w:noProof/>
          <w:spacing w:val="-1"/>
        </w:rPr>
        <w:t xml:space="preserve">Javnom otvaranju ponuda smiju prisustvovati ovlašteni predstavnici Ponuditelja i druge osobe. </w:t>
      </w:r>
    </w:p>
    <w:p w14:paraId="13827C4A" w14:textId="77777777" w:rsidR="001D2ACE" w:rsidRPr="00A67E45" w:rsidRDefault="001D2ACE" w:rsidP="001D2ACE">
      <w:pPr>
        <w:widowControl w:val="0"/>
        <w:spacing w:after="0" w:line="240" w:lineRule="auto"/>
        <w:contextualSpacing/>
        <w:jc w:val="both"/>
        <w:rPr>
          <w:rFonts w:ascii="Tahoma" w:hAnsi="Tahoma" w:cs="Tahoma"/>
          <w:noProof/>
          <w:spacing w:val="-1"/>
        </w:rPr>
      </w:pPr>
      <w:r w:rsidRPr="00A67E45">
        <w:rPr>
          <w:rFonts w:ascii="Tahoma" w:hAnsi="Tahoma" w:cs="Tahoma"/>
          <w:noProof/>
          <w:spacing w:val="-1"/>
        </w:rPr>
        <w:t>Sukladno članku 282. stavak 8. Zakona o javnoj nabavi, pravo aktivnog sudjelovanja na javnom otvaranju ponuda imaju samo članovi stručnog povjerenstva za javnu nabavu i ovlašteni predstavnici Ponuditelja.</w:t>
      </w:r>
    </w:p>
    <w:p w14:paraId="0FE6CCEC" w14:textId="77777777" w:rsidR="001D2ACE" w:rsidRPr="00A67E45" w:rsidRDefault="001D2ACE" w:rsidP="001D2ACE">
      <w:pPr>
        <w:widowControl w:val="0"/>
        <w:spacing w:after="0" w:line="240" w:lineRule="auto"/>
        <w:contextualSpacing/>
        <w:jc w:val="both"/>
        <w:rPr>
          <w:rFonts w:ascii="Tahoma" w:hAnsi="Tahoma" w:cs="Tahoma"/>
          <w:noProof/>
          <w:spacing w:val="-1"/>
        </w:rPr>
      </w:pPr>
    </w:p>
    <w:p w14:paraId="24502964" w14:textId="77777777" w:rsidR="001D2ACE" w:rsidRPr="00A67E45" w:rsidRDefault="001D2ACE" w:rsidP="001D2ACE">
      <w:pPr>
        <w:widowControl w:val="0"/>
        <w:spacing w:after="0" w:line="240" w:lineRule="auto"/>
        <w:contextualSpacing/>
        <w:jc w:val="both"/>
        <w:rPr>
          <w:rFonts w:ascii="Tahoma" w:hAnsi="Tahoma" w:cs="Tahoma"/>
          <w:noProof/>
          <w:spacing w:val="-1"/>
        </w:rPr>
      </w:pPr>
      <w:r w:rsidRPr="00A67E45">
        <w:rPr>
          <w:rFonts w:ascii="Tahoma" w:hAnsi="Tahoma" w:cs="Tahoma"/>
          <w:noProof/>
          <w:spacing w:val="-1"/>
        </w:rPr>
        <w:t xml:space="preserve">Ovlašteni predstavnici ponuditelja moraju svoje pisano ovlaštenje predati članovima stručnog povjerenstva neposredno prije javnog otvaranja ponuda. Ovlaštenje mora biti potpisano od strane ovlaštene osobe ponuditelja, a ukoliko je ovlaštena osoba na otvaranju ponuda, dužna je umjesto ovlaštenja donijeti kopiju rješenja o registraciji / obrtnicu i kopiju identifikacijskog dokumenta te iste predati prisutnim članovima stručnog povjerenstva. </w:t>
      </w:r>
    </w:p>
    <w:p w14:paraId="3250A8E3" w14:textId="77777777" w:rsidR="001D2ACE" w:rsidRPr="00A67E45" w:rsidRDefault="001D2ACE" w:rsidP="001D2ACE">
      <w:pPr>
        <w:widowControl w:val="0"/>
        <w:spacing w:after="0" w:line="240" w:lineRule="auto"/>
        <w:contextualSpacing/>
        <w:jc w:val="both"/>
        <w:rPr>
          <w:rFonts w:ascii="Tahoma" w:hAnsi="Tahoma" w:cs="Tahoma"/>
          <w:noProof/>
          <w:spacing w:val="-1"/>
        </w:rPr>
      </w:pPr>
    </w:p>
    <w:p w14:paraId="5B6BD1D9" w14:textId="77777777" w:rsidR="001D2ACE" w:rsidRPr="00A67E45" w:rsidRDefault="001D2ACE" w:rsidP="001D2ACE">
      <w:pPr>
        <w:widowControl w:val="0"/>
        <w:spacing w:after="0" w:line="240" w:lineRule="auto"/>
        <w:contextualSpacing/>
        <w:jc w:val="both"/>
        <w:rPr>
          <w:rFonts w:ascii="Tahoma" w:hAnsi="Tahoma" w:cs="Tahoma"/>
          <w:noProof/>
          <w:spacing w:val="-1"/>
        </w:rPr>
      </w:pPr>
      <w:r w:rsidRPr="00A67E45">
        <w:rPr>
          <w:rFonts w:ascii="Tahoma" w:hAnsi="Tahoma" w:cs="Tahoma"/>
          <w:noProof/>
          <w:spacing w:val="-1"/>
        </w:rPr>
        <w:t>Zapisnik o otvaranju ponuda Naručitelj će odmah uručiti svim ovlaštenim predstavnicima Ponuditelja nazočnima na javnom otvaranju, a ostalim Ponuditeljima zapisnik se dostavlja na njihov pisani zahtjev, osim ako je zapisnik javno objavljen.</w:t>
      </w:r>
    </w:p>
    <w:p w14:paraId="1F6F192D" w14:textId="77777777" w:rsidR="001D2ACE" w:rsidRDefault="001D2ACE" w:rsidP="001D2ACE">
      <w:pPr>
        <w:pStyle w:val="Bodytext40"/>
        <w:shd w:val="clear" w:color="auto" w:fill="auto"/>
        <w:spacing w:after="0" w:line="302" w:lineRule="exact"/>
        <w:ind w:firstLine="720"/>
        <w:rPr>
          <w:rFonts w:ascii="Tahoma" w:hAnsi="Tahoma" w:cs="Tahoma"/>
          <w:noProof/>
          <w:sz w:val="24"/>
        </w:rPr>
      </w:pPr>
    </w:p>
    <w:p w14:paraId="23010AFA" w14:textId="77777777" w:rsidR="001D2ACE" w:rsidRDefault="001D2ACE" w:rsidP="001D2ACE">
      <w:pPr>
        <w:pStyle w:val="Bodytext40"/>
        <w:shd w:val="clear" w:color="auto" w:fill="auto"/>
        <w:spacing w:after="0" w:line="302" w:lineRule="exact"/>
        <w:ind w:firstLine="720"/>
        <w:rPr>
          <w:rFonts w:ascii="Tahoma" w:hAnsi="Tahoma" w:cs="Tahoma"/>
          <w:noProof/>
          <w:sz w:val="24"/>
        </w:rPr>
      </w:pPr>
    </w:p>
    <w:p w14:paraId="7A0EE039" w14:textId="77777777" w:rsidR="001D2ACE" w:rsidRDefault="001D2ACE" w:rsidP="001D2ACE">
      <w:pPr>
        <w:pStyle w:val="Bodytext40"/>
        <w:shd w:val="clear" w:color="auto" w:fill="auto"/>
        <w:spacing w:after="0" w:line="302" w:lineRule="exact"/>
        <w:ind w:firstLine="720"/>
        <w:rPr>
          <w:rFonts w:ascii="Tahoma" w:hAnsi="Tahoma" w:cs="Tahoma"/>
          <w:noProof/>
          <w:sz w:val="24"/>
        </w:rPr>
      </w:pPr>
    </w:p>
    <w:p w14:paraId="16251777" w14:textId="77777777" w:rsidR="001D2ACE" w:rsidRPr="00A67E45" w:rsidRDefault="001D2ACE" w:rsidP="001D2ACE">
      <w:pPr>
        <w:pStyle w:val="Naslov2"/>
        <w:keepNext w:val="0"/>
        <w:keepLines w:val="0"/>
        <w:widowControl w:val="0"/>
        <w:numPr>
          <w:ilvl w:val="1"/>
          <w:numId w:val="14"/>
        </w:numPr>
        <w:spacing w:before="0" w:line="240" w:lineRule="auto"/>
        <w:contextualSpacing/>
        <w:jc w:val="both"/>
        <w:rPr>
          <w:rFonts w:ascii="Tahoma" w:hAnsi="Tahoma" w:cs="Tahoma"/>
          <w:noProof/>
          <w:color w:val="auto"/>
          <w:sz w:val="24"/>
        </w:rPr>
      </w:pPr>
      <w:bookmarkStart w:id="62" w:name="_Toc19002004"/>
      <w:r w:rsidRPr="00A67E45">
        <w:rPr>
          <w:rFonts w:ascii="Tahoma" w:hAnsi="Tahoma" w:cs="Tahoma"/>
          <w:noProof/>
          <w:color w:val="auto"/>
          <w:sz w:val="24"/>
        </w:rPr>
        <w:t>Dokumenti koji će se nakon završetka postupka javne nabave vratiti ponuditeljima</w:t>
      </w:r>
      <w:bookmarkEnd w:id="62"/>
    </w:p>
    <w:p w14:paraId="2801EF06" w14:textId="77777777" w:rsidR="001D2ACE" w:rsidRPr="00A67E45" w:rsidRDefault="001D2ACE" w:rsidP="001D2ACE">
      <w:pPr>
        <w:pStyle w:val="Naslov2"/>
        <w:keepNext w:val="0"/>
        <w:keepLines w:val="0"/>
        <w:widowControl w:val="0"/>
        <w:spacing w:before="0" w:line="240" w:lineRule="auto"/>
        <w:ind w:left="993"/>
        <w:contextualSpacing/>
        <w:jc w:val="both"/>
        <w:rPr>
          <w:rFonts w:ascii="Tahoma" w:hAnsi="Tahoma" w:cs="Tahoma"/>
          <w:noProof/>
          <w:color w:val="auto"/>
          <w:sz w:val="22"/>
          <w:szCs w:val="22"/>
        </w:rPr>
      </w:pPr>
    </w:p>
    <w:p w14:paraId="6D3B74E5" w14:textId="77777777" w:rsidR="001D2ACE" w:rsidRPr="00A67E45" w:rsidRDefault="001D2ACE" w:rsidP="001D2ACE">
      <w:pPr>
        <w:widowControl w:val="0"/>
        <w:spacing w:after="0" w:line="240" w:lineRule="auto"/>
        <w:contextualSpacing/>
        <w:jc w:val="both"/>
        <w:rPr>
          <w:rFonts w:ascii="Tahoma" w:hAnsi="Tahoma" w:cs="Tahoma"/>
          <w:noProof/>
          <w:spacing w:val="-1"/>
        </w:rPr>
      </w:pPr>
      <w:r w:rsidRPr="00A67E45">
        <w:rPr>
          <w:rFonts w:ascii="Tahoma" w:hAnsi="Tahoma" w:cs="Tahoma"/>
          <w:noProof/>
          <w:spacing w:val="-1"/>
        </w:rPr>
        <w:t>Naručitelj je obvezan vratiti ponuditeljima jamstvo za ozbiljnost ponude u roku od deset dana od dana potpisivanja ugovora o javnoj nabavi, odnosno dostave jamstva za uredno izvršenje ugovora o javnoj nabavi, a presliku jamstva obvezan je pohraniti.</w:t>
      </w:r>
    </w:p>
    <w:p w14:paraId="1D006C7B" w14:textId="77777777" w:rsidR="001D2ACE" w:rsidRPr="00A67E45" w:rsidRDefault="001D2ACE" w:rsidP="001D2ACE">
      <w:pPr>
        <w:widowControl w:val="0"/>
        <w:spacing w:after="0" w:line="240" w:lineRule="auto"/>
        <w:contextualSpacing/>
        <w:jc w:val="both"/>
        <w:rPr>
          <w:rFonts w:ascii="Tahoma" w:hAnsi="Tahoma" w:cs="Tahoma"/>
          <w:noProof/>
          <w:spacing w:val="-1"/>
        </w:rPr>
      </w:pPr>
    </w:p>
    <w:p w14:paraId="344E64C1" w14:textId="77777777" w:rsidR="001D2ACE" w:rsidRPr="00A67E45" w:rsidRDefault="001D2ACE" w:rsidP="001D2ACE">
      <w:pPr>
        <w:widowControl w:val="0"/>
        <w:spacing w:after="0" w:line="240" w:lineRule="auto"/>
        <w:contextualSpacing/>
        <w:jc w:val="both"/>
        <w:rPr>
          <w:rFonts w:ascii="Tahoma" w:hAnsi="Tahoma" w:cs="Tahoma"/>
          <w:noProof/>
          <w:spacing w:val="-1"/>
        </w:rPr>
      </w:pPr>
      <w:r w:rsidRPr="00A67E45">
        <w:rPr>
          <w:rFonts w:ascii="Tahoma" w:hAnsi="Tahoma" w:cs="Tahoma"/>
          <w:noProof/>
          <w:spacing w:val="-1"/>
        </w:rPr>
        <w:t xml:space="preserve">Sve elektronički dostavljene ponude EOJN RH će pohraniti na način koji omogućava očuvanje integriteta podataka. </w:t>
      </w:r>
    </w:p>
    <w:p w14:paraId="3E7C1130" w14:textId="77777777" w:rsidR="001D2ACE" w:rsidRPr="00A67E45" w:rsidRDefault="001D2ACE" w:rsidP="001D2ACE">
      <w:pPr>
        <w:widowControl w:val="0"/>
        <w:spacing w:after="0" w:line="240" w:lineRule="auto"/>
        <w:contextualSpacing/>
        <w:jc w:val="both"/>
        <w:rPr>
          <w:rFonts w:ascii="Tahoma" w:hAnsi="Tahoma" w:cs="Tahoma"/>
          <w:noProof/>
          <w:spacing w:val="-1"/>
        </w:rPr>
      </w:pPr>
    </w:p>
    <w:p w14:paraId="38AC2672" w14:textId="77777777" w:rsidR="001D2ACE" w:rsidRPr="00A67E45" w:rsidRDefault="001D2ACE" w:rsidP="001D2ACE">
      <w:pPr>
        <w:widowControl w:val="0"/>
        <w:spacing w:after="0" w:line="240" w:lineRule="auto"/>
        <w:contextualSpacing/>
        <w:jc w:val="both"/>
        <w:rPr>
          <w:rFonts w:ascii="Tahoma" w:hAnsi="Tahoma" w:cs="Tahoma"/>
          <w:noProof/>
          <w:spacing w:val="-1"/>
        </w:rPr>
      </w:pPr>
      <w:r w:rsidRPr="00A67E45">
        <w:rPr>
          <w:rFonts w:ascii="Tahoma" w:hAnsi="Tahoma" w:cs="Tahoma"/>
          <w:noProof/>
          <w:spacing w:val="-1"/>
        </w:rPr>
        <w:t>U slučaju poništenja postupka javne nabave prije isteka roka za dostavu ponuda, EOJN RH trajno onemogućava pristup ponudama koje su dostavljene elektroničkim sredstvima komunikacije, a Naručitelj vraća gospodarskim subjektima neotvorene ponude, druge dokumente ili dijelove ponude koji su dostavljeni sredstvima komunikacije koja nisu elektronička.</w:t>
      </w:r>
    </w:p>
    <w:p w14:paraId="27BCEEE2" w14:textId="77777777" w:rsidR="001D2ACE" w:rsidRDefault="001D2ACE" w:rsidP="001D2ACE">
      <w:pPr>
        <w:pStyle w:val="Bodytext40"/>
        <w:shd w:val="clear" w:color="auto" w:fill="auto"/>
        <w:spacing w:after="0" w:line="302" w:lineRule="exact"/>
        <w:ind w:firstLine="720"/>
        <w:rPr>
          <w:rFonts w:ascii="Tahoma" w:hAnsi="Tahoma" w:cs="Tahoma"/>
          <w:noProof/>
          <w:sz w:val="24"/>
        </w:rPr>
      </w:pPr>
    </w:p>
    <w:p w14:paraId="3556731D" w14:textId="77777777" w:rsidR="005852C6" w:rsidRDefault="005852C6" w:rsidP="001D2ACE">
      <w:pPr>
        <w:pStyle w:val="Bodytext40"/>
        <w:shd w:val="clear" w:color="auto" w:fill="auto"/>
        <w:spacing w:after="0" w:line="302" w:lineRule="exact"/>
        <w:ind w:firstLine="720"/>
        <w:rPr>
          <w:rFonts w:ascii="Tahoma" w:hAnsi="Tahoma" w:cs="Tahoma"/>
          <w:noProof/>
          <w:sz w:val="24"/>
        </w:rPr>
      </w:pPr>
    </w:p>
    <w:p w14:paraId="1093E795" w14:textId="77777777" w:rsidR="005852C6" w:rsidRPr="00A67E45" w:rsidRDefault="005852C6" w:rsidP="005852C6">
      <w:pPr>
        <w:pStyle w:val="Naslov2"/>
        <w:keepNext w:val="0"/>
        <w:keepLines w:val="0"/>
        <w:widowControl w:val="0"/>
        <w:numPr>
          <w:ilvl w:val="1"/>
          <w:numId w:val="14"/>
        </w:numPr>
        <w:spacing w:before="0" w:line="240" w:lineRule="auto"/>
        <w:contextualSpacing/>
        <w:jc w:val="both"/>
        <w:rPr>
          <w:rFonts w:ascii="Tahoma" w:hAnsi="Tahoma" w:cs="Tahoma"/>
          <w:noProof/>
          <w:color w:val="auto"/>
          <w:sz w:val="24"/>
        </w:rPr>
      </w:pPr>
      <w:bookmarkStart w:id="63" w:name="_Toc19002005"/>
      <w:r w:rsidRPr="00A67E45">
        <w:rPr>
          <w:rFonts w:ascii="Tahoma" w:hAnsi="Tahoma" w:cs="Tahoma"/>
          <w:noProof/>
          <w:color w:val="auto"/>
          <w:sz w:val="24"/>
        </w:rPr>
        <w:lastRenderedPageBreak/>
        <w:t>Uvjeti i zahtjevi koji moraju biti ispunjeni sukladno posebnim propisima ili stručnim pravilima</w:t>
      </w:r>
      <w:bookmarkEnd w:id="63"/>
    </w:p>
    <w:p w14:paraId="508ADF99" w14:textId="77777777" w:rsidR="005852C6" w:rsidRDefault="005852C6" w:rsidP="001D2ACE">
      <w:pPr>
        <w:pStyle w:val="Bodytext40"/>
        <w:shd w:val="clear" w:color="auto" w:fill="auto"/>
        <w:spacing w:after="0" w:line="302" w:lineRule="exact"/>
        <w:ind w:firstLine="720"/>
        <w:rPr>
          <w:rFonts w:ascii="Tahoma" w:hAnsi="Tahoma" w:cs="Tahoma"/>
          <w:noProof/>
          <w:sz w:val="24"/>
        </w:rPr>
      </w:pPr>
    </w:p>
    <w:p w14:paraId="62CE5EF7" w14:textId="77777777" w:rsidR="005852C6" w:rsidRPr="005852C6" w:rsidRDefault="005852C6" w:rsidP="005852C6">
      <w:pPr>
        <w:pStyle w:val="Bodytext20"/>
        <w:shd w:val="clear" w:color="auto" w:fill="auto"/>
        <w:spacing w:before="0" w:after="60" w:line="264" w:lineRule="exact"/>
        <w:ind w:firstLine="720"/>
        <w:rPr>
          <w:rFonts w:ascii="Tahoma" w:hAnsi="Tahoma" w:cs="Tahoma"/>
        </w:rPr>
      </w:pPr>
      <w:r w:rsidRPr="005852C6">
        <w:rPr>
          <w:rFonts w:ascii="Tahoma" w:hAnsi="Tahoma" w:cs="Tahoma"/>
        </w:rPr>
        <w:t>Sukladno članku 56. st. 2. Zakona o gradnji (NN 153/13, 20/17, 39/19) zaposlenik gospodarskog subjekta čija će ponuda biti odabrana kao najpovoljnija i s kojim će naručitelj sklopiti ugovor o javnoj nabavi predmetnih radova ne može biti Nadzorni inženjer, odnosno glavni nadzorni inženjer na istoj građevini.</w:t>
      </w:r>
    </w:p>
    <w:p w14:paraId="221E2271" w14:textId="77777777" w:rsidR="005852C6" w:rsidRPr="005852C6" w:rsidRDefault="005852C6" w:rsidP="005852C6">
      <w:pPr>
        <w:pStyle w:val="Bodytext20"/>
        <w:shd w:val="clear" w:color="auto" w:fill="auto"/>
        <w:spacing w:before="0" w:after="60" w:line="264" w:lineRule="exact"/>
        <w:ind w:firstLine="720"/>
        <w:rPr>
          <w:rFonts w:ascii="Tahoma" w:hAnsi="Tahoma" w:cs="Tahoma"/>
        </w:rPr>
      </w:pPr>
      <w:r w:rsidRPr="005852C6">
        <w:rPr>
          <w:rFonts w:ascii="Tahoma" w:hAnsi="Tahoma" w:cs="Tahoma"/>
        </w:rPr>
        <w:t xml:space="preserve">Sukladno članku 30. Zakona o poslovima i djelatnostima prostornog uređenja i gradnje (NN 78/15, 118/18) izvođač </w:t>
      </w:r>
      <w:r w:rsidRPr="005852C6">
        <w:rPr>
          <w:rStyle w:val="Bodytext2Bold"/>
          <w:rFonts w:ascii="Tahoma" w:hAnsi="Tahoma" w:cs="Tahoma"/>
        </w:rPr>
        <w:t>mora u obavljanju djelatnosti građenja imati na raspolaganju ovlaštenog voditelja građenja.</w:t>
      </w:r>
    </w:p>
    <w:p w14:paraId="791C146D" w14:textId="77777777" w:rsidR="005852C6" w:rsidRPr="005852C6" w:rsidRDefault="005852C6" w:rsidP="005852C6">
      <w:pPr>
        <w:pStyle w:val="Bodytext20"/>
        <w:shd w:val="clear" w:color="auto" w:fill="auto"/>
        <w:spacing w:before="0" w:after="64" w:line="264" w:lineRule="exact"/>
        <w:ind w:firstLine="0"/>
        <w:rPr>
          <w:rFonts w:ascii="Tahoma" w:hAnsi="Tahoma" w:cs="Tahoma"/>
        </w:rPr>
      </w:pPr>
      <w:r w:rsidRPr="005852C6">
        <w:rPr>
          <w:rFonts w:ascii="Tahoma" w:hAnsi="Tahoma" w:cs="Tahoma"/>
        </w:rPr>
        <w:t xml:space="preserve">Strane osobe ispunjavaju uvjet sukladno Glavi </w:t>
      </w:r>
      <w:r w:rsidRPr="005852C6">
        <w:rPr>
          <w:rStyle w:val="Bodytext2Bold"/>
          <w:rFonts w:ascii="Tahoma" w:hAnsi="Tahoma" w:cs="Tahoma"/>
        </w:rPr>
        <w:t xml:space="preserve">VIII. </w:t>
      </w:r>
      <w:r w:rsidRPr="005852C6">
        <w:rPr>
          <w:rFonts w:ascii="Tahoma" w:hAnsi="Tahoma" w:cs="Tahoma"/>
        </w:rPr>
        <w:t>Zakona o poslovima i djelatnostima prostornog uređenja i gradnje.</w:t>
      </w:r>
    </w:p>
    <w:p w14:paraId="45488F76" w14:textId="77777777" w:rsidR="005852C6" w:rsidRPr="005852C6" w:rsidRDefault="005852C6" w:rsidP="005852C6">
      <w:pPr>
        <w:pStyle w:val="Bodytext20"/>
        <w:shd w:val="clear" w:color="auto" w:fill="auto"/>
        <w:spacing w:before="0" w:after="60"/>
        <w:ind w:firstLine="720"/>
        <w:rPr>
          <w:rFonts w:ascii="Tahoma" w:hAnsi="Tahoma" w:cs="Tahoma"/>
        </w:rPr>
      </w:pPr>
      <w:r w:rsidRPr="005852C6">
        <w:rPr>
          <w:rFonts w:ascii="Tahoma" w:hAnsi="Tahoma" w:cs="Tahoma"/>
        </w:rPr>
        <w:t xml:space="preserve">Strana osoba koja ne posjeduje ovlaštenje za trajno obavljanje djelatnosti </w:t>
      </w:r>
      <w:r w:rsidRPr="005852C6">
        <w:rPr>
          <w:rStyle w:val="Bodytext2ItalicSpacing0pt"/>
          <w:rFonts w:ascii="Tahoma" w:hAnsi="Tahoma" w:cs="Tahoma"/>
        </w:rPr>
        <w:t>građenja</w:t>
      </w:r>
      <w:r w:rsidRPr="005852C6">
        <w:rPr>
          <w:rFonts w:ascii="Tahoma" w:hAnsi="Tahoma" w:cs="Tahoma"/>
        </w:rPr>
        <w:t xml:space="preserve"> u Republici Hrvatskoj, u slučaju odabira njene ponude, dužna je Naručitelju najkasnije prije sklapanja ugovora dostaviti dokaz o postupanju sukladno članku 69. Zakona o poslovima i djelatnostima prostornog uređenja i gradnje.</w:t>
      </w:r>
    </w:p>
    <w:p w14:paraId="0BB47112" w14:textId="77777777" w:rsidR="005852C6" w:rsidRPr="005852C6" w:rsidRDefault="005852C6" w:rsidP="005852C6">
      <w:pPr>
        <w:pStyle w:val="Bodytext20"/>
        <w:shd w:val="clear" w:color="auto" w:fill="auto"/>
        <w:spacing w:before="0" w:after="56"/>
        <w:ind w:firstLine="720"/>
        <w:rPr>
          <w:rFonts w:ascii="Tahoma" w:hAnsi="Tahoma" w:cs="Tahoma"/>
        </w:rPr>
      </w:pPr>
      <w:r w:rsidRPr="005852C6">
        <w:rPr>
          <w:rFonts w:ascii="Tahoma" w:hAnsi="Tahoma" w:cs="Tahoma"/>
        </w:rPr>
        <w:t>Ugovaratelj je, najkasnije prije sklapanja ugovora, u obvezi osigurati da osoba imenovana voditeljem građenja građevinske struke ispunjava uvjete propisane Zakonom o poslovima i djelatnostima prostornog uređenja i gradnje.</w:t>
      </w:r>
    </w:p>
    <w:p w14:paraId="246272CB" w14:textId="77777777" w:rsidR="005852C6" w:rsidRPr="005852C6" w:rsidRDefault="005852C6" w:rsidP="005852C6">
      <w:pPr>
        <w:pStyle w:val="Bodytext20"/>
        <w:shd w:val="clear" w:color="auto" w:fill="auto"/>
        <w:spacing w:before="0" w:after="60" w:line="264" w:lineRule="exact"/>
        <w:ind w:firstLine="720"/>
        <w:rPr>
          <w:rFonts w:ascii="Tahoma" w:hAnsi="Tahoma" w:cs="Tahoma"/>
        </w:rPr>
      </w:pPr>
      <w:r w:rsidRPr="005852C6">
        <w:rPr>
          <w:rFonts w:ascii="Tahoma" w:hAnsi="Tahoma" w:cs="Tahoma"/>
        </w:rPr>
        <w:t>Sukladno člancima 60., 61., 62., 63., 64. i 65. Zakona o poslovima i djelatnostima prostornog uređenja i gradnje (NN 78/15, 118/18) ovlaštena fizička osoba iz druge države ugovornice EGP-a ima pravo u Republici Hrvatskoj trajno obavljati poslove voditelja građenja u svojstvu ovlaštene osobe pod strukovnim nazivom koje ovlaštene osobe za obavljanje tih poslova imaju u Republici Hrvatskoj, ako je upisana u imenik stranih ovlaštenih voditelja građenja, odgovarajuće komore, u skladu s posebnim zakonom kojim se uređuje udruživanje u Komoru.</w:t>
      </w:r>
    </w:p>
    <w:p w14:paraId="6FDA9283" w14:textId="77777777" w:rsidR="005852C6" w:rsidRPr="005852C6" w:rsidRDefault="005852C6" w:rsidP="005852C6">
      <w:pPr>
        <w:pStyle w:val="Bodytext20"/>
        <w:shd w:val="clear" w:color="auto" w:fill="auto"/>
        <w:spacing w:before="0" w:after="60" w:line="264" w:lineRule="exact"/>
        <w:ind w:firstLine="720"/>
        <w:rPr>
          <w:rFonts w:ascii="Tahoma" w:hAnsi="Tahoma" w:cs="Tahoma"/>
        </w:rPr>
      </w:pPr>
      <w:r w:rsidRPr="005852C6">
        <w:rPr>
          <w:rFonts w:ascii="Tahoma" w:hAnsi="Tahoma" w:cs="Tahoma"/>
        </w:rPr>
        <w:t>Ovlaštena fizička osoba iz države ugovornice EGP-a ima pravo u Republici Hrvatskoj povremeno ili privremeno obavljati poslove voditelja građenja u svojstvu odgovorne osobe pod strukovnim nazivom koji ovlaštene osobe za obavljanje tih poslova imaju u Republici Hrvatskoj, ako prije početka prvog posla izjavom u pisanom ili elektroničkom obliku izvijesti o tome odgovarajuću komoru, uz uvjet da:</w:t>
      </w:r>
    </w:p>
    <w:p w14:paraId="2F339158" w14:textId="77777777" w:rsidR="005852C6" w:rsidRPr="005852C6" w:rsidRDefault="005852C6" w:rsidP="005852C6">
      <w:pPr>
        <w:pStyle w:val="Bodytext20"/>
        <w:numPr>
          <w:ilvl w:val="0"/>
          <w:numId w:val="15"/>
        </w:numPr>
        <w:shd w:val="clear" w:color="auto" w:fill="auto"/>
        <w:tabs>
          <w:tab w:val="left" w:pos="907"/>
        </w:tabs>
        <w:spacing w:before="0" w:after="60" w:line="264" w:lineRule="exact"/>
        <w:ind w:left="700" w:firstLine="0"/>
        <w:rPr>
          <w:rFonts w:ascii="Tahoma" w:hAnsi="Tahoma" w:cs="Tahoma"/>
        </w:rPr>
      </w:pPr>
      <w:r w:rsidRPr="005852C6">
        <w:rPr>
          <w:rFonts w:ascii="Tahoma" w:hAnsi="Tahoma" w:cs="Tahoma"/>
        </w:rPr>
        <w:t>ima stručne kvalifikacije potrebne za obavljanje poslova voditelja građenja u skladu s posebnim zakonom kojim se uređuje priznavanje inozemnih stručnih kvalifikacija i drugim posebnim propisima</w:t>
      </w:r>
    </w:p>
    <w:p w14:paraId="685BAA38" w14:textId="77777777" w:rsidR="005852C6" w:rsidRPr="005852C6" w:rsidRDefault="005852C6" w:rsidP="005852C6">
      <w:pPr>
        <w:pStyle w:val="Bodytext20"/>
        <w:numPr>
          <w:ilvl w:val="0"/>
          <w:numId w:val="15"/>
        </w:numPr>
        <w:shd w:val="clear" w:color="auto" w:fill="auto"/>
        <w:tabs>
          <w:tab w:val="left" w:pos="907"/>
        </w:tabs>
        <w:spacing w:before="0" w:after="60" w:line="264" w:lineRule="exact"/>
        <w:ind w:left="700" w:firstLine="0"/>
        <w:rPr>
          <w:rFonts w:ascii="Tahoma" w:hAnsi="Tahoma" w:cs="Tahoma"/>
        </w:rPr>
      </w:pPr>
      <w:r w:rsidRPr="005852C6">
        <w:rPr>
          <w:rFonts w:ascii="Tahoma" w:hAnsi="Tahoma" w:cs="Tahoma"/>
        </w:rPr>
        <w:t>je osigurana od profesionalne odgovornosti za štetu koju bi obavljanjem poslova voditelja građenja u svojstvu odgovorne osobe mogla učiniti investitoru ili drugim osobama.</w:t>
      </w:r>
    </w:p>
    <w:p w14:paraId="1F9E0A9A" w14:textId="77777777" w:rsidR="005852C6" w:rsidRPr="005852C6" w:rsidRDefault="005852C6" w:rsidP="005852C6">
      <w:pPr>
        <w:pStyle w:val="Bodytext20"/>
        <w:shd w:val="clear" w:color="auto" w:fill="auto"/>
        <w:spacing w:before="0" w:line="264" w:lineRule="exact"/>
        <w:ind w:firstLine="700"/>
        <w:rPr>
          <w:rFonts w:ascii="Tahoma" w:hAnsi="Tahoma" w:cs="Tahoma"/>
        </w:rPr>
      </w:pPr>
      <w:r w:rsidRPr="005852C6">
        <w:rPr>
          <w:rFonts w:ascii="Tahoma" w:hAnsi="Tahoma" w:cs="Tahoma"/>
        </w:rPr>
        <w:t>Uz prethodnu izjavu iz članka 61. Zakona o poslovima i djelatnostima prostornog uređenja i gradnje podnositelj mora priložiti:</w:t>
      </w:r>
    </w:p>
    <w:p w14:paraId="0D096AC6" w14:textId="77777777" w:rsidR="005852C6" w:rsidRPr="005852C6" w:rsidRDefault="005852C6" w:rsidP="005852C6">
      <w:pPr>
        <w:pStyle w:val="Bodytext20"/>
        <w:numPr>
          <w:ilvl w:val="0"/>
          <w:numId w:val="15"/>
        </w:numPr>
        <w:shd w:val="clear" w:color="auto" w:fill="auto"/>
        <w:tabs>
          <w:tab w:val="left" w:pos="907"/>
        </w:tabs>
        <w:spacing w:before="0"/>
        <w:ind w:firstLine="700"/>
        <w:rPr>
          <w:rFonts w:ascii="Tahoma" w:hAnsi="Tahoma" w:cs="Tahoma"/>
        </w:rPr>
      </w:pPr>
      <w:r w:rsidRPr="005852C6">
        <w:rPr>
          <w:rFonts w:ascii="Tahoma" w:hAnsi="Tahoma" w:cs="Tahoma"/>
        </w:rPr>
        <w:t>dokaz o državljanstvu,</w:t>
      </w:r>
    </w:p>
    <w:p w14:paraId="3D51E394" w14:textId="77777777" w:rsidR="005852C6" w:rsidRPr="005852C6" w:rsidRDefault="005852C6" w:rsidP="005852C6">
      <w:pPr>
        <w:pStyle w:val="Bodytext20"/>
        <w:numPr>
          <w:ilvl w:val="0"/>
          <w:numId w:val="15"/>
        </w:numPr>
        <w:shd w:val="clear" w:color="auto" w:fill="auto"/>
        <w:tabs>
          <w:tab w:val="left" w:pos="907"/>
        </w:tabs>
        <w:spacing w:before="0"/>
        <w:ind w:left="700" w:firstLine="0"/>
        <w:rPr>
          <w:rFonts w:ascii="Tahoma" w:hAnsi="Tahoma" w:cs="Tahoma"/>
        </w:rPr>
      </w:pPr>
      <w:r w:rsidRPr="005852C6">
        <w:rPr>
          <w:rFonts w:ascii="Tahoma" w:hAnsi="Tahoma" w:cs="Tahoma"/>
        </w:rPr>
        <w:t>potvrdu kojom se potvrđuje da u državi ugovornici EGP-a obavlja poslove voditelja građenja u svojstvu ovlaštene osobe</w:t>
      </w:r>
    </w:p>
    <w:p w14:paraId="099480B5" w14:textId="77777777" w:rsidR="005852C6" w:rsidRPr="005852C6" w:rsidRDefault="005852C6" w:rsidP="005852C6">
      <w:pPr>
        <w:pStyle w:val="Bodytext20"/>
        <w:numPr>
          <w:ilvl w:val="0"/>
          <w:numId w:val="15"/>
        </w:numPr>
        <w:shd w:val="clear" w:color="auto" w:fill="auto"/>
        <w:tabs>
          <w:tab w:val="left" w:pos="907"/>
        </w:tabs>
        <w:spacing w:before="0"/>
        <w:ind w:left="700" w:firstLine="0"/>
        <w:rPr>
          <w:rFonts w:ascii="Tahoma" w:hAnsi="Tahoma" w:cs="Tahoma"/>
        </w:rPr>
      </w:pPr>
      <w:r w:rsidRPr="005852C6">
        <w:rPr>
          <w:rFonts w:ascii="Tahoma" w:hAnsi="Tahoma" w:cs="Tahoma"/>
        </w:rPr>
        <w:t>uvjerenje/dokaz o nekažnjavanju, odnosno da nije izrečena mjera privremenog ili trajnog oduzimanja prava na obavljanje profesije, s obzirom da se radi o profesiji iz sigurnosnog sektora</w:t>
      </w:r>
    </w:p>
    <w:p w14:paraId="211A4E5D" w14:textId="77777777" w:rsidR="005852C6" w:rsidRPr="005852C6" w:rsidRDefault="005852C6" w:rsidP="005852C6">
      <w:pPr>
        <w:pStyle w:val="Bodytext20"/>
        <w:numPr>
          <w:ilvl w:val="0"/>
          <w:numId w:val="15"/>
        </w:numPr>
        <w:shd w:val="clear" w:color="auto" w:fill="auto"/>
        <w:tabs>
          <w:tab w:val="left" w:pos="907"/>
        </w:tabs>
        <w:spacing w:before="0"/>
        <w:ind w:left="700" w:firstLine="0"/>
        <w:rPr>
          <w:rFonts w:ascii="Tahoma" w:hAnsi="Tahoma" w:cs="Tahoma"/>
        </w:rPr>
      </w:pPr>
      <w:r w:rsidRPr="005852C6">
        <w:rPr>
          <w:rFonts w:ascii="Tahoma" w:hAnsi="Tahoma" w:cs="Tahoma"/>
        </w:rPr>
        <w:t>ovlaštenje za obavljanje poslova vođenja građenja u svojstvu odgovorne osobe u državi iz koje dolazi</w:t>
      </w:r>
    </w:p>
    <w:p w14:paraId="093CF884" w14:textId="77777777" w:rsidR="005852C6" w:rsidRPr="005852C6" w:rsidRDefault="005852C6" w:rsidP="005852C6">
      <w:pPr>
        <w:pStyle w:val="Bodytext20"/>
        <w:numPr>
          <w:ilvl w:val="0"/>
          <w:numId w:val="15"/>
        </w:numPr>
        <w:shd w:val="clear" w:color="auto" w:fill="auto"/>
        <w:tabs>
          <w:tab w:val="left" w:pos="907"/>
        </w:tabs>
        <w:spacing w:before="0"/>
        <w:ind w:left="700" w:firstLine="0"/>
        <w:rPr>
          <w:rFonts w:ascii="Tahoma" w:hAnsi="Tahoma" w:cs="Tahoma"/>
        </w:rPr>
      </w:pPr>
      <w:r w:rsidRPr="005852C6">
        <w:rPr>
          <w:rFonts w:ascii="Tahoma" w:hAnsi="Tahoma" w:cs="Tahoma"/>
        </w:rPr>
        <w:t xml:space="preserve">dokaz da je osiguran od profesionalne odgovornosti, primjereno vrsti i stupnju </w:t>
      </w:r>
      <w:r w:rsidRPr="005852C6">
        <w:rPr>
          <w:rFonts w:ascii="Tahoma" w:hAnsi="Tahoma" w:cs="Tahoma"/>
        </w:rPr>
        <w:lastRenderedPageBreak/>
        <w:t>opasnosti, za štetu koju bi obavljanjem poslova vođenja građenja u svojstvu odgovorne osobe mogao učiniti investitoru ili drugim osobama.</w:t>
      </w:r>
    </w:p>
    <w:p w14:paraId="0316924F" w14:textId="77777777" w:rsidR="005852C6" w:rsidRPr="005852C6" w:rsidRDefault="005852C6" w:rsidP="005852C6">
      <w:pPr>
        <w:pStyle w:val="Bodytext20"/>
        <w:shd w:val="clear" w:color="auto" w:fill="auto"/>
        <w:spacing w:before="0" w:after="60"/>
        <w:ind w:firstLine="700"/>
        <w:rPr>
          <w:rFonts w:ascii="Tahoma" w:hAnsi="Tahoma" w:cs="Tahoma"/>
        </w:rPr>
      </w:pPr>
      <w:r w:rsidRPr="005852C6">
        <w:rPr>
          <w:rFonts w:ascii="Tahoma" w:hAnsi="Tahoma" w:cs="Tahoma"/>
        </w:rPr>
        <w:t>Ako se u državi iz koje dolazi strana ovlaštena osoba poslovi voditelja građenja obavljaju bez posebnog ovlaštenja, uz prijavu se prilaže dokaz da je podnositelj prijave poslove voditelja građenja u svojstvu odgovorne osobe obavljao u punom ili nepunom radnom vremenu istovjetnog ukupnog trajanja najmanje godinu dana u zadnjih deset godina u državi članici u kojoj ta profesija nije regulirana.</w:t>
      </w:r>
    </w:p>
    <w:p w14:paraId="13F79693" w14:textId="77777777" w:rsidR="005852C6" w:rsidRPr="005852C6" w:rsidRDefault="005852C6" w:rsidP="005852C6">
      <w:pPr>
        <w:pStyle w:val="Bodytext20"/>
        <w:shd w:val="clear" w:color="auto" w:fill="auto"/>
        <w:spacing w:before="0" w:after="56"/>
        <w:ind w:firstLine="700"/>
        <w:rPr>
          <w:rFonts w:ascii="Tahoma" w:hAnsi="Tahoma" w:cs="Tahoma"/>
        </w:rPr>
      </w:pPr>
      <w:r w:rsidRPr="005852C6">
        <w:rPr>
          <w:rFonts w:ascii="Tahoma" w:hAnsi="Tahoma" w:cs="Tahoma"/>
        </w:rPr>
        <w:t xml:space="preserve">Stranoj ovlaštenoj osobi priznaje se sklopljeni ugovor o profesionalnom osiguranju u drugoj državi ugovornici EGP-a, u kojoj ima poslovni </w:t>
      </w:r>
      <w:proofErr w:type="spellStart"/>
      <w:r w:rsidRPr="005852C6">
        <w:rPr>
          <w:rFonts w:ascii="Tahoma" w:hAnsi="Tahoma" w:cs="Tahoma"/>
        </w:rPr>
        <w:t>nastan</w:t>
      </w:r>
      <w:proofErr w:type="spellEnd"/>
      <w:r w:rsidRPr="005852C6">
        <w:rPr>
          <w:rFonts w:ascii="Tahoma" w:hAnsi="Tahoma" w:cs="Tahoma"/>
        </w:rPr>
        <w:t>, ako je osiguranik pokriven jamstvom koje je jednakovrijedno ili bitno usporedivo s obzirom na namjenu ili pokriće koje se osigurava, pri čemu iznos osiguranja ne može biti manji od 1.000.000,00 kuna. U slučaju djelomične jednakovrijednosti strana ovlaštena osoba dužna je dodatno se osigurati za pokriće nepokrivenih aspekata: osiguranog rizika, osigurane gornje granice jamstva ili mogućeg isključenja iz pokrića.</w:t>
      </w:r>
    </w:p>
    <w:p w14:paraId="1C584FE3" w14:textId="77777777" w:rsidR="005852C6" w:rsidRPr="005852C6" w:rsidRDefault="005852C6" w:rsidP="005852C6">
      <w:pPr>
        <w:pStyle w:val="Bodytext20"/>
        <w:shd w:val="clear" w:color="auto" w:fill="auto"/>
        <w:spacing w:before="0" w:after="60" w:line="264" w:lineRule="exact"/>
        <w:ind w:firstLine="700"/>
        <w:rPr>
          <w:rFonts w:ascii="Tahoma" w:hAnsi="Tahoma" w:cs="Tahoma"/>
        </w:rPr>
      </w:pPr>
      <w:r w:rsidRPr="005852C6">
        <w:rPr>
          <w:rFonts w:ascii="Tahoma" w:hAnsi="Tahoma" w:cs="Tahoma"/>
        </w:rPr>
        <w:t>Izjava iz članka 61. navedenog Zakona podnosi se za svaku godinu u kojoj podnositelj namjerava privremeno ili povremeno pružati usluge u Republici Hrvatskoj.</w:t>
      </w:r>
    </w:p>
    <w:p w14:paraId="02FD70B7" w14:textId="77777777" w:rsidR="005852C6" w:rsidRPr="005852C6" w:rsidRDefault="005852C6" w:rsidP="005852C6">
      <w:pPr>
        <w:pStyle w:val="Bodytext20"/>
        <w:shd w:val="clear" w:color="auto" w:fill="auto"/>
        <w:spacing w:before="0" w:after="64" w:line="264" w:lineRule="exact"/>
        <w:ind w:firstLine="700"/>
        <w:rPr>
          <w:rFonts w:ascii="Tahoma" w:hAnsi="Tahoma" w:cs="Tahoma"/>
        </w:rPr>
      </w:pPr>
      <w:r w:rsidRPr="005852C6">
        <w:rPr>
          <w:rFonts w:ascii="Tahoma" w:hAnsi="Tahoma" w:cs="Tahoma"/>
        </w:rPr>
        <w:t>Komora ocjenjuje je li riječ o povremenom obavljanju poslova u smislu članka 61. Zakona o poslovima i djelatnostima prostornog uređenja i gradnje prema okolnostima pojedinog slučaja.</w:t>
      </w:r>
    </w:p>
    <w:p w14:paraId="2C91E63B" w14:textId="77777777" w:rsidR="005852C6" w:rsidRDefault="005852C6" w:rsidP="005852C6">
      <w:pPr>
        <w:pStyle w:val="Bodytext20"/>
        <w:shd w:val="clear" w:color="auto" w:fill="auto"/>
        <w:spacing w:before="0" w:after="176"/>
        <w:ind w:firstLine="700"/>
        <w:rPr>
          <w:rFonts w:ascii="Tahoma" w:hAnsi="Tahoma" w:cs="Tahoma"/>
        </w:rPr>
      </w:pPr>
      <w:r w:rsidRPr="005852C6">
        <w:rPr>
          <w:rFonts w:ascii="Tahoma" w:hAnsi="Tahoma" w:cs="Tahoma"/>
        </w:rPr>
        <w:t xml:space="preserve">Povodom izjave iz članka 61. navedenog Zakona o poslovima i djelatnostima prostornog uređenja i gradnje Komora u skladu s odredbama posebnog zakona kojim se uređuje priznavanje inozemnih stručnih kvalifikacija i drugim posebnim propisima provjerava ispunjava li podnositelj propisane uvjete za povremeno, odnosno privremeno obavljanje poslova voditelja građenja u svojstvu odgovorne osobe i o tome izdaje potvrdu. Prilikom podnošenja prve izjave iz članka 61. Zakona Komora obvezno provodi postupak provjere inozemne stručne kvalifikacije u skladu s odredbama posebnog zakona kojima se uređuje priznavanje inozemnih stručnih kvalifikacija i drugim posebnim propisima, s obzirom da se radi o profesijama koje imaju utjecaja na </w:t>
      </w:r>
      <w:r>
        <w:rPr>
          <w:rFonts w:ascii="Tahoma" w:hAnsi="Tahoma" w:cs="Tahoma"/>
        </w:rPr>
        <w:t xml:space="preserve"> sigurnost.</w:t>
      </w:r>
    </w:p>
    <w:p w14:paraId="25173E72" w14:textId="77777777" w:rsidR="005852C6" w:rsidRPr="005852C6" w:rsidRDefault="005852C6" w:rsidP="005852C6">
      <w:pPr>
        <w:pStyle w:val="Bodytext20"/>
        <w:shd w:val="clear" w:color="auto" w:fill="auto"/>
        <w:spacing w:before="0" w:after="64" w:line="264" w:lineRule="exact"/>
        <w:ind w:firstLine="760"/>
        <w:rPr>
          <w:rFonts w:ascii="Tahoma" w:hAnsi="Tahoma" w:cs="Tahoma"/>
        </w:rPr>
      </w:pPr>
      <w:r>
        <w:rPr>
          <w:rFonts w:ascii="Tahoma" w:hAnsi="Tahoma" w:cs="Tahoma"/>
        </w:rPr>
        <w:t xml:space="preserve">  </w:t>
      </w:r>
      <w:r w:rsidRPr="005852C6">
        <w:rPr>
          <w:rFonts w:ascii="Tahoma" w:hAnsi="Tahoma" w:cs="Tahoma"/>
        </w:rPr>
        <w:t>Ukoliko bude odabrana ponuda gospodarskog subjekta sa sjedištem u drugoj državi koji ne posjeduje potrebna odobrenja/suglasnost za izvođenje ugovora ili dijela ugovora i nije član određene organizacije prema propisima Republike Hrvatske, izvođač će biti obvezan pravovremeno, najkasnije prije sklapanja ugovora, sukladno propisima Republike Hrvatske, ishoditi odobrenja/suglasnosti nadležnih institucija kako bi mogao izvršavati ugovor ili dio ugovora iz predmetnog postupka nabave u Republici Hrvatskoj, sukladno propisanim zahtjevima iz ove Dokumentacije o nabavi.</w:t>
      </w:r>
    </w:p>
    <w:p w14:paraId="07C36380" w14:textId="77777777" w:rsidR="005852C6" w:rsidRPr="005852C6" w:rsidRDefault="005852C6" w:rsidP="005852C6">
      <w:pPr>
        <w:pStyle w:val="Bodytext20"/>
        <w:shd w:val="clear" w:color="auto" w:fill="auto"/>
        <w:spacing w:before="0" w:after="60"/>
        <w:ind w:firstLine="760"/>
        <w:rPr>
          <w:rFonts w:ascii="Tahoma" w:hAnsi="Tahoma" w:cs="Tahoma"/>
        </w:rPr>
      </w:pPr>
      <w:r w:rsidRPr="005852C6">
        <w:rPr>
          <w:rFonts w:ascii="Tahoma" w:hAnsi="Tahoma" w:cs="Tahoma"/>
        </w:rPr>
        <w:t>Ukoliko u propisanom roku gospodarski subjekt ne ishodi potrebna odobrenja/suglasnosti naručitelj će naplatiti jamstvo za ozbiljnost ponude i odabrati ponudu sljedećeg najpovoljnijeg gospodarskog subjekta.</w:t>
      </w:r>
    </w:p>
    <w:p w14:paraId="6DCCCEEF" w14:textId="77777777" w:rsidR="005852C6" w:rsidRPr="005852C6" w:rsidRDefault="005852C6" w:rsidP="005852C6">
      <w:pPr>
        <w:pStyle w:val="Bodytext20"/>
        <w:shd w:val="clear" w:color="auto" w:fill="auto"/>
        <w:spacing w:before="0" w:after="60"/>
        <w:ind w:firstLine="760"/>
        <w:rPr>
          <w:rFonts w:ascii="Tahoma" w:hAnsi="Tahoma" w:cs="Tahoma"/>
        </w:rPr>
      </w:pPr>
      <w:r w:rsidRPr="005852C6">
        <w:rPr>
          <w:rFonts w:ascii="Tahoma" w:hAnsi="Tahoma" w:cs="Tahoma"/>
        </w:rPr>
        <w:t>Strana pravna osoba koja ne posjeduje ovlaštenje za trajno obavljanje djelatnosti građenja u Republici Hrvatskoj, dužna je dostaviti dokaz o postupanju sukladno članku 69. Zakona o poslovima i djelatnostima prostornog uređenja i gradnje („Narodne Novine“, broj 78/15, 118/18).</w:t>
      </w:r>
    </w:p>
    <w:p w14:paraId="652B91D2" w14:textId="629C2756" w:rsidR="005852C6" w:rsidRPr="005852C6" w:rsidRDefault="005852C6" w:rsidP="005852C6">
      <w:pPr>
        <w:pStyle w:val="Bodytext20"/>
        <w:shd w:val="clear" w:color="auto" w:fill="auto"/>
        <w:spacing w:before="0" w:after="56"/>
        <w:ind w:firstLine="760"/>
        <w:rPr>
          <w:rFonts w:ascii="Tahoma" w:hAnsi="Tahoma" w:cs="Tahoma"/>
        </w:rPr>
      </w:pPr>
      <w:r w:rsidRPr="005852C6">
        <w:rPr>
          <w:rFonts w:ascii="Tahoma" w:hAnsi="Tahoma" w:cs="Tahoma"/>
        </w:rPr>
        <w:t>Obzirom na</w:t>
      </w:r>
      <w:r>
        <w:rPr>
          <w:rFonts w:ascii="Tahoma" w:hAnsi="Tahoma" w:cs="Tahoma"/>
        </w:rPr>
        <w:t xml:space="preserve"> obvezu iz članka 30. Zakona o P</w:t>
      </w:r>
      <w:r w:rsidRPr="005852C6">
        <w:rPr>
          <w:rFonts w:ascii="Tahoma" w:hAnsi="Tahoma" w:cs="Tahoma"/>
        </w:rPr>
        <w:t>oslovima i djelatnostima prostornog uređenja i gradnje (NN 78/15, 118/18), gospodarski subjekt mora prije sklapanja ugovora dokazati da ima na raspolaganju najmanje jednog voditelja građenja (Inženjera gradilišta) kako je traženo u točki 4.3.2. (građevinske struke) te u tom smislu dostavlja dokaz o raspolaganju (presliku ugovora o radu, ugovor o poslovnoj suradnji, potvrdu od Hrvatskog zavoda za mirovinsko osiguranje i si.).</w:t>
      </w:r>
    </w:p>
    <w:p w14:paraId="53860DD0" w14:textId="588FADDB" w:rsidR="005852C6" w:rsidRPr="005852C6" w:rsidRDefault="005852C6" w:rsidP="005852C6">
      <w:pPr>
        <w:pStyle w:val="Bodytext40"/>
        <w:shd w:val="clear" w:color="auto" w:fill="auto"/>
        <w:spacing w:after="60" w:line="264" w:lineRule="exact"/>
        <w:ind w:firstLine="760"/>
        <w:rPr>
          <w:rFonts w:ascii="Tahoma" w:hAnsi="Tahoma" w:cs="Tahoma"/>
        </w:rPr>
      </w:pPr>
      <w:r w:rsidRPr="005852C6">
        <w:rPr>
          <w:rFonts w:ascii="Tahoma" w:hAnsi="Tahoma" w:cs="Tahoma"/>
        </w:rPr>
        <w:lastRenderedPageBreak/>
        <w:t>Naručitelj</w:t>
      </w:r>
      <w:r>
        <w:rPr>
          <w:rFonts w:ascii="Tahoma" w:hAnsi="Tahoma" w:cs="Tahoma"/>
        </w:rPr>
        <w:t xml:space="preserve"> može (nabava MV )</w:t>
      </w:r>
      <w:r w:rsidRPr="005852C6">
        <w:rPr>
          <w:rFonts w:ascii="Tahoma" w:hAnsi="Tahoma" w:cs="Tahoma"/>
        </w:rPr>
        <w:t xml:space="preserve"> sukladno članku 263. stavak 1. ZJN 2016 od ponuditelja koji je podnio ekonomski najpovoljniju ponudu zatražiti da, u roku koji ne može biti kraći od 5 dana, dostaviti dokaze (potvrde, rješenja, suglasnosti ili drugi važeći dokument izdan od strane nadležnog tijela), kojima se dokazuje ispunjavanje gore navedenih uvjeta.</w:t>
      </w:r>
    </w:p>
    <w:p w14:paraId="58CCCD50" w14:textId="77777777" w:rsidR="005852C6" w:rsidRPr="005852C6" w:rsidRDefault="005852C6" w:rsidP="005852C6">
      <w:pPr>
        <w:pStyle w:val="Bodytext20"/>
        <w:shd w:val="clear" w:color="auto" w:fill="auto"/>
        <w:spacing w:before="0" w:after="215" w:line="264" w:lineRule="exact"/>
        <w:ind w:firstLine="760"/>
        <w:rPr>
          <w:rFonts w:ascii="Tahoma" w:hAnsi="Tahoma" w:cs="Tahoma"/>
        </w:rPr>
      </w:pPr>
      <w:r w:rsidRPr="005852C6">
        <w:rPr>
          <w:rFonts w:ascii="Tahoma" w:hAnsi="Tahoma" w:cs="Tahoma"/>
        </w:rPr>
        <w:t>Ukoliko uvjeti nisu ispunjeni prije sklapanja ugovora, ili dokazi nisu dostavljeni u određenom roku, naručitelj će naplatiti jamstvo za ozbiljnost ponude i odabrati ponudu sljedećeg najpovoljnijeg gospodarskog subjekta.</w:t>
      </w:r>
    </w:p>
    <w:p w14:paraId="4FD9C744" w14:textId="743A31BF" w:rsidR="005852C6" w:rsidRDefault="005852C6" w:rsidP="005852C6">
      <w:pPr>
        <w:pStyle w:val="Bodytext20"/>
        <w:shd w:val="clear" w:color="auto" w:fill="auto"/>
        <w:spacing w:before="0" w:after="176"/>
        <w:ind w:firstLine="700"/>
        <w:rPr>
          <w:rFonts w:ascii="Tahoma" w:hAnsi="Tahoma" w:cs="Tahoma"/>
        </w:rPr>
      </w:pPr>
    </w:p>
    <w:p w14:paraId="7309F2CA" w14:textId="77777777" w:rsidR="005852C6" w:rsidRDefault="005852C6" w:rsidP="005852C6">
      <w:pPr>
        <w:pStyle w:val="Bodytext20"/>
        <w:shd w:val="clear" w:color="auto" w:fill="auto"/>
        <w:spacing w:before="0" w:after="176"/>
        <w:ind w:firstLine="700"/>
        <w:rPr>
          <w:rFonts w:ascii="Tahoma" w:hAnsi="Tahoma" w:cs="Tahoma"/>
        </w:rPr>
      </w:pPr>
    </w:p>
    <w:p w14:paraId="1D562D78" w14:textId="77777777" w:rsidR="005852C6" w:rsidRPr="00A67E45" w:rsidRDefault="005852C6" w:rsidP="005852C6">
      <w:pPr>
        <w:pStyle w:val="Naslov2"/>
        <w:keepNext w:val="0"/>
        <w:keepLines w:val="0"/>
        <w:widowControl w:val="0"/>
        <w:numPr>
          <w:ilvl w:val="1"/>
          <w:numId w:val="14"/>
        </w:numPr>
        <w:spacing w:before="0" w:line="240" w:lineRule="auto"/>
        <w:contextualSpacing/>
        <w:jc w:val="both"/>
        <w:rPr>
          <w:rFonts w:ascii="Tahoma" w:hAnsi="Tahoma" w:cs="Tahoma"/>
          <w:noProof/>
          <w:color w:val="auto"/>
          <w:sz w:val="24"/>
        </w:rPr>
      </w:pPr>
      <w:bookmarkStart w:id="64" w:name="_Toc19002006"/>
      <w:r w:rsidRPr="00A67E45">
        <w:rPr>
          <w:rFonts w:ascii="Tahoma" w:hAnsi="Tahoma" w:cs="Tahoma"/>
          <w:noProof/>
          <w:color w:val="auto"/>
          <w:sz w:val="24"/>
        </w:rPr>
        <w:t>Posebni i ostali uvjeti za izvršenje ugovora</w:t>
      </w:r>
      <w:bookmarkEnd w:id="64"/>
    </w:p>
    <w:p w14:paraId="75208D11" w14:textId="77777777" w:rsidR="005852C6" w:rsidRDefault="005852C6" w:rsidP="005852C6">
      <w:pPr>
        <w:pStyle w:val="Bodytext20"/>
        <w:shd w:val="clear" w:color="auto" w:fill="auto"/>
        <w:spacing w:before="0" w:line="302" w:lineRule="exact"/>
        <w:ind w:firstLine="380"/>
        <w:jc w:val="left"/>
        <w:rPr>
          <w:rFonts w:ascii="Tahoma" w:hAnsi="Tahoma" w:cs="Tahoma"/>
        </w:rPr>
      </w:pPr>
    </w:p>
    <w:p w14:paraId="26AAF610" w14:textId="77777777" w:rsidR="005852C6" w:rsidRPr="005852C6" w:rsidRDefault="005852C6" w:rsidP="005852C6">
      <w:pPr>
        <w:pStyle w:val="Bodytext20"/>
        <w:shd w:val="clear" w:color="auto" w:fill="auto"/>
        <w:spacing w:before="0" w:line="302" w:lineRule="exact"/>
        <w:ind w:firstLine="380"/>
        <w:jc w:val="left"/>
        <w:rPr>
          <w:rFonts w:ascii="Tahoma" w:hAnsi="Tahoma" w:cs="Tahoma"/>
        </w:rPr>
      </w:pPr>
      <w:r w:rsidRPr="005852C6">
        <w:rPr>
          <w:rFonts w:ascii="Tahoma" w:hAnsi="Tahoma" w:cs="Tahoma"/>
        </w:rPr>
        <w:t>Naručitelj navodi sljedeće uvjete za izvršenje ugovora koji će biti sastavni dio ugovora o javnoj nabavi radova:</w:t>
      </w:r>
    </w:p>
    <w:p w14:paraId="07AE9065" w14:textId="77777777" w:rsidR="005852C6" w:rsidRPr="005852C6" w:rsidRDefault="005852C6" w:rsidP="005852C6">
      <w:pPr>
        <w:pStyle w:val="Bodytext20"/>
        <w:numPr>
          <w:ilvl w:val="0"/>
          <w:numId w:val="15"/>
        </w:numPr>
        <w:shd w:val="clear" w:color="auto" w:fill="auto"/>
        <w:tabs>
          <w:tab w:val="left" w:pos="716"/>
        </w:tabs>
        <w:spacing w:before="0" w:line="302" w:lineRule="exact"/>
        <w:ind w:left="740" w:hanging="360"/>
        <w:rPr>
          <w:rFonts w:ascii="Tahoma" w:hAnsi="Tahoma" w:cs="Tahoma"/>
        </w:rPr>
      </w:pPr>
      <w:r w:rsidRPr="005852C6">
        <w:rPr>
          <w:rFonts w:ascii="Tahoma" w:hAnsi="Tahoma" w:cs="Tahoma"/>
        </w:rPr>
        <w:t>Ponuditelj se obvezuje da će ukoliko njegova ponuda bude odabrana, pridržavati se članka 54. Zakona o gradnji (NN 153/13, 20/17, 39/19).</w:t>
      </w:r>
    </w:p>
    <w:p w14:paraId="4EE6183B" w14:textId="77777777" w:rsidR="005852C6" w:rsidRPr="005852C6" w:rsidRDefault="005852C6" w:rsidP="005852C6">
      <w:pPr>
        <w:pStyle w:val="Bodytext20"/>
        <w:numPr>
          <w:ilvl w:val="0"/>
          <w:numId w:val="15"/>
        </w:numPr>
        <w:shd w:val="clear" w:color="auto" w:fill="auto"/>
        <w:tabs>
          <w:tab w:val="left" w:pos="716"/>
        </w:tabs>
        <w:spacing w:before="0" w:line="302" w:lineRule="exact"/>
        <w:ind w:left="740" w:hanging="360"/>
        <w:rPr>
          <w:rFonts w:ascii="Tahoma" w:hAnsi="Tahoma" w:cs="Tahoma"/>
        </w:rPr>
      </w:pPr>
      <w:r w:rsidRPr="005852C6">
        <w:rPr>
          <w:rFonts w:ascii="Tahoma" w:hAnsi="Tahoma" w:cs="Tahoma"/>
        </w:rPr>
        <w:t>Izvođač se obvezuje da će po završetku radova dostaviti dokaze da je građevinski i drugi otpad koji je nastao kao posljedica izvođenja radova zbrinuti na zakonom propisan način.</w:t>
      </w:r>
    </w:p>
    <w:p w14:paraId="6C3C6958" w14:textId="77777777" w:rsidR="005852C6" w:rsidRPr="005852C6" w:rsidRDefault="005852C6" w:rsidP="005852C6">
      <w:pPr>
        <w:pStyle w:val="Bodytext20"/>
        <w:numPr>
          <w:ilvl w:val="0"/>
          <w:numId w:val="15"/>
        </w:numPr>
        <w:shd w:val="clear" w:color="auto" w:fill="auto"/>
        <w:tabs>
          <w:tab w:val="left" w:pos="716"/>
        </w:tabs>
        <w:spacing w:before="0" w:line="302" w:lineRule="exact"/>
        <w:ind w:left="740" w:hanging="360"/>
        <w:rPr>
          <w:rFonts w:ascii="Tahoma" w:hAnsi="Tahoma" w:cs="Tahoma"/>
        </w:rPr>
      </w:pPr>
      <w:r w:rsidRPr="005852C6">
        <w:rPr>
          <w:rFonts w:ascii="Tahoma" w:hAnsi="Tahoma" w:cs="Tahoma"/>
        </w:rPr>
        <w:t>Izvođač je obvezan osim vođenja i čuvanja dokumentacije na gradilištu određene člankom 135. Zakona o gradnji (NN 153/13, 20/17, 39/19), voditi građevinsku knjigu s odgovarajućim obračunskim nacrtima i mjerama u 2 (dva) primjerka. Građevinsku knjigu potpisuju inženjer gradilišta/voditelj radova i nadzorni inženjer.</w:t>
      </w:r>
    </w:p>
    <w:p w14:paraId="64A253F8" w14:textId="77777777" w:rsidR="005852C6" w:rsidRPr="005852C6" w:rsidRDefault="005852C6" w:rsidP="005852C6">
      <w:pPr>
        <w:pStyle w:val="Bodytext20"/>
        <w:numPr>
          <w:ilvl w:val="0"/>
          <w:numId w:val="15"/>
        </w:numPr>
        <w:shd w:val="clear" w:color="auto" w:fill="auto"/>
        <w:tabs>
          <w:tab w:val="left" w:pos="716"/>
        </w:tabs>
        <w:spacing w:before="0" w:line="302" w:lineRule="exact"/>
        <w:ind w:left="740" w:hanging="360"/>
        <w:rPr>
          <w:rFonts w:ascii="Tahoma" w:hAnsi="Tahoma" w:cs="Tahoma"/>
        </w:rPr>
      </w:pPr>
      <w:r w:rsidRPr="005852C6">
        <w:rPr>
          <w:rFonts w:ascii="Tahoma" w:hAnsi="Tahoma" w:cs="Tahoma"/>
        </w:rPr>
        <w:t>Izvođač je obvezan ugrađivati novu - ne korištenu (originalnu) opremu i uređaje, te sve radove izvoditi proizvodima (materijalima) sukladno Zakonu o tehničkim zahtjevima za proizvode i ocjenjivanju sukladnosti (NN 80/13, 14/14 i 32/19), Pravilniku o ocjenjivanju sukladnosti, ispravama o sukladnosti i označavanju građevnih proizvoda (NN 103/08, 147/09, 87/10 i 129/11), Zakonu o građevnim proizvodima (NN 76/13, 30/14, 130/17 i 32/19) i Zakonu o zaštiti okoliša (NN 80/13, 153/13, 78/15, 12/18 i 118/18) i drugim odgovarajućim propisima, za što treba predočiti odgovarajuće dokaze na zahtjev nadzornog inženjera.</w:t>
      </w:r>
    </w:p>
    <w:p w14:paraId="427C4CCD" w14:textId="77777777" w:rsidR="005852C6" w:rsidRPr="005852C6" w:rsidRDefault="005852C6" w:rsidP="005852C6">
      <w:pPr>
        <w:pStyle w:val="Bodytext20"/>
        <w:shd w:val="clear" w:color="auto" w:fill="auto"/>
        <w:spacing w:before="0" w:line="302" w:lineRule="exact"/>
        <w:ind w:left="740" w:firstLine="0"/>
        <w:rPr>
          <w:rFonts w:ascii="Tahoma" w:hAnsi="Tahoma" w:cs="Tahoma"/>
        </w:rPr>
      </w:pPr>
      <w:r w:rsidRPr="005852C6">
        <w:rPr>
          <w:rFonts w:ascii="Tahoma" w:hAnsi="Tahoma" w:cs="Tahoma"/>
        </w:rPr>
        <w:t>Izvođač je obvezan ugovoriti osiguranje gradilišta za vrijeme izvođenja radova i osiguranje od odgovornosti prema trećima, koje pokriva bilo kakvu štetu radnika Izvođača ili trećih osoba za slučaj nesreće sve do dana primopredaje.</w:t>
      </w:r>
    </w:p>
    <w:p w14:paraId="359B2A0B" w14:textId="77777777" w:rsidR="005852C6" w:rsidRPr="005852C6" w:rsidRDefault="005852C6" w:rsidP="005852C6">
      <w:pPr>
        <w:pStyle w:val="Bodytext20"/>
        <w:shd w:val="clear" w:color="auto" w:fill="auto"/>
        <w:spacing w:before="0" w:line="302" w:lineRule="exact"/>
        <w:ind w:left="740" w:firstLine="0"/>
        <w:rPr>
          <w:rFonts w:ascii="Tahoma" w:hAnsi="Tahoma" w:cs="Tahoma"/>
        </w:rPr>
      </w:pPr>
      <w:r w:rsidRPr="005852C6">
        <w:rPr>
          <w:rFonts w:ascii="Tahoma" w:hAnsi="Tahoma" w:cs="Tahoma"/>
        </w:rPr>
        <w:t>Izvođač je dužan sanirati sve nastale štete uslijed građenja uključivo i oštećenja na objektima. Troškovi i radovi se posebno ne obračunavaju i ne plaćaju, već se podrazumijeva da su uključeni u ukupnu ugovornu cijenu.</w:t>
      </w:r>
    </w:p>
    <w:p w14:paraId="1CA8AC1C" w14:textId="77777777" w:rsidR="005852C6" w:rsidRPr="005852C6" w:rsidRDefault="005852C6" w:rsidP="005852C6">
      <w:pPr>
        <w:pStyle w:val="Bodytext20"/>
        <w:shd w:val="clear" w:color="auto" w:fill="auto"/>
        <w:spacing w:before="0" w:line="302" w:lineRule="exact"/>
        <w:ind w:left="740" w:firstLine="0"/>
        <w:rPr>
          <w:rFonts w:ascii="Tahoma" w:hAnsi="Tahoma" w:cs="Tahoma"/>
        </w:rPr>
      </w:pPr>
      <w:r w:rsidRPr="005852C6">
        <w:rPr>
          <w:rFonts w:ascii="Tahoma" w:hAnsi="Tahoma" w:cs="Tahoma"/>
        </w:rPr>
        <w:t>Izvođač je obvezan tijekom uvođenja u posao imenovati osobu u skladu sa Zakonom o gradnji (NN 153/13, 20/17, 39/19) koja će voditi građenje te o tom imenovanju pisanim putem obavijestiti Naručitelja.</w:t>
      </w:r>
    </w:p>
    <w:p w14:paraId="0DDF65EC" w14:textId="77777777" w:rsidR="005852C6" w:rsidRPr="005852C6" w:rsidRDefault="005852C6" w:rsidP="005852C6">
      <w:pPr>
        <w:pStyle w:val="Bodytext20"/>
        <w:shd w:val="clear" w:color="auto" w:fill="auto"/>
        <w:spacing w:before="0" w:line="302" w:lineRule="exact"/>
        <w:ind w:left="740" w:firstLine="0"/>
        <w:rPr>
          <w:rFonts w:ascii="Tahoma" w:hAnsi="Tahoma" w:cs="Tahoma"/>
        </w:rPr>
      </w:pPr>
      <w:r w:rsidRPr="005852C6">
        <w:rPr>
          <w:rFonts w:ascii="Tahoma" w:hAnsi="Tahoma" w:cs="Tahoma"/>
        </w:rPr>
        <w:t xml:space="preserve">Izvođač je dužan u roku od 7 (sedam) dana od uvođenja u posao izraditi i predati na odobrenje nadzornom inženjeru </w:t>
      </w:r>
      <w:r w:rsidRPr="005852C6">
        <w:rPr>
          <w:rStyle w:val="Bodytext2Bold"/>
          <w:rFonts w:ascii="Tahoma" w:hAnsi="Tahoma" w:cs="Tahoma"/>
        </w:rPr>
        <w:t xml:space="preserve">terminski plan realizacije projekta </w:t>
      </w:r>
      <w:r w:rsidRPr="005852C6">
        <w:rPr>
          <w:rFonts w:ascii="Tahoma" w:hAnsi="Tahoma" w:cs="Tahoma"/>
        </w:rPr>
        <w:t xml:space="preserve">(u obliku </w:t>
      </w:r>
      <w:proofErr w:type="spellStart"/>
      <w:r w:rsidRPr="005852C6">
        <w:rPr>
          <w:rFonts w:ascii="Tahoma" w:hAnsi="Tahoma" w:cs="Tahoma"/>
        </w:rPr>
        <w:t>gantograma</w:t>
      </w:r>
      <w:proofErr w:type="spellEnd"/>
      <w:r w:rsidRPr="005852C6">
        <w:rPr>
          <w:rFonts w:ascii="Tahoma" w:hAnsi="Tahoma" w:cs="Tahoma"/>
        </w:rPr>
        <w:t xml:space="preserve">), u kojem će biti na razumljiv način vremenski prikazane sve aktivnosti </w:t>
      </w:r>
      <w:r w:rsidRPr="005852C6">
        <w:rPr>
          <w:rFonts w:ascii="Tahoma" w:hAnsi="Tahoma" w:cs="Tahoma"/>
        </w:rPr>
        <w:lastRenderedPageBreak/>
        <w:t xml:space="preserve">i njihova međusobna međuovisnost s istaknutim kritičnim putem. Terminski plan mora biti popraćen </w:t>
      </w:r>
      <w:r w:rsidRPr="005852C6">
        <w:rPr>
          <w:rStyle w:val="Bodytext2Bold"/>
          <w:rFonts w:ascii="Tahoma" w:hAnsi="Tahoma" w:cs="Tahoma"/>
        </w:rPr>
        <w:t xml:space="preserve">financijskim planom realizacije projekta po mjesecima. </w:t>
      </w:r>
      <w:r w:rsidRPr="005852C6">
        <w:rPr>
          <w:rFonts w:ascii="Tahoma" w:hAnsi="Tahoma" w:cs="Tahoma"/>
        </w:rPr>
        <w:t>Navedeni planovi se ažuriraju po potrebi i dostavljaju nadzornom inženjeru.</w:t>
      </w:r>
    </w:p>
    <w:p w14:paraId="4E55C79B" w14:textId="77777777" w:rsidR="005852C6" w:rsidRPr="005852C6" w:rsidRDefault="005852C6" w:rsidP="005852C6">
      <w:pPr>
        <w:pStyle w:val="Bodytext20"/>
        <w:shd w:val="clear" w:color="auto" w:fill="auto"/>
        <w:spacing w:before="0" w:line="302" w:lineRule="exact"/>
        <w:ind w:left="740" w:firstLine="0"/>
        <w:rPr>
          <w:rFonts w:ascii="Tahoma" w:hAnsi="Tahoma" w:cs="Tahoma"/>
        </w:rPr>
      </w:pPr>
      <w:r w:rsidRPr="005852C6">
        <w:rPr>
          <w:rFonts w:ascii="Tahoma" w:hAnsi="Tahoma" w:cs="Tahoma"/>
        </w:rPr>
        <w:t>Ugovorna kazna za zakašnjenje u završetku radova iznosi 1%o (jedan promil) dnevno ukupne ugovorne cijene. Iznos tako određene ugovorne kazne ne može prijeći 10% (deset posto) ukupne ugovorene cijene radova.</w:t>
      </w:r>
    </w:p>
    <w:p w14:paraId="4BD759FA" w14:textId="77777777" w:rsidR="005852C6" w:rsidRPr="005852C6" w:rsidRDefault="005852C6" w:rsidP="005852C6">
      <w:pPr>
        <w:pStyle w:val="Bodytext20"/>
        <w:shd w:val="clear" w:color="auto" w:fill="auto"/>
        <w:spacing w:before="0" w:line="302" w:lineRule="exact"/>
        <w:ind w:left="740" w:firstLine="0"/>
        <w:rPr>
          <w:rFonts w:ascii="Tahoma" w:hAnsi="Tahoma" w:cs="Tahoma"/>
        </w:rPr>
      </w:pPr>
      <w:r w:rsidRPr="005852C6">
        <w:rPr>
          <w:rFonts w:ascii="Tahoma" w:hAnsi="Tahoma" w:cs="Tahoma"/>
        </w:rPr>
        <w:t>Izvođač mora pribaviti, u zajedničko ime Naručitelja i Izvođača, policu osiguranja koja pokriva period od datuma početka radova do primopredaje za slijedeće slučajeve: gubitak ili šteta na građevnim i obrtničkim radovima, instalacijskom materijalu, te svoj građevnoj opremi koja je namijenjena za ugradnju u osiguranu građevinu u izgradnji od sljedećih osnovnih rizika: požara i udara groma, eksplozije, oluje, tuče, manifestacija i demonstracija, izlijevanja vode, udara vlastitog motornog vozila i vlastitog pokretnog radnog stroja i nepoznatog motornog vozila u osiguranu građevinu, pada i udara letjelice, mraza, snijega, i leda, snježne lavine, kiše, odronjavanja tla, slijeganja tla; štete nastale zbog odgovornosti osiguranika za štete prema trećim osobama i svojim djelatnicima, kao i ugovorne odgovornosti Izvođača građevnih radova u jamstvenom roku u iznosu u od 500.000,00 kuna za svaki pojedinačni slučaj.</w:t>
      </w:r>
    </w:p>
    <w:p w14:paraId="1FA3AF67" w14:textId="77777777" w:rsidR="005852C6" w:rsidRPr="005852C6" w:rsidRDefault="005852C6" w:rsidP="005852C6">
      <w:pPr>
        <w:pStyle w:val="Bodytext20"/>
        <w:shd w:val="clear" w:color="auto" w:fill="auto"/>
        <w:spacing w:before="0" w:line="302" w:lineRule="exact"/>
        <w:ind w:left="740" w:firstLine="0"/>
        <w:rPr>
          <w:rFonts w:ascii="Tahoma" w:hAnsi="Tahoma" w:cs="Tahoma"/>
        </w:rPr>
      </w:pPr>
      <w:r w:rsidRPr="005852C6">
        <w:rPr>
          <w:rFonts w:ascii="Tahoma" w:hAnsi="Tahoma" w:cs="Tahoma"/>
        </w:rPr>
        <w:t>Izvođač je dužan u cijelosti se pridržavati općih i posebnih mjera sigurnosti na radu predviđenih pravilima struke i Pravilnikom o zaštiti na radu na privremenim gradilištima (NN 48/18), Zakonom o zaštiti na radu (NN 71/14, 118/14, 154/14, 94/18 i 96/18), te Zakonom o zaštiti od požara (NN 92/10) u pogledu sigurnosti radnika na radilištu, prolaznika, prometa, čuvanja objekata na kojima se izvode radovi, opreme, okoline i susjednih objekata, kao i Pravilnika o ispitivanju radnog okoliša (NN 16/16). Izvođenje radova mora biti usklađeno sa važećim propisima, pravilima struke i važećim zakonima koji vrijede za izvođenje predmetnih radova. Izvođač radova ima posebnu obvezu organizirati rad na siguran način u skladu sa važećim Pravilnikom o sigurnosti i zdravlju pri radu s električnom energijom (NN 88/12). Mjere zaštite na radu, kao i mjere zaštite od požara predviđene gore navedenim zakonima i pravilnicima, Izvođač je dužan provoditi na svoj rizik i o</w:t>
      </w:r>
    </w:p>
    <w:p w14:paraId="658CC541" w14:textId="77777777" w:rsidR="005852C6" w:rsidRPr="005852C6" w:rsidRDefault="005852C6" w:rsidP="005852C6">
      <w:pPr>
        <w:pStyle w:val="Bodytext20"/>
        <w:shd w:val="clear" w:color="auto" w:fill="auto"/>
        <w:spacing w:before="0" w:line="302" w:lineRule="exact"/>
        <w:ind w:firstLine="700"/>
        <w:rPr>
          <w:rFonts w:ascii="Tahoma" w:hAnsi="Tahoma" w:cs="Tahoma"/>
        </w:rPr>
      </w:pPr>
      <w:r w:rsidRPr="005852C6">
        <w:rPr>
          <w:rFonts w:ascii="Tahoma" w:hAnsi="Tahoma" w:cs="Tahoma"/>
        </w:rPr>
        <w:t>svom trošku.</w:t>
      </w:r>
    </w:p>
    <w:p w14:paraId="64782959" w14:textId="77777777" w:rsidR="005852C6" w:rsidRPr="005852C6" w:rsidRDefault="005852C6" w:rsidP="005852C6">
      <w:pPr>
        <w:pStyle w:val="Bodytext20"/>
        <w:numPr>
          <w:ilvl w:val="0"/>
          <w:numId w:val="15"/>
        </w:numPr>
        <w:shd w:val="clear" w:color="auto" w:fill="auto"/>
        <w:tabs>
          <w:tab w:val="left" w:pos="698"/>
        </w:tabs>
        <w:spacing w:before="0" w:line="302" w:lineRule="exact"/>
        <w:ind w:left="700" w:hanging="340"/>
        <w:rPr>
          <w:rFonts w:ascii="Tahoma" w:hAnsi="Tahoma" w:cs="Tahoma"/>
        </w:rPr>
      </w:pPr>
      <w:r w:rsidRPr="005852C6">
        <w:rPr>
          <w:rFonts w:ascii="Tahoma" w:hAnsi="Tahoma" w:cs="Tahoma"/>
        </w:rPr>
        <w:t>Izvođač je dužan u roku od 7 dana od dana završetka radova obavijestiti Naručitelja o završetku radova i dostaviti Naručitelju pisanu izjavu o izvedenim radovima i uvjetima održavanja građevine, te pozvati na preuzimanje istih. Izvođač radova dužan je pripremiti svu potrebnu dokumentaciju za Tehnički pregled koja je u njegovoj nadležnosti i sudjelovati u postupku Tehničkog pregleda građevine.</w:t>
      </w:r>
    </w:p>
    <w:p w14:paraId="70D73A42" w14:textId="77777777" w:rsidR="005852C6" w:rsidRPr="005852C6" w:rsidRDefault="005852C6" w:rsidP="005852C6">
      <w:pPr>
        <w:pStyle w:val="Bodytext20"/>
        <w:numPr>
          <w:ilvl w:val="0"/>
          <w:numId w:val="15"/>
        </w:numPr>
        <w:shd w:val="clear" w:color="auto" w:fill="auto"/>
        <w:tabs>
          <w:tab w:val="left" w:pos="698"/>
        </w:tabs>
        <w:spacing w:before="0" w:line="302" w:lineRule="exact"/>
        <w:ind w:left="700" w:hanging="340"/>
        <w:rPr>
          <w:rFonts w:ascii="Tahoma" w:hAnsi="Tahoma" w:cs="Tahoma"/>
        </w:rPr>
      </w:pPr>
      <w:r w:rsidRPr="005852C6">
        <w:rPr>
          <w:rFonts w:ascii="Tahoma" w:hAnsi="Tahoma" w:cs="Tahoma"/>
        </w:rPr>
        <w:t>Naručitelj će u slijedećih 8 dana prijaviti Tehnički pregled prema nadležnom tijelu koje je izdalo građevinsku dozvolu.</w:t>
      </w:r>
    </w:p>
    <w:p w14:paraId="0BE2EAA5" w14:textId="77777777" w:rsidR="005852C6" w:rsidRPr="005852C6" w:rsidRDefault="005852C6" w:rsidP="005852C6">
      <w:pPr>
        <w:pStyle w:val="Bodytext20"/>
        <w:numPr>
          <w:ilvl w:val="0"/>
          <w:numId w:val="15"/>
        </w:numPr>
        <w:shd w:val="clear" w:color="auto" w:fill="auto"/>
        <w:tabs>
          <w:tab w:val="left" w:pos="698"/>
        </w:tabs>
        <w:spacing w:before="0" w:line="302" w:lineRule="exact"/>
        <w:ind w:left="700" w:hanging="340"/>
        <w:rPr>
          <w:rFonts w:ascii="Tahoma" w:hAnsi="Tahoma" w:cs="Tahoma"/>
        </w:rPr>
      </w:pPr>
      <w:r w:rsidRPr="005852C6">
        <w:rPr>
          <w:rFonts w:ascii="Tahoma" w:hAnsi="Tahoma" w:cs="Tahoma"/>
        </w:rPr>
        <w:t xml:space="preserve">Po uspješno obavljenom tehničkom pregledu građevine, a u roku od 10 dana, izvršiti će se </w:t>
      </w:r>
      <w:r w:rsidRPr="005852C6">
        <w:rPr>
          <w:rStyle w:val="Bodytext2Bold"/>
          <w:rFonts w:ascii="Tahoma" w:hAnsi="Tahoma" w:cs="Tahoma"/>
        </w:rPr>
        <w:t xml:space="preserve">primopredaja radova </w:t>
      </w:r>
      <w:r w:rsidRPr="005852C6">
        <w:rPr>
          <w:rFonts w:ascii="Tahoma" w:hAnsi="Tahoma" w:cs="Tahoma"/>
        </w:rPr>
        <w:t>između izvođača radova i naručitelja koja uključuje:</w:t>
      </w:r>
    </w:p>
    <w:p w14:paraId="1B506860" w14:textId="77777777" w:rsidR="005852C6" w:rsidRPr="005852C6" w:rsidRDefault="005852C6" w:rsidP="005852C6">
      <w:pPr>
        <w:pStyle w:val="Bodytext20"/>
        <w:numPr>
          <w:ilvl w:val="0"/>
          <w:numId w:val="23"/>
        </w:numPr>
        <w:shd w:val="clear" w:color="auto" w:fill="auto"/>
        <w:tabs>
          <w:tab w:val="left" w:pos="1749"/>
        </w:tabs>
        <w:spacing w:before="0" w:line="302" w:lineRule="exact"/>
        <w:ind w:left="1400" w:firstLine="0"/>
        <w:rPr>
          <w:rFonts w:ascii="Tahoma" w:hAnsi="Tahoma" w:cs="Tahoma"/>
        </w:rPr>
      </w:pPr>
      <w:r w:rsidRPr="005852C6">
        <w:rPr>
          <w:rFonts w:ascii="Tahoma" w:hAnsi="Tahoma" w:cs="Tahoma"/>
        </w:rPr>
        <w:t>izradu Zapisnika o primopredaji radova,</w:t>
      </w:r>
    </w:p>
    <w:p w14:paraId="76C0F9B2" w14:textId="77777777" w:rsidR="005852C6" w:rsidRPr="005852C6" w:rsidRDefault="005852C6" w:rsidP="005852C6">
      <w:pPr>
        <w:pStyle w:val="Bodytext20"/>
        <w:numPr>
          <w:ilvl w:val="0"/>
          <w:numId w:val="23"/>
        </w:numPr>
        <w:shd w:val="clear" w:color="auto" w:fill="auto"/>
        <w:tabs>
          <w:tab w:val="left" w:pos="1749"/>
        </w:tabs>
        <w:spacing w:before="0" w:line="302" w:lineRule="exact"/>
        <w:ind w:left="1740" w:hanging="340"/>
        <w:jc w:val="left"/>
        <w:rPr>
          <w:rFonts w:ascii="Tahoma" w:hAnsi="Tahoma" w:cs="Tahoma"/>
        </w:rPr>
      </w:pPr>
      <w:r w:rsidRPr="005852C6">
        <w:rPr>
          <w:rFonts w:ascii="Tahoma" w:hAnsi="Tahoma" w:cs="Tahoma"/>
        </w:rPr>
        <w:t>Predaju jamstva za otklanjanje nedostataka u jamstvenom roku (24 mjeseca od dana primopredaje radove)</w:t>
      </w:r>
    </w:p>
    <w:p w14:paraId="64382529" w14:textId="77777777" w:rsidR="005852C6" w:rsidRPr="005852C6" w:rsidRDefault="005852C6" w:rsidP="005852C6">
      <w:pPr>
        <w:pStyle w:val="Bodytext20"/>
        <w:numPr>
          <w:ilvl w:val="0"/>
          <w:numId w:val="23"/>
        </w:numPr>
        <w:shd w:val="clear" w:color="auto" w:fill="auto"/>
        <w:tabs>
          <w:tab w:val="left" w:pos="1749"/>
        </w:tabs>
        <w:spacing w:before="0" w:line="302" w:lineRule="exact"/>
        <w:ind w:left="1400" w:firstLine="0"/>
        <w:rPr>
          <w:rFonts w:ascii="Tahoma" w:hAnsi="Tahoma" w:cs="Tahoma"/>
        </w:rPr>
      </w:pPr>
      <w:r w:rsidRPr="005852C6">
        <w:rPr>
          <w:rFonts w:ascii="Tahoma" w:hAnsi="Tahoma" w:cs="Tahoma"/>
        </w:rPr>
        <w:t>izradu Okončanog obračuna radova</w:t>
      </w:r>
    </w:p>
    <w:p w14:paraId="58F68DB4" w14:textId="77777777" w:rsidR="005852C6" w:rsidRPr="005852C6" w:rsidRDefault="005852C6" w:rsidP="005852C6">
      <w:pPr>
        <w:pStyle w:val="Bodytext20"/>
        <w:numPr>
          <w:ilvl w:val="0"/>
          <w:numId w:val="23"/>
        </w:numPr>
        <w:shd w:val="clear" w:color="auto" w:fill="auto"/>
        <w:tabs>
          <w:tab w:val="left" w:pos="1749"/>
        </w:tabs>
        <w:spacing w:before="0" w:line="302" w:lineRule="exact"/>
        <w:ind w:left="1400" w:firstLine="0"/>
        <w:rPr>
          <w:rFonts w:ascii="Tahoma" w:hAnsi="Tahoma" w:cs="Tahoma"/>
        </w:rPr>
      </w:pPr>
      <w:r w:rsidRPr="005852C6">
        <w:rPr>
          <w:rFonts w:ascii="Tahoma" w:hAnsi="Tahoma" w:cs="Tahoma"/>
        </w:rPr>
        <w:lastRenderedPageBreak/>
        <w:t>predaju Okončane situacije s pripadajućom dokumentacijom</w:t>
      </w:r>
    </w:p>
    <w:p w14:paraId="05A71D3E" w14:textId="77777777" w:rsidR="005852C6" w:rsidRPr="005852C6" w:rsidRDefault="005852C6" w:rsidP="005852C6">
      <w:pPr>
        <w:pStyle w:val="Bodytext20"/>
        <w:numPr>
          <w:ilvl w:val="0"/>
          <w:numId w:val="15"/>
        </w:numPr>
        <w:shd w:val="clear" w:color="auto" w:fill="auto"/>
        <w:tabs>
          <w:tab w:val="left" w:pos="698"/>
        </w:tabs>
        <w:spacing w:before="0" w:line="302" w:lineRule="exact"/>
        <w:ind w:left="700" w:hanging="340"/>
        <w:rPr>
          <w:rFonts w:ascii="Tahoma" w:hAnsi="Tahoma" w:cs="Tahoma"/>
        </w:rPr>
      </w:pPr>
      <w:r w:rsidRPr="005852C6">
        <w:rPr>
          <w:rFonts w:ascii="Tahoma" w:hAnsi="Tahoma" w:cs="Tahoma"/>
        </w:rPr>
        <w:t>Izvođač je obvezan tijekom izvršenja ugovora pridržavati se primjenjivih obveza u području prava okoliša, socijalnog i radnog prava, uključujući kolektivne ugovore, a osobito obvezu isplate ugovorene plaće ili odredaba međunarodnog prava okoliša, socijalnog i radnog prava navedenim u Prilogu XI. ZJN 2016</w:t>
      </w:r>
    </w:p>
    <w:p w14:paraId="771987BF" w14:textId="77777777" w:rsidR="005852C6" w:rsidRDefault="005852C6" w:rsidP="005852C6">
      <w:pPr>
        <w:pStyle w:val="Bodytext20"/>
        <w:numPr>
          <w:ilvl w:val="0"/>
          <w:numId w:val="15"/>
        </w:numPr>
        <w:shd w:val="clear" w:color="auto" w:fill="auto"/>
        <w:tabs>
          <w:tab w:val="left" w:pos="698"/>
        </w:tabs>
        <w:spacing w:before="0" w:after="246" w:line="302" w:lineRule="exact"/>
        <w:ind w:left="700" w:hanging="340"/>
        <w:rPr>
          <w:rFonts w:ascii="Tahoma" w:hAnsi="Tahoma" w:cs="Tahoma"/>
        </w:rPr>
      </w:pPr>
      <w:r w:rsidRPr="005852C6">
        <w:rPr>
          <w:rFonts w:ascii="Tahoma" w:hAnsi="Tahoma" w:cs="Tahoma"/>
        </w:rPr>
        <w:t>Izvođač je dužan pridržavati se svih mjera zaštite okoliša propisanih Rješenjem MZOE, a koje je sastavni dio projektne dokumentacije.</w:t>
      </w:r>
    </w:p>
    <w:p w14:paraId="69F20B66" w14:textId="77777777" w:rsidR="005852C6" w:rsidRDefault="005852C6" w:rsidP="005852C6">
      <w:pPr>
        <w:pStyle w:val="Bodytext20"/>
        <w:shd w:val="clear" w:color="auto" w:fill="auto"/>
        <w:tabs>
          <w:tab w:val="left" w:pos="698"/>
        </w:tabs>
        <w:spacing w:before="0" w:after="246" w:line="302" w:lineRule="exact"/>
        <w:ind w:firstLine="0"/>
        <w:rPr>
          <w:rFonts w:ascii="Tahoma" w:hAnsi="Tahoma" w:cs="Tahoma"/>
        </w:rPr>
      </w:pPr>
    </w:p>
    <w:p w14:paraId="3818BA4E" w14:textId="77777777" w:rsidR="005852C6" w:rsidRPr="00A67E45" w:rsidRDefault="005852C6" w:rsidP="005852C6">
      <w:pPr>
        <w:pStyle w:val="Naslov2"/>
        <w:keepNext w:val="0"/>
        <w:keepLines w:val="0"/>
        <w:widowControl w:val="0"/>
        <w:numPr>
          <w:ilvl w:val="1"/>
          <w:numId w:val="14"/>
        </w:numPr>
        <w:spacing w:before="0" w:line="240" w:lineRule="auto"/>
        <w:contextualSpacing/>
        <w:jc w:val="both"/>
        <w:rPr>
          <w:rFonts w:ascii="Tahoma" w:hAnsi="Tahoma" w:cs="Tahoma"/>
          <w:noProof/>
          <w:color w:val="auto"/>
          <w:sz w:val="24"/>
        </w:rPr>
      </w:pPr>
      <w:bookmarkStart w:id="65" w:name="_Toc19002007"/>
      <w:r w:rsidRPr="00A67E45">
        <w:rPr>
          <w:rFonts w:ascii="Tahoma" w:hAnsi="Tahoma" w:cs="Tahoma"/>
          <w:noProof/>
          <w:color w:val="auto"/>
          <w:sz w:val="24"/>
        </w:rPr>
        <w:t>Navod o primjeni trgovačkih običaja (uzanci)</w:t>
      </w:r>
      <w:bookmarkEnd w:id="65"/>
    </w:p>
    <w:p w14:paraId="27B003FA" w14:textId="77777777" w:rsidR="005852C6" w:rsidRPr="00A67E45" w:rsidRDefault="005852C6" w:rsidP="005852C6">
      <w:pPr>
        <w:widowControl w:val="0"/>
        <w:spacing w:after="0" w:line="240" w:lineRule="auto"/>
        <w:jc w:val="both"/>
        <w:rPr>
          <w:noProof/>
        </w:rPr>
      </w:pPr>
    </w:p>
    <w:p w14:paraId="269545CB" w14:textId="77777777" w:rsidR="005852C6" w:rsidRPr="00A67E45" w:rsidRDefault="005852C6" w:rsidP="005852C6">
      <w:pPr>
        <w:widowControl w:val="0"/>
        <w:spacing w:after="0" w:line="240" w:lineRule="auto"/>
        <w:jc w:val="both"/>
        <w:rPr>
          <w:rFonts w:ascii="Tahoma" w:hAnsi="Tahoma" w:cs="Tahoma"/>
          <w:iCs/>
          <w:noProof/>
        </w:rPr>
      </w:pPr>
      <w:r w:rsidRPr="00A67E45">
        <w:rPr>
          <w:rFonts w:ascii="Tahoma" w:hAnsi="Tahoma" w:cs="Tahoma"/>
          <w:iCs/>
          <w:noProof/>
        </w:rPr>
        <w:t>Sukladno članku 219. ZJN 2016 i u svezi s člankom 12. Zakona o obveznim odnosima (N.N. 35/05, 41/08, 125/11 i 78/15, 29/18) daje se navod o primjeni trgovačkih običaja (uzanci), u dijelu koji nisu u suprotnosti s ovom Dokumentacijom o nabavi.</w:t>
      </w:r>
    </w:p>
    <w:p w14:paraId="05AC251F" w14:textId="77777777" w:rsidR="005852C6" w:rsidRDefault="005852C6" w:rsidP="005852C6">
      <w:pPr>
        <w:pStyle w:val="Bodytext20"/>
        <w:shd w:val="clear" w:color="auto" w:fill="auto"/>
        <w:tabs>
          <w:tab w:val="left" w:pos="698"/>
        </w:tabs>
        <w:spacing w:before="0" w:after="246" w:line="302" w:lineRule="exact"/>
        <w:ind w:firstLine="0"/>
        <w:rPr>
          <w:rFonts w:ascii="Tahoma" w:hAnsi="Tahoma" w:cs="Tahoma"/>
        </w:rPr>
      </w:pPr>
    </w:p>
    <w:p w14:paraId="0ACD31F0" w14:textId="3E32D117" w:rsidR="005852C6" w:rsidRPr="005852C6" w:rsidRDefault="005852C6" w:rsidP="005852C6">
      <w:pPr>
        <w:pStyle w:val="Bodytext40"/>
        <w:numPr>
          <w:ilvl w:val="1"/>
          <w:numId w:val="14"/>
        </w:numPr>
        <w:shd w:val="clear" w:color="auto" w:fill="auto"/>
        <w:tabs>
          <w:tab w:val="left" w:pos="698"/>
        </w:tabs>
        <w:spacing w:after="211" w:line="259" w:lineRule="exact"/>
        <w:rPr>
          <w:rFonts w:ascii="Tahoma" w:hAnsi="Tahoma" w:cs="Tahoma"/>
        </w:rPr>
      </w:pPr>
      <w:r w:rsidRPr="005852C6">
        <w:rPr>
          <w:rFonts w:ascii="Tahoma" w:hAnsi="Tahoma" w:cs="Tahoma"/>
        </w:rPr>
        <w:t>Podaci o tijelima od kojih Ponuditelj može dobiti pravovaljanu informaciju o obvezama koje se odnose na poreze, zaštitu okoliša, odredbe o zaštiti radnoga mjesta i radne uvjete koje su na snazi u području na kojem će se izvoditi radovi ili pružati usluge i koje će biti primjenjive na radove koji se izvode ili na usluge koje će se pružati za vrijeme trajanja ugovora</w:t>
      </w:r>
    </w:p>
    <w:p w14:paraId="477D2B92" w14:textId="77777777" w:rsidR="005852C6" w:rsidRDefault="00387CB6" w:rsidP="005852C6">
      <w:pPr>
        <w:pStyle w:val="Bodytext20"/>
        <w:shd w:val="clear" w:color="auto" w:fill="auto"/>
        <w:spacing w:before="0" w:after="253" w:line="220" w:lineRule="exact"/>
        <w:ind w:firstLine="0"/>
      </w:pPr>
      <w:hyperlink r:id="rId23" w:history="1">
        <w:r w:rsidR="005852C6">
          <w:rPr>
            <w:rStyle w:val="Hiperveza"/>
            <w:lang w:val="en-US" w:bidi="en-US"/>
          </w:rPr>
          <w:t>http://psc.hr/</w:t>
        </w:r>
      </w:hyperlink>
    </w:p>
    <w:p w14:paraId="5FB42757" w14:textId="77777777" w:rsidR="005852C6" w:rsidRPr="005852C6" w:rsidRDefault="005852C6" w:rsidP="005852C6">
      <w:pPr>
        <w:pStyle w:val="Bodytext20"/>
        <w:shd w:val="clear" w:color="auto" w:fill="auto"/>
        <w:spacing w:before="0" w:after="176"/>
        <w:ind w:firstLine="700"/>
        <w:rPr>
          <w:rFonts w:ascii="Tahoma" w:hAnsi="Tahoma" w:cs="Tahoma"/>
        </w:rPr>
      </w:pPr>
    </w:p>
    <w:p w14:paraId="4A97DE2D" w14:textId="77777777" w:rsidR="00B53853" w:rsidRPr="00A67E45" w:rsidRDefault="00B53853" w:rsidP="00B53853">
      <w:pPr>
        <w:pStyle w:val="Naslov2"/>
        <w:keepNext w:val="0"/>
        <w:keepLines w:val="0"/>
        <w:widowControl w:val="0"/>
        <w:numPr>
          <w:ilvl w:val="1"/>
          <w:numId w:val="14"/>
        </w:numPr>
        <w:spacing w:before="0" w:line="240" w:lineRule="auto"/>
        <w:contextualSpacing/>
        <w:jc w:val="both"/>
        <w:rPr>
          <w:rFonts w:ascii="Tahoma" w:hAnsi="Tahoma" w:cs="Tahoma"/>
          <w:noProof/>
          <w:color w:val="auto"/>
          <w:sz w:val="24"/>
        </w:rPr>
      </w:pPr>
      <w:bookmarkStart w:id="66" w:name="_Toc19002008"/>
      <w:r w:rsidRPr="00A67E45">
        <w:rPr>
          <w:rFonts w:ascii="Tahoma" w:hAnsi="Tahoma" w:cs="Tahoma"/>
          <w:noProof/>
          <w:color w:val="auto"/>
          <w:sz w:val="24"/>
        </w:rPr>
        <w:t>Rok za donošenje odluke o odabiru</w:t>
      </w:r>
      <w:bookmarkEnd w:id="66"/>
    </w:p>
    <w:p w14:paraId="3F334096" w14:textId="77777777" w:rsidR="00B53853" w:rsidRPr="00A67E45" w:rsidRDefault="00B53853" w:rsidP="00B53853">
      <w:pPr>
        <w:pStyle w:val="Naslov2"/>
        <w:keepNext w:val="0"/>
        <w:keepLines w:val="0"/>
        <w:widowControl w:val="0"/>
        <w:spacing w:before="0" w:line="240" w:lineRule="auto"/>
        <w:ind w:left="993"/>
        <w:contextualSpacing/>
        <w:jc w:val="both"/>
        <w:rPr>
          <w:rFonts w:ascii="Tahoma" w:hAnsi="Tahoma" w:cs="Tahoma"/>
          <w:noProof/>
          <w:color w:val="auto"/>
          <w:sz w:val="22"/>
          <w:szCs w:val="22"/>
        </w:rPr>
      </w:pPr>
    </w:p>
    <w:p w14:paraId="5C0136CC" w14:textId="3240E9CC" w:rsidR="00B53853" w:rsidRPr="00B53853" w:rsidRDefault="00B53853" w:rsidP="00B53853">
      <w:pPr>
        <w:pStyle w:val="Bodytext20"/>
        <w:shd w:val="clear" w:color="auto" w:fill="auto"/>
        <w:spacing w:before="0" w:line="302" w:lineRule="exact"/>
        <w:ind w:firstLine="700"/>
        <w:rPr>
          <w:rFonts w:ascii="Tahoma" w:hAnsi="Tahoma" w:cs="Tahoma"/>
        </w:rPr>
      </w:pPr>
      <w:r w:rsidRPr="00B53853">
        <w:rPr>
          <w:rFonts w:ascii="Tahoma" w:hAnsi="Tahoma" w:cs="Tahoma"/>
        </w:rPr>
        <w:t xml:space="preserve">Rok za donošenje Odluke o odabiru ili odluke o poništenju postupka javne nabave iznosi </w:t>
      </w:r>
      <w:r w:rsidRPr="00B53853">
        <w:rPr>
          <w:rStyle w:val="Bodytext2Bold"/>
          <w:rFonts w:ascii="Tahoma" w:hAnsi="Tahoma" w:cs="Tahoma"/>
        </w:rPr>
        <w:t xml:space="preserve">90 dana </w:t>
      </w:r>
      <w:r w:rsidRPr="00B53853">
        <w:rPr>
          <w:rFonts w:ascii="Tahoma" w:hAnsi="Tahoma" w:cs="Tahoma"/>
        </w:rPr>
        <w:t xml:space="preserve">od dana isteka roka za dostavu ponude. Naručitelj je odredio dulji rok za donošenje odgovarajuće odluke od zakonskog minimuma od 30 dana s obzirom da postoji mogućnost da bude zaprimljeno više ponuda a </w:t>
      </w:r>
      <w:r w:rsidRPr="00B53853">
        <w:rPr>
          <w:rStyle w:val="Bodytext285pt"/>
          <w:rFonts w:ascii="Tahoma" w:hAnsi="Tahoma" w:cs="Tahoma"/>
        </w:rPr>
        <w:t xml:space="preserve">i </w:t>
      </w:r>
      <w:r w:rsidRPr="00B53853">
        <w:rPr>
          <w:rFonts w:ascii="Tahoma" w:hAnsi="Tahoma" w:cs="Tahoma"/>
        </w:rPr>
        <w:t>radi se o postupku s kriterijem odabira ekonomski najpovoljnija ponuda što analizu čini opsežnijom te</w:t>
      </w:r>
      <w:r>
        <w:rPr>
          <w:rFonts w:ascii="Tahoma" w:hAnsi="Tahoma" w:cs="Tahoma"/>
        </w:rPr>
        <w:t xml:space="preserve"> </w:t>
      </w:r>
      <w:r w:rsidRPr="00B53853">
        <w:rPr>
          <w:rFonts w:ascii="Tahoma" w:hAnsi="Tahoma" w:cs="Tahoma"/>
        </w:rPr>
        <w:t xml:space="preserve">Naručitelj želi ostaviti dovoljno vremena za detaljnu analizu i ocjenu ponuda te bodovanje valjanih ponuda prema kriterijima za odabir ekonomski najpovoljnije ponude. Osim toga, ZJN 2016 predviđa mogućnosti upotpunjavanja/pojašnjenja ponuda, obvezu traženja ispravka računske greške, pojašnjenja neuobičajeno niske ponude, zamjene </w:t>
      </w:r>
      <w:proofErr w:type="spellStart"/>
      <w:r w:rsidRPr="00B53853">
        <w:rPr>
          <w:rFonts w:ascii="Tahoma" w:hAnsi="Tahoma" w:cs="Tahoma"/>
        </w:rPr>
        <w:t>podugovaratelja</w:t>
      </w:r>
      <w:proofErr w:type="spellEnd"/>
      <w:r w:rsidRPr="00B53853">
        <w:rPr>
          <w:rFonts w:ascii="Tahoma" w:hAnsi="Tahoma" w:cs="Tahoma"/>
        </w:rPr>
        <w:t xml:space="preserve"> te subjekata na čiju se sposobnost ponuditelj oslanja ukoliko se utvrdi da kod njih postoje osnove za isključenje, mogućnost traženja ažuriranih popratnih dokumenata i si. što sve znatno produljuje sam postupak pregleda i ocjene ponuda te je Naručitelj mišljenja da rok od 30 dana nije dovoljan za provedbu svih opisanih radnji. Rok od 90 dana je maksimalni rok te će Naručitelj, ukoliko bude moguće, odgovarajuću odluku donijeti i u kraćem roku.</w:t>
      </w:r>
    </w:p>
    <w:p w14:paraId="35A004EE" w14:textId="77777777" w:rsidR="00B53853" w:rsidRDefault="00B53853" w:rsidP="00B53853">
      <w:pPr>
        <w:pStyle w:val="Bodytext20"/>
        <w:shd w:val="clear" w:color="auto" w:fill="auto"/>
        <w:spacing w:before="0" w:after="242" w:line="298" w:lineRule="exact"/>
        <w:ind w:firstLine="720"/>
      </w:pPr>
      <w:r w:rsidRPr="00B53853">
        <w:rPr>
          <w:rFonts w:ascii="Tahoma" w:hAnsi="Tahoma" w:cs="Tahoma"/>
        </w:rPr>
        <w:t>Odluku o odabiru ili odluku o poništenju postupka javne nabave s preslikom Zapisnika o pregledu i ocjeni ponuda, naručitelj će bez odgode dostaviti putem EOJN javnom objavom</w:t>
      </w:r>
      <w:r>
        <w:t>.</w:t>
      </w:r>
    </w:p>
    <w:p w14:paraId="6BE31FE0" w14:textId="77777777" w:rsidR="00B53853" w:rsidRPr="00A67E45" w:rsidRDefault="00B53853" w:rsidP="00B53853">
      <w:pPr>
        <w:widowControl w:val="0"/>
        <w:spacing w:after="0" w:line="240" w:lineRule="auto"/>
        <w:contextualSpacing/>
        <w:jc w:val="both"/>
        <w:rPr>
          <w:rFonts w:ascii="Tahoma" w:hAnsi="Tahoma" w:cs="Tahoma"/>
          <w:noProof/>
          <w:spacing w:val="-1"/>
        </w:rPr>
      </w:pPr>
    </w:p>
    <w:p w14:paraId="3B7369EE" w14:textId="77777777" w:rsidR="00B53853" w:rsidRPr="00A67E45" w:rsidRDefault="00B53853" w:rsidP="00B53853">
      <w:pPr>
        <w:pStyle w:val="Naslov2"/>
        <w:keepNext w:val="0"/>
        <w:keepLines w:val="0"/>
        <w:widowControl w:val="0"/>
        <w:numPr>
          <w:ilvl w:val="1"/>
          <w:numId w:val="14"/>
        </w:numPr>
        <w:spacing w:before="0" w:line="240" w:lineRule="auto"/>
        <w:contextualSpacing/>
        <w:jc w:val="both"/>
        <w:rPr>
          <w:rFonts w:ascii="Tahoma" w:hAnsi="Tahoma" w:cs="Tahoma"/>
          <w:noProof/>
          <w:color w:val="auto"/>
          <w:sz w:val="24"/>
        </w:rPr>
      </w:pPr>
      <w:bookmarkStart w:id="67" w:name="_Toc19002009"/>
      <w:r w:rsidRPr="00A67E45">
        <w:rPr>
          <w:rFonts w:ascii="Tahoma" w:hAnsi="Tahoma" w:cs="Tahoma"/>
          <w:noProof/>
          <w:color w:val="auto"/>
          <w:sz w:val="24"/>
        </w:rPr>
        <w:t>Rok, način i uvjeti plaćanja</w:t>
      </w:r>
      <w:bookmarkEnd w:id="67"/>
    </w:p>
    <w:p w14:paraId="615FA019" w14:textId="77777777" w:rsidR="00B53853" w:rsidRDefault="00B53853" w:rsidP="00B53853">
      <w:pPr>
        <w:pStyle w:val="Bodytext20"/>
        <w:shd w:val="clear" w:color="auto" w:fill="auto"/>
        <w:spacing w:before="0" w:after="176"/>
        <w:ind w:firstLine="0"/>
        <w:rPr>
          <w:rFonts w:ascii="Tahoma" w:hAnsi="Tahoma" w:cs="Tahoma"/>
        </w:rPr>
      </w:pPr>
    </w:p>
    <w:p w14:paraId="2C8DC73C" w14:textId="77777777" w:rsidR="00B53853" w:rsidRPr="005852C6" w:rsidRDefault="00B53853" w:rsidP="00B53853">
      <w:pPr>
        <w:pStyle w:val="Bodytext20"/>
        <w:shd w:val="clear" w:color="auto" w:fill="auto"/>
        <w:spacing w:before="0" w:after="176"/>
        <w:ind w:firstLine="0"/>
        <w:rPr>
          <w:rFonts w:ascii="Tahoma" w:hAnsi="Tahoma" w:cs="Tahoma"/>
        </w:rPr>
      </w:pPr>
    </w:p>
    <w:p w14:paraId="56210EB4" w14:textId="77777777" w:rsidR="00B53853" w:rsidRPr="00B53853" w:rsidRDefault="00B53853" w:rsidP="00B53853">
      <w:pPr>
        <w:pStyle w:val="Bodytext20"/>
        <w:shd w:val="clear" w:color="auto" w:fill="auto"/>
        <w:spacing w:before="0" w:after="60" w:line="302" w:lineRule="exact"/>
        <w:ind w:firstLine="720"/>
        <w:rPr>
          <w:rFonts w:ascii="Tahoma" w:hAnsi="Tahoma" w:cs="Tahoma"/>
        </w:rPr>
      </w:pPr>
      <w:r w:rsidRPr="00B53853">
        <w:rPr>
          <w:rFonts w:ascii="Tahoma" w:hAnsi="Tahoma" w:cs="Tahoma"/>
        </w:rPr>
        <w:t xml:space="preserve">Izvođač se obvezuje da će naručitelju ispostavljati </w:t>
      </w:r>
      <w:proofErr w:type="spellStart"/>
      <w:r w:rsidRPr="00B53853">
        <w:rPr>
          <w:rFonts w:ascii="Tahoma" w:hAnsi="Tahoma" w:cs="Tahoma"/>
        </w:rPr>
        <w:t>eRačun</w:t>
      </w:r>
      <w:proofErr w:type="spellEnd"/>
      <w:r w:rsidRPr="00B53853">
        <w:rPr>
          <w:rFonts w:ascii="Tahoma" w:hAnsi="Tahoma" w:cs="Tahoma"/>
        </w:rPr>
        <w:t xml:space="preserve"> sukladno Zakonu o elektroničkom izdavanju računa u javnoj nabavi (NN 94/18) do 15. dana u mjesecu za izvršene radove u prethodnom mjesecu u skladu sa stavkama iskazanim u Ugovornom troškovniku i potvrđenim/ovjerenim kroz građevinsku knjigu.</w:t>
      </w:r>
    </w:p>
    <w:p w14:paraId="4D3DFB49" w14:textId="77777777" w:rsidR="00B53853" w:rsidRPr="00B53853" w:rsidRDefault="00B53853" w:rsidP="00B53853">
      <w:pPr>
        <w:pStyle w:val="Bodytext20"/>
        <w:shd w:val="clear" w:color="auto" w:fill="auto"/>
        <w:spacing w:before="0" w:after="60" w:line="302" w:lineRule="exact"/>
        <w:ind w:firstLine="720"/>
        <w:rPr>
          <w:rFonts w:ascii="Tahoma" w:hAnsi="Tahoma" w:cs="Tahoma"/>
        </w:rPr>
      </w:pPr>
      <w:r w:rsidRPr="00B53853">
        <w:rPr>
          <w:rFonts w:ascii="Tahoma" w:hAnsi="Tahoma" w:cs="Tahoma"/>
        </w:rPr>
        <w:t xml:space="preserve">Privremene i okončana situacija i popratna dokumentacija moraju biti dostavljeni u elektroničkom obliku kao privitak </w:t>
      </w:r>
      <w:proofErr w:type="spellStart"/>
      <w:r w:rsidRPr="00B53853">
        <w:rPr>
          <w:rFonts w:ascii="Tahoma" w:hAnsi="Tahoma" w:cs="Tahoma"/>
        </w:rPr>
        <w:t>eRačunu</w:t>
      </w:r>
      <w:proofErr w:type="spellEnd"/>
      <w:r w:rsidRPr="00B53853">
        <w:rPr>
          <w:rFonts w:ascii="Tahoma" w:hAnsi="Tahoma" w:cs="Tahoma"/>
        </w:rPr>
        <w:t xml:space="preserve"> sukladno Zakonu o elektroničkom izdavanju računa u javnoj nabavi (NN 94/18).</w:t>
      </w:r>
    </w:p>
    <w:p w14:paraId="5DDE0EF0" w14:textId="77777777" w:rsidR="00B53853" w:rsidRPr="00B53853" w:rsidRDefault="00B53853" w:rsidP="00B53853">
      <w:pPr>
        <w:pStyle w:val="Bodytext20"/>
        <w:shd w:val="clear" w:color="auto" w:fill="auto"/>
        <w:spacing w:before="0" w:after="60" w:line="302" w:lineRule="exact"/>
        <w:ind w:firstLine="720"/>
        <w:rPr>
          <w:rFonts w:ascii="Tahoma" w:hAnsi="Tahoma" w:cs="Tahoma"/>
        </w:rPr>
      </w:pPr>
      <w:r w:rsidRPr="00B53853">
        <w:rPr>
          <w:rFonts w:ascii="Tahoma" w:hAnsi="Tahoma" w:cs="Tahoma"/>
        </w:rPr>
        <w:t xml:space="preserve">Uz situaciju Izvođač obvezno dostavlja i </w:t>
      </w:r>
      <w:proofErr w:type="spellStart"/>
      <w:r w:rsidRPr="00B53853">
        <w:rPr>
          <w:rFonts w:ascii="Tahoma" w:hAnsi="Tahoma" w:cs="Tahoma"/>
        </w:rPr>
        <w:t>preslik</w:t>
      </w:r>
      <w:proofErr w:type="spellEnd"/>
      <w:r w:rsidRPr="00B53853">
        <w:rPr>
          <w:rFonts w:ascii="Tahoma" w:hAnsi="Tahoma" w:cs="Tahoma"/>
        </w:rPr>
        <w:t xml:space="preserve"> građevinske knjige s dokaznicama mjera za sve izvedene radove koji su predmet situacije. Situacija smije sadržavati samo izvedene radove obračunate u građevinskoj knjizi ovjerenoj po Nadzornom inženjeru.</w:t>
      </w:r>
    </w:p>
    <w:p w14:paraId="2AEFEAD9" w14:textId="77777777" w:rsidR="00B53853" w:rsidRPr="00B53853" w:rsidRDefault="00B53853" w:rsidP="00B53853">
      <w:pPr>
        <w:pStyle w:val="Bodytext20"/>
        <w:shd w:val="clear" w:color="auto" w:fill="auto"/>
        <w:spacing w:before="0" w:after="60" w:line="302" w:lineRule="exact"/>
        <w:ind w:firstLine="480"/>
        <w:rPr>
          <w:rFonts w:ascii="Tahoma" w:hAnsi="Tahoma" w:cs="Tahoma"/>
        </w:rPr>
      </w:pPr>
      <w:r w:rsidRPr="00B53853">
        <w:rPr>
          <w:rFonts w:ascii="Tahoma" w:hAnsi="Tahoma" w:cs="Tahoma"/>
        </w:rPr>
        <w:t xml:space="preserve">Uz situaciju Izvođač također dostavlja </w:t>
      </w:r>
      <w:r w:rsidRPr="00B53853">
        <w:rPr>
          <w:rStyle w:val="Bodytext2Bold"/>
          <w:rFonts w:ascii="Tahoma" w:hAnsi="Tahoma" w:cs="Tahoma"/>
        </w:rPr>
        <w:t xml:space="preserve">Izvještaj </w:t>
      </w:r>
      <w:r w:rsidRPr="00B53853">
        <w:rPr>
          <w:rFonts w:ascii="Tahoma" w:hAnsi="Tahoma" w:cs="Tahoma"/>
        </w:rPr>
        <w:t>potpisan od Inženjera gradilišta u kojem su opisani:</w:t>
      </w:r>
    </w:p>
    <w:p w14:paraId="5111629E" w14:textId="77777777" w:rsidR="00B53853" w:rsidRPr="00B53853" w:rsidRDefault="00B53853" w:rsidP="00B53853">
      <w:pPr>
        <w:pStyle w:val="Bodytext20"/>
        <w:numPr>
          <w:ilvl w:val="0"/>
          <w:numId w:val="15"/>
        </w:numPr>
        <w:shd w:val="clear" w:color="auto" w:fill="auto"/>
        <w:tabs>
          <w:tab w:val="left" w:pos="826"/>
        </w:tabs>
        <w:spacing w:before="0" w:line="302" w:lineRule="exact"/>
        <w:ind w:firstLine="480"/>
        <w:rPr>
          <w:rFonts w:ascii="Tahoma" w:hAnsi="Tahoma" w:cs="Tahoma"/>
        </w:rPr>
      </w:pPr>
      <w:r w:rsidRPr="00B53853">
        <w:rPr>
          <w:rFonts w:ascii="Tahoma" w:hAnsi="Tahoma" w:cs="Tahoma"/>
        </w:rPr>
        <w:t>svi izvedeni radovi za predmetno razdoblje,</w:t>
      </w:r>
    </w:p>
    <w:p w14:paraId="230134CC" w14:textId="77777777" w:rsidR="00B53853" w:rsidRPr="00B53853" w:rsidRDefault="00B53853" w:rsidP="00B53853">
      <w:pPr>
        <w:pStyle w:val="Bodytext40"/>
        <w:numPr>
          <w:ilvl w:val="0"/>
          <w:numId w:val="15"/>
        </w:numPr>
        <w:shd w:val="clear" w:color="auto" w:fill="auto"/>
        <w:tabs>
          <w:tab w:val="left" w:pos="826"/>
        </w:tabs>
        <w:spacing w:after="0" w:line="302" w:lineRule="exact"/>
        <w:ind w:left="820" w:hanging="340"/>
        <w:jc w:val="left"/>
        <w:rPr>
          <w:rFonts w:ascii="Tahoma" w:hAnsi="Tahoma" w:cs="Tahoma"/>
        </w:rPr>
      </w:pPr>
      <w:r w:rsidRPr="00B53853">
        <w:rPr>
          <w:rStyle w:val="Bodytext4NotBold"/>
          <w:rFonts w:ascii="Tahoma" w:hAnsi="Tahoma" w:cs="Tahoma"/>
        </w:rPr>
        <w:t xml:space="preserve">napredak radova u odnosu na </w:t>
      </w:r>
      <w:r w:rsidRPr="00B53853">
        <w:rPr>
          <w:rFonts w:ascii="Tahoma" w:hAnsi="Tahoma" w:cs="Tahoma"/>
        </w:rPr>
        <w:t>terminski i financijski plan provedbe projekta,</w:t>
      </w:r>
    </w:p>
    <w:p w14:paraId="00533115" w14:textId="77777777" w:rsidR="00B53853" w:rsidRPr="00B53853" w:rsidRDefault="00B53853" w:rsidP="00B53853">
      <w:pPr>
        <w:pStyle w:val="Bodytext20"/>
        <w:numPr>
          <w:ilvl w:val="0"/>
          <w:numId w:val="15"/>
        </w:numPr>
        <w:shd w:val="clear" w:color="auto" w:fill="auto"/>
        <w:tabs>
          <w:tab w:val="left" w:pos="826"/>
        </w:tabs>
        <w:spacing w:before="0" w:line="302" w:lineRule="exact"/>
        <w:ind w:firstLine="480"/>
        <w:rPr>
          <w:rFonts w:ascii="Tahoma" w:hAnsi="Tahoma" w:cs="Tahoma"/>
        </w:rPr>
      </w:pPr>
      <w:r w:rsidRPr="00B53853">
        <w:rPr>
          <w:rFonts w:ascii="Tahoma" w:hAnsi="Tahoma" w:cs="Tahoma"/>
        </w:rPr>
        <w:t>eventualno uočeni problemi na gradilištu</w:t>
      </w:r>
    </w:p>
    <w:p w14:paraId="128EA43C" w14:textId="77777777" w:rsidR="00B53853" w:rsidRPr="00B53853" w:rsidRDefault="00B53853" w:rsidP="00B53853">
      <w:pPr>
        <w:pStyle w:val="Bodytext20"/>
        <w:numPr>
          <w:ilvl w:val="0"/>
          <w:numId w:val="15"/>
        </w:numPr>
        <w:shd w:val="clear" w:color="auto" w:fill="auto"/>
        <w:tabs>
          <w:tab w:val="left" w:pos="826"/>
        </w:tabs>
        <w:spacing w:before="0" w:after="60" w:line="302" w:lineRule="exact"/>
        <w:ind w:firstLine="480"/>
        <w:rPr>
          <w:rFonts w:ascii="Tahoma" w:hAnsi="Tahoma" w:cs="Tahoma"/>
        </w:rPr>
      </w:pPr>
      <w:r w:rsidRPr="00B53853">
        <w:rPr>
          <w:rFonts w:ascii="Tahoma" w:hAnsi="Tahoma" w:cs="Tahoma"/>
        </w:rPr>
        <w:t>fotodokumentacija napretka radova.</w:t>
      </w:r>
    </w:p>
    <w:p w14:paraId="053F4EB8" w14:textId="77777777" w:rsidR="00B53853" w:rsidRPr="00B53853" w:rsidRDefault="00B53853" w:rsidP="00B53853">
      <w:pPr>
        <w:pStyle w:val="Bodytext20"/>
        <w:shd w:val="clear" w:color="auto" w:fill="auto"/>
        <w:spacing w:before="0" w:after="60" w:line="302" w:lineRule="exact"/>
        <w:ind w:firstLine="480"/>
        <w:rPr>
          <w:rFonts w:ascii="Tahoma" w:hAnsi="Tahoma" w:cs="Tahoma"/>
        </w:rPr>
      </w:pPr>
      <w:r w:rsidRPr="00B53853">
        <w:rPr>
          <w:rFonts w:ascii="Tahoma" w:hAnsi="Tahoma" w:cs="Tahoma"/>
        </w:rPr>
        <w:t>Prema uputi nadzornog inženjera izvještaj može sadržavati i ostale činjenice bitne za praćenje realizacije projekta.</w:t>
      </w:r>
    </w:p>
    <w:p w14:paraId="68BB9E2C" w14:textId="77777777" w:rsidR="00B53853" w:rsidRPr="00B53853" w:rsidRDefault="00B53853" w:rsidP="00B53853">
      <w:pPr>
        <w:pStyle w:val="Bodytext20"/>
        <w:shd w:val="clear" w:color="auto" w:fill="auto"/>
        <w:spacing w:before="0" w:line="302" w:lineRule="exact"/>
        <w:ind w:firstLine="480"/>
        <w:rPr>
          <w:rFonts w:ascii="Tahoma" w:hAnsi="Tahoma" w:cs="Tahoma"/>
        </w:rPr>
      </w:pPr>
      <w:r w:rsidRPr="00B53853">
        <w:rPr>
          <w:rFonts w:ascii="Tahoma" w:hAnsi="Tahoma" w:cs="Tahoma"/>
        </w:rPr>
        <w:t>Nadzorni inženjer je dužan ispostavljene situacije pregledati i ovjeriti u roku od 7 (sedam) dana od dana primitka situacije. Ovjera privremenih i okončane situacije od strane Nadzornog inženjera preduvjet je za ovjeru od strane Naručitelja.</w:t>
      </w:r>
    </w:p>
    <w:p w14:paraId="00AFEC44" w14:textId="77777777" w:rsidR="00B53853" w:rsidRPr="00B53853" w:rsidRDefault="00B53853" w:rsidP="00B53853">
      <w:pPr>
        <w:pStyle w:val="Bodytext20"/>
        <w:shd w:val="clear" w:color="auto" w:fill="auto"/>
        <w:spacing w:before="0" w:after="60" w:line="302" w:lineRule="exact"/>
        <w:ind w:firstLine="460"/>
        <w:rPr>
          <w:rFonts w:ascii="Tahoma" w:hAnsi="Tahoma" w:cs="Tahoma"/>
        </w:rPr>
      </w:pPr>
      <w:r w:rsidRPr="00B53853">
        <w:rPr>
          <w:rFonts w:ascii="Tahoma" w:hAnsi="Tahoma" w:cs="Tahoma"/>
        </w:rPr>
        <w:t xml:space="preserve">Plaćanje se vrši temeljem ovjerenih privremenih i okončane situacije od strane naručitelja doznakom na račun ponuditelja, članova zajednice gospodarskih subjekata i </w:t>
      </w:r>
      <w:proofErr w:type="spellStart"/>
      <w:r w:rsidRPr="00B53853">
        <w:rPr>
          <w:rFonts w:ascii="Tahoma" w:hAnsi="Tahoma" w:cs="Tahoma"/>
        </w:rPr>
        <w:t>podugovaratelja</w:t>
      </w:r>
      <w:proofErr w:type="spellEnd"/>
      <w:r w:rsidRPr="00B53853">
        <w:rPr>
          <w:rFonts w:ascii="Tahoma" w:hAnsi="Tahoma" w:cs="Tahoma"/>
        </w:rPr>
        <w:t>, kako je primjenjivo, tj. kako je određeno ugovorom o javnoj nabavi.</w:t>
      </w:r>
    </w:p>
    <w:p w14:paraId="78079011" w14:textId="77777777" w:rsidR="00B53853" w:rsidRPr="00B53853" w:rsidRDefault="00B53853" w:rsidP="00B53853">
      <w:pPr>
        <w:pStyle w:val="Bodytext20"/>
        <w:shd w:val="clear" w:color="auto" w:fill="auto"/>
        <w:spacing w:before="0" w:after="126" w:line="302" w:lineRule="exact"/>
        <w:ind w:firstLine="460"/>
        <w:rPr>
          <w:rFonts w:ascii="Tahoma" w:hAnsi="Tahoma" w:cs="Tahoma"/>
        </w:rPr>
      </w:pPr>
      <w:r w:rsidRPr="00B53853">
        <w:rPr>
          <w:rFonts w:ascii="Tahoma" w:hAnsi="Tahoma" w:cs="Tahoma"/>
        </w:rPr>
        <w:t xml:space="preserve">Naručitelj se obvezuje dostavljene situacije ovjeriti ili osporiti u roku od 20 dana od dana primitka, te ovjereni i neprijeporni dio isplatiti u roku do 60 dana od dana uredno zaprimanja </w:t>
      </w:r>
      <w:proofErr w:type="spellStart"/>
      <w:r w:rsidRPr="00B53853">
        <w:rPr>
          <w:rFonts w:ascii="Tahoma" w:hAnsi="Tahoma" w:cs="Tahoma"/>
        </w:rPr>
        <w:t>eRačuna</w:t>
      </w:r>
      <w:proofErr w:type="spellEnd"/>
      <w:r w:rsidRPr="00B53853">
        <w:rPr>
          <w:rFonts w:ascii="Tahoma" w:hAnsi="Tahoma" w:cs="Tahoma"/>
        </w:rPr>
        <w:t xml:space="preserve"> sa popratnom dokumentacijom koja mora biti potpuna, ispravna i ovjerena od strane odgovornih osoba.</w:t>
      </w:r>
    </w:p>
    <w:p w14:paraId="552ED230" w14:textId="77777777" w:rsidR="00B53853" w:rsidRPr="00B53853" w:rsidRDefault="00B53853" w:rsidP="00B53853">
      <w:pPr>
        <w:pStyle w:val="Bodytext20"/>
        <w:shd w:val="clear" w:color="auto" w:fill="auto"/>
        <w:spacing w:before="0" w:after="145" w:line="220" w:lineRule="exact"/>
        <w:ind w:firstLine="460"/>
        <w:rPr>
          <w:rFonts w:ascii="Tahoma" w:hAnsi="Tahoma" w:cs="Tahoma"/>
        </w:rPr>
      </w:pPr>
      <w:r w:rsidRPr="00B53853">
        <w:rPr>
          <w:rFonts w:ascii="Tahoma" w:hAnsi="Tahoma" w:cs="Tahoma"/>
        </w:rPr>
        <w:t xml:space="preserve">Plaćanje predujma </w:t>
      </w:r>
      <w:r w:rsidRPr="00B53853">
        <w:rPr>
          <w:rStyle w:val="Bodytext2Bold"/>
          <w:rFonts w:ascii="Tahoma" w:hAnsi="Tahoma" w:cs="Tahoma"/>
        </w:rPr>
        <w:t>je isključeno.</w:t>
      </w:r>
    </w:p>
    <w:p w14:paraId="0EA33813" w14:textId="77777777" w:rsidR="005852C6" w:rsidRPr="00B53853" w:rsidRDefault="005852C6" w:rsidP="005852C6">
      <w:pPr>
        <w:pStyle w:val="Bodytext20"/>
        <w:shd w:val="clear" w:color="auto" w:fill="auto"/>
        <w:spacing w:before="0" w:after="176"/>
        <w:ind w:firstLine="700"/>
        <w:rPr>
          <w:rFonts w:ascii="Tahoma" w:hAnsi="Tahoma" w:cs="Tahoma"/>
        </w:rPr>
        <w:sectPr w:rsidR="005852C6" w:rsidRPr="00B53853">
          <w:pgSz w:w="11900" w:h="16840"/>
          <w:pgMar w:top="1714" w:right="1689" w:bottom="1729" w:left="1384" w:header="0" w:footer="3" w:gutter="0"/>
          <w:cols w:space="720"/>
          <w:noEndnote/>
          <w:docGrid w:linePitch="360"/>
        </w:sectPr>
      </w:pPr>
    </w:p>
    <w:p w14:paraId="737DAC48" w14:textId="77777777" w:rsidR="00B53853" w:rsidRPr="00A67E45" w:rsidRDefault="00B53853" w:rsidP="00B53853">
      <w:pPr>
        <w:pStyle w:val="Naslov2"/>
        <w:keepNext w:val="0"/>
        <w:keepLines w:val="0"/>
        <w:widowControl w:val="0"/>
        <w:numPr>
          <w:ilvl w:val="1"/>
          <w:numId w:val="14"/>
        </w:numPr>
        <w:spacing w:before="0" w:line="240" w:lineRule="auto"/>
        <w:contextualSpacing/>
        <w:jc w:val="both"/>
        <w:rPr>
          <w:rFonts w:ascii="Tahoma" w:hAnsi="Tahoma" w:cs="Tahoma"/>
          <w:noProof/>
          <w:color w:val="auto"/>
          <w:sz w:val="24"/>
        </w:rPr>
      </w:pPr>
      <w:bookmarkStart w:id="68" w:name="_Toc19002010"/>
      <w:r w:rsidRPr="00A67E45">
        <w:rPr>
          <w:rFonts w:ascii="Tahoma" w:hAnsi="Tahoma" w:cs="Tahoma"/>
          <w:noProof/>
          <w:color w:val="auto"/>
          <w:sz w:val="24"/>
        </w:rPr>
        <w:lastRenderedPageBreak/>
        <w:t>Izmjene ugovora o javnoj nabavi</w:t>
      </w:r>
      <w:bookmarkEnd w:id="68"/>
    </w:p>
    <w:p w14:paraId="2D9C5DFC" w14:textId="77777777" w:rsidR="005852C6" w:rsidRDefault="005852C6" w:rsidP="001D2ACE">
      <w:pPr>
        <w:pStyle w:val="Bodytext40"/>
        <w:shd w:val="clear" w:color="auto" w:fill="auto"/>
        <w:spacing w:after="0" w:line="302" w:lineRule="exact"/>
        <w:ind w:firstLine="720"/>
        <w:rPr>
          <w:rFonts w:ascii="Tahoma" w:hAnsi="Tahoma" w:cs="Tahoma"/>
          <w:noProof/>
          <w:sz w:val="24"/>
        </w:rPr>
      </w:pPr>
    </w:p>
    <w:p w14:paraId="42B0FC9F" w14:textId="77777777" w:rsidR="00B53853" w:rsidRPr="00B53853" w:rsidRDefault="00B53853" w:rsidP="00B53853">
      <w:pPr>
        <w:pStyle w:val="Bodytext20"/>
        <w:shd w:val="clear" w:color="auto" w:fill="auto"/>
        <w:spacing w:before="0" w:after="211"/>
        <w:ind w:firstLine="720"/>
        <w:rPr>
          <w:rFonts w:ascii="Tahoma" w:hAnsi="Tahoma" w:cs="Tahoma"/>
        </w:rPr>
      </w:pPr>
      <w:r w:rsidRPr="00B53853">
        <w:rPr>
          <w:rFonts w:ascii="Tahoma" w:hAnsi="Tahoma" w:cs="Tahoma"/>
        </w:rPr>
        <w:t>Naručitelj smije izmijeniti ugovor o javnoj nabavi tijekom njegova trajanja bez provođenja novog postupka javne nabave ako izmjene, neovisno o njihovoj vrijednosti, nisu značajne, sukladno ZJN 2016.</w:t>
      </w:r>
    </w:p>
    <w:p w14:paraId="7AB0D608" w14:textId="77777777" w:rsidR="005852C6" w:rsidRDefault="005852C6" w:rsidP="001D2ACE">
      <w:pPr>
        <w:pStyle w:val="Bodytext40"/>
        <w:shd w:val="clear" w:color="auto" w:fill="auto"/>
        <w:spacing w:after="0" w:line="302" w:lineRule="exact"/>
        <w:ind w:firstLine="720"/>
        <w:rPr>
          <w:rFonts w:ascii="Tahoma" w:hAnsi="Tahoma" w:cs="Tahoma"/>
          <w:noProof/>
          <w:sz w:val="24"/>
        </w:rPr>
      </w:pPr>
    </w:p>
    <w:p w14:paraId="7637BE3E" w14:textId="77777777" w:rsidR="00B53853" w:rsidRPr="00A67E45" w:rsidRDefault="00B53853" w:rsidP="00B53853">
      <w:pPr>
        <w:pStyle w:val="Naslov2"/>
        <w:keepNext w:val="0"/>
        <w:keepLines w:val="0"/>
        <w:widowControl w:val="0"/>
        <w:numPr>
          <w:ilvl w:val="1"/>
          <w:numId w:val="14"/>
        </w:numPr>
        <w:spacing w:before="0" w:line="240" w:lineRule="auto"/>
        <w:ind w:left="993" w:hanging="633"/>
        <w:contextualSpacing/>
        <w:jc w:val="both"/>
        <w:rPr>
          <w:rFonts w:ascii="Tahoma" w:hAnsi="Tahoma" w:cs="Tahoma"/>
          <w:noProof/>
          <w:color w:val="auto"/>
          <w:sz w:val="24"/>
        </w:rPr>
      </w:pPr>
      <w:bookmarkStart w:id="69" w:name="_Toc19002011"/>
      <w:r w:rsidRPr="00A67E45">
        <w:rPr>
          <w:rFonts w:ascii="Tahoma" w:hAnsi="Tahoma" w:cs="Tahoma"/>
          <w:noProof/>
          <w:color w:val="auto"/>
          <w:sz w:val="24"/>
        </w:rPr>
        <w:t>Dodatne informacije i objašnjenja, te izmjena dokumentacije o nabavi</w:t>
      </w:r>
      <w:bookmarkEnd w:id="69"/>
    </w:p>
    <w:p w14:paraId="538A4F27" w14:textId="77777777" w:rsidR="00B53853" w:rsidRPr="00A67E45" w:rsidRDefault="00B53853" w:rsidP="00B53853">
      <w:pPr>
        <w:pStyle w:val="Naslov2"/>
        <w:keepNext w:val="0"/>
        <w:keepLines w:val="0"/>
        <w:widowControl w:val="0"/>
        <w:spacing w:before="0" w:line="240" w:lineRule="auto"/>
        <w:ind w:left="993"/>
        <w:contextualSpacing/>
        <w:jc w:val="both"/>
        <w:rPr>
          <w:rFonts w:ascii="Tahoma" w:hAnsi="Tahoma" w:cs="Tahoma"/>
          <w:noProof/>
          <w:color w:val="auto"/>
          <w:sz w:val="22"/>
          <w:szCs w:val="22"/>
        </w:rPr>
      </w:pPr>
    </w:p>
    <w:p w14:paraId="7C0B641B" w14:textId="77777777" w:rsidR="00B53853" w:rsidRPr="00A67E45" w:rsidRDefault="00B53853" w:rsidP="00B53853">
      <w:pPr>
        <w:widowControl w:val="0"/>
        <w:spacing w:after="0" w:line="240" w:lineRule="auto"/>
        <w:contextualSpacing/>
        <w:jc w:val="both"/>
        <w:rPr>
          <w:rFonts w:ascii="Tahoma" w:hAnsi="Tahoma" w:cs="Tahoma"/>
          <w:noProof/>
          <w:spacing w:val="-1"/>
        </w:rPr>
      </w:pPr>
      <w:r w:rsidRPr="00A67E45">
        <w:rPr>
          <w:rFonts w:ascii="Tahoma" w:hAnsi="Tahoma" w:cs="Tahoma"/>
          <w:noProof/>
          <w:spacing w:val="-1"/>
        </w:rPr>
        <w:t xml:space="preserve">Naručitelj može izmijeniti ili dopuniti dokumentaciju o nabavi do isteka roka za dostavu ponuda. </w:t>
      </w:r>
    </w:p>
    <w:p w14:paraId="5C0C50F3" w14:textId="77777777" w:rsidR="00B53853" w:rsidRPr="00A67E45" w:rsidRDefault="00B53853" w:rsidP="00B53853">
      <w:pPr>
        <w:widowControl w:val="0"/>
        <w:spacing w:after="0" w:line="240" w:lineRule="auto"/>
        <w:contextualSpacing/>
        <w:jc w:val="both"/>
        <w:rPr>
          <w:rFonts w:ascii="Tahoma" w:hAnsi="Tahoma" w:cs="Tahoma"/>
          <w:noProof/>
          <w:spacing w:val="-1"/>
        </w:rPr>
      </w:pPr>
    </w:p>
    <w:p w14:paraId="5F8A5EE8" w14:textId="77777777" w:rsidR="00B53853" w:rsidRPr="00A67E45" w:rsidRDefault="00B53853" w:rsidP="00B53853">
      <w:pPr>
        <w:widowControl w:val="0"/>
        <w:spacing w:after="0" w:line="240" w:lineRule="auto"/>
        <w:contextualSpacing/>
        <w:jc w:val="both"/>
        <w:rPr>
          <w:rFonts w:ascii="Tahoma" w:hAnsi="Tahoma" w:cs="Tahoma"/>
          <w:noProof/>
          <w:spacing w:val="-1"/>
        </w:rPr>
      </w:pPr>
      <w:r w:rsidRPr="00A67E45">
        <w:rPr>
          <w:rFonts w:ascii="Tahoma" w:hAnsi="Tahoma" w:cs="Tahoma"/>
          <w:noProof/>
          <w:spacing w:val="-1"/>
        </w:rPr>
        <w:t xml:space="preserve">Tijekom roka za dostavu ponuda gospodarski subjekt može zahtijevati dodatne informacije, objašnjenja ili izmjene u vezi s Dokumentacijom o nabavi. </w:t>
      </w:r>
    </w:p>
    <w:p w14:paraId="5A67C1F2" w14:textId="77777777" w:rsidR="00B53853" w:rsidRPr="00A67E45" w:rsidRDefault="00B53853" w:rsidP="00B53853">
      <w:pPr>
        <w:widowControl w:val="0"/>
        <w:spacing w:after="0" w:line="240" w:lineRule="auto"/>
        <w:contextualSpacing/>
        <w:jc w:val="both"/>
        <w:rPr>
          <w:rFonts w:ascii="Tahoma" w:hAnsi="Tahoma" w:cs="Tahoma"/>
          <w:noProof/>
          <w:spacing w:val="-1"/>
        </w:rPr>
      </w:pPr>
    </w:p>
    <w:p w14:paraId="59884EAF" w14:textId="77777777" w:rsidR="00B53853" w:rsidRPr="00A67E45" w:rsidRDefault="00B53853" w:rsidP="00B53853">
      <w:pPr>
        <w:widowControl w:val="0"/>
        <w:spacing w:after="0" w:line="240" w:lineRule="auto"/>
        <w:contextualSpacing/>
        <w:jc w:val="both"/>
        <w:rPr>
          <w:rFonts w:ascii="Tahoma" w:hAnsi="Tahoma" w:cs="Tahoma"/>
          <w:noProof/>
          <w:spacing w:val="-1"/>
        </w:rPr>
      </w:pPr>
      <w:r w:rsidRPr="00A67E45">
        <w:rPr>
          <w:rFonts w:ascii="Tahoma" w:hAnsi="Tahoma" w:cs="Tahoma"/>
          <w:noProof/>
          <w:spacing w:val="-1"/>
        </w:rPr>
        <w:t xml:space="preserve">Gospodarski subjekti pitanja, odnosno zahtjeve za pojašnjenjem dokumentacije o nabavi, mogu postavljati putem sustava EOJN RH-a modul Pitanja/Pojašnjenja dokumentacije za nadmetanje. Detaljne upute dostupne su na stranicama Oglasnika, na adresi: </w:t>
      </w:r>
      <w:hyperlink r:id="rId24" w:history="1">
        <w:r w:rsidRPr="00A67E45">
          <w:rPr>
            <w:rStyle w:val="Hiperveza"/>
            <w:rFonts w:ascii="Tahoma" w:hAnsi="Tahoma" w:cs="Tahoma"/>
            <w:noProof/>
            <w:color w:val="auto"/>
          </w:rPr>
          <w:t>https://eojn.nn.hr</w:t>
        </w:r>
      </w:hyperlink>
      <w:r w:rsidRPr="00A67E45">
        <w:rPr>
          <w:rFonts w:ascii="Tahoma" w:hAnsi="Tahoma" w:cs="Tahoma"/>
          <w:noProof/>
          <w:spacing w:val="-1"/>
        </w:rPr>
        <w:t xml:space="preserve"> </w:t>
      </w:r>
    </w:p>
    <w:p w14:paraId="5D3F6D62" w14:textId="77777777" w:rsidR="00B53853" w:rsidRPr="00A67E45" w:rsidRDefault="00B53853" w:rsidP="00B53853">
      <w:pPr>
        <w:widowControl w:val="0"/>
        <w:spacing w:after="0" w:line="240" w:lineRule="auto"/>
        <w:contextualSpacing/>
        <w:jc w:val="both"/>
        <w:rPr>
          <w:rFonts w:ascii="Tahoma" w:hAnsi="Tahoma" w:cs="Tahoma"/>
          <w:noProof/>
          <w:spacing w:val="-1"/>
        </w:rPr>
      </w:pPr>
    </w:p>
    <w:p w14:paraId="65543253" w14:textId="77777777" w:rsidR="00B53853" w:rsidRPr="00A67E45" w:rsidRDefault="00B53853" w:rsidP="00B53853">
      <w:pPr>
        <w:widowControl w:val="0"/>
        <w:spacing w:after="0" w:line="240" w:lineRule="auto"/>
        <w:contextualSpacing/>
        <w:jc w:val="both"/>
        <w:rPr>
          <w:rFonts w:ascii="Tahoma" w:hAnsi="Tahoma" w:cs="Tahoma"/>
          <w:noProof/>
          <w:spacing w:val="-1"/>
        </w:rPr>
      </w:pPr>
      <w:r w:rsidRPr="00A67E45">
        <w:rPr>
          <w:rFonts w:ascii="Tahoma" w:hAnsi="Tahoma" w:cs="Tahoma"/>
          <w:noProof/>
          <w:spacing w:val="-1"/>
        </w:rPr>
        <w:t xml:space="preserve">Zahtjev je pravodoban ako je dostavljen Naručitelju najkasnije tijekom šestog dana prije roka određenog za dostavu ponuda. </w:t>
      </w:r>
    </w:p>
    <w:p w14:paraId="6A1B7F4E" w14:textId="77777777" w:rsidR="00B53853" w:rsidRPr="00A67E45" w:rsidRDefault="00B53853" w:rsidP="00B53853">
      <w:pPr>
        <w:widowControl w:val="0"/>
        <w:spacing w:after="0" w:line="240" w:lineRule="auto"/>
        <w:contextualSpacing/>
        <w:jc w:val="both"/>
        <w:rPr>
          <w:rFonts w:ascii="Tahoma" w:hAnsi="Tahoma" w:cs="Tahoma"/>
          <w:noProof/>
          <w:spacing w:val="-1"/>
        </w:rPr>
      </w:pPr>
    </w:p>
    <w:p w14:paraId="3BEFB56B" w14:textId="77777777" w:rsidR="00B53853" w:rsidRPr="00A67E45" w:rsidRDefault="00B53853" w:rsidP="00B53853">
      <w:pPr>
        <w:widowControl w:val="0"/>
        <w:spacing w:after="0" w:line="240" w:lineRule="auto"/>
        <w:contextualSpacing/>
        <w:jc w:val="both"/>
        <w:rPr>
          <w:rFonts w:ascii="Tahoma" w:hAnsi="Tahoma" w:cs="Tahoma"/>
          <w:noProof/>
          <w:spacing w:val="-1"/>
        </w:rPr>
      </w:pPr>
      <w:r w:rsidRPr="00A67E45">
        <w:rPr>
          <w:rFonts w:ascii="Tahoma" w:hAnsi="Tahoma" w:cs="Tahoma"/>
          <w:noProof/>
          <w:spacing w:val="-1"/>
        </w:rPr>
        <w:t>Pod uvjetom da je zahtjev dostavljen pravodobno, Naručitelj obvezan je odgovor, dodatne informacije i objašnjenja bez odgode, a najkasnije tijekom četvrtog dana prije roka određenog za dostavu ponuda staviti na raspolaganje na isti način i na istim internetskim stranicama kao i osnovnu dokumentaciju bez navođenja podataka o podnositelju zahtjeva.</w:t>
      </w:r>
    </w:p>
    <w:p w14:paraId="760F9ACA" w14:textId="77777777" w:rsidR="00B53853" w:rsidRPr="00A67E45" w:rsidRDefault="00B53853" w:rsidP="00B53853">
      <w:pPr>
        <w:widowControl w:val="0"/>
        <w:spacing w:after="0" w:line="240" w:lineRule="auto"/>
        <w:contextualSpacing/>
        <w:jc w:val="both"/>
        <w:rPr>
          <w:rFonts w:ascii="Tahoma" w:hAnsi="Tahoma" w:cs="Tahoma"/>
          <w:noProof/>
          <w:spacing w:val="-1"/>
        </w:rPr>
      </w:pPr>
    </w:p>
    <w:p w14:paraId="4FB23E2E" w14:textId="77777777" w:rsidR="00B53853" w:rsidRPr="00A67E45" w:rsidRDefault="00B53853" w:rsidP="00B53853">
      <w:pPr>
        <w:widowControl w:val="0"/>
        <w:spacing w:after="0" w:line="240" w:lineRule="auto"/>
        <w:contextualSpacing/>
        <w:jc w:val="both"/>
        <w:rPr>
          <w:rFonts w:ascii="Tahoma" w:hAnsi="Tahoma" w:cs="Tahoma"/>
          <w:noProof/>
          <w:spacing w:val="-1"/>
        </w:rPr>
      </w:pPr>
      <w:r w:rsidRPr="00A67E45">
        <w:rPr>
          <w:rFonts w:ascii="Tahoma" w:hAnsi="Tahoma" w:cs="Tahoma"/>
          <w:noProof/>
          <w:spacing w:val="-1"/>
        </w:rPr>
        <w:t>Naručitelj će produžiti rok za dostavu ponuda u sljedećim slučajevima:</w:t>
      </w:r>
    </w:p>
    <w:p w14:paraId="04083BDD" w14:textId="77777777" w:rsidR="00B53853" w:rsidRPr="00A67E45" w:rsidRDefault="00B53853" w:rsidP="00B53853">
      <w:pPr>
        <w:widowControl w:val="0"/>
        <w:spacing w:after="0" w:line="240" w:lineRule="auto"/>
        <w:contextualSpacing/>
        <w:jc w:val="both"/>
        <w:rPr>
          <w:rFonts w:ascii="Tahoma" w:hAnsi="Tahoma" w:cs="Tahoma"/>
          <w:noProof/>
          <w:spacing w:val="-1"/>
        </w:rPr>
      </w:pPr>
    </w:p>
    <w:p w14:paraId="4AED35E5" w14:textId="77777777" w:rsidR="00B53853" w:rsidRPr="00A67E45" w:rsidRDefault="00B53853" w:rsidP="00B53853">
      <w:pPr>
        <w:pStyle w:val="Odlomakpopisa"/>
        <w:widowControl w:val="0"/>
        <w:numPr>
          <w:ilvl w:val="0"/>
          <w:numId w:val="10"/>
        </w:numPr>
        <w:spacing w:after="0" w:line="240" w:lineRule="auto"/>
        <w:jc w:val="both"/>
        <w:rPr>
          <w:rFonts w:ascii="Tahoma" w:hAnsi="Tahoma" w:cs="Tahoma"/>
          <w:noProof/>
          <w:spacing w:val="-1"/>
        </w:rPr>
      </w:pPr>
      <w:r w:rsidRPr="00A67E45">
        <w:rPr>
          <w:rFonts w:ascii="Tahoma" w:hAnsi="Tahoma" w:cs="Tahoma"/>
          <w:noProof/>
          <w:spacing w:val="-1"/>
        </w:rPr>
        <w:t>ako dodatne informacije, objašnjenja ili izmjene u vezi s dokumentacijom o nabavi, iako pravodobno zatražene od strane gospodarskog subjekta, nisu stavljene na raspolaganje najkasnije tijekom četvrtog dana prije roka određenog za dostavu,</w:t>
      </w:r>
    </w:p>
    <w:p w14:paraId="09397D45" w14:textId="77777777" w:rsidR="00B53853" w:rsidRPr="00A67E45" w:rsidRDefault="00B53853" w:rsidP="00B53853">
      <w:pPr>
        <w:pStyle w:val="Odlomakpopisa"/>
        <w:widowControl w:val="0"/>
        <w:spacing w:after="0" w:line="240" w:lineRule="auto"/>
        <w:jc w:val="both"/>
        <w:rPr>
          <w:rFonts w:ascii="Tahoma" w:hAnsi="Tahoma" w:cs="Tahoma"/>
          <w:noProof/>
          <w:spacing w:val="-1"/>
        </w:rPr>
      </w:pPr>
    </w:p>
    <w:p w14:paraId="7D8762D4" w14:textId="77777777" w:rsidR="00B53853" w:rsidRPr="00A67E45" w:rsidRDefault="00B53853" w:rsidP="00B53853">
      <w:pPr>
        <w:pStyle w:val="Odlomakpopisa"/>
        <w:widowControl w:val="0"/>
        <w:numPr>
          <w:ilvl w:val="0"/>
          <w:numId w:val="10"/>
        </w:numPr>
        <w:spacing w:after="0" w:line="240" w:lineRule="auto"/>
        <w:jc w:val="both"/>
        <w:rPr>
          <w:rFonts w:ascii="Tahoma" w:hAnsi="Tahoma" w:cs="Tahoma"/>
          <w:noProof/>
          <w:spacing w:val="-1"/>
        </w:rPr>
      </w:pPr>
      <w:r w:rsidRPr="00A67E45">
        <w:rPr>
          <w:rFonts w:ascii="Tahoma" w:hAnsi="Tahoma" w:cs="Tahoma"/>
          <w:noProof/>
          <w:spacing w:val="-1"/>
        </w:rPr>
        <w:t>ako je dokumentacija o nabavi značajno izmijenjena</w:t>
      </w:r>
    </w:p>
    <w:p w14:paraId="4DE76A02" w14:textId="77777777" w:rsidR="00B53853" w:rsidRPr="00A67E45" w:rsidRDefault="00B53853" w:rsidP="00B53853">
      <w:pPr>
        <w:pStyle w:val="Odlomakpopisa"/>
        <w:widowControl w:val="0"/>
        <w:spacing w:after="0" w:line="240" w:lineRule="auto"/>
        <w:jc w:val="both"/>
        <w:rPr>
          <w:rFonts w:ascii="Tahoma" w:hAnsi="Tahoma" w:cs="Tahoma"/>
          <w:noProof/>
          <w:spacing w:val="-1"/>
        </w:rPr>
      </w:pPr>
    </w:p>
    <w:p w14:paraId="41DAA678" w14:textId="77777777" w:rsidR="00B53853" w:rsidRPr="00A67E45" w:rsidRDefault="00B53853" w:rsidP="00B53853">
      <w:pPr>
        <w:pStyle w:val="Odlomakpopisa"/>
        <w:widowControl w:val="0"/>
        <w:numPr>
          <w:ilvl w:val="0"/>
          <w:numId w:val="10"/>
        </w:numPr>
        <w:spacing w:after="0" w:line="240" w:lineRule="auto"/>
        <w:jc w:val="both"/>
        <w:rPr>
          <w:rFonts w:ascii="Tahoma" w:hAnsi="Tahoma" w:cs="Tahoma"/>
          <w:noProof/>
          <w:spacing w:val="-1"/>
        </w:rPr>
      </w:pPr>
      <w:r w:rsidRPr="00A67E45">
        <w:rPr>
          <w:rFonts w:ascii="Tahoma" w:hAnsi="Tahoma" w:cs="Tahoma"/>
          <w:noProof/>
          <w:spacing w:val="-1"/>
        </w:rPr>
        <w:t>ako EOJN RH nije bio dostupan u slučaju opisanom u točki 4.4. ove dokumentacije.</w:t>
      </w:r>
    </w:p>
    <w:p w14:paraId="7C3117F7" w14:textId="77777777" w:rsidR="00B53853" w:rsidRPr="00A67E45" w:rsidRDefault="00B53853" w:rsidP="00B53853">
      <w:pPr>
        <w:widowControl w:val="0"/>
        <w:spacing w:after="0" w:line="240" w:lineRule="auto"/>
        <w:contextualSpacing/>
        <w:jc w:val="both"/>
        <w:rPr>
          <w:rFonts w:ascii="Tahoma" w:hAnsi="Tahoma" w:cs="Tahoma"/>
          <w:noProof/>
          <w:spacing w:val="-1"/>
        </w:rPr>
      </w:pPr>
    </w:p>
    <w:p w14:paraId="02715EC9" w14:textId="77777777" w:rsidR="00B53853" w:rsidRPr="00A67E45" w:rsidRDefault="00B53853" w:rsidP="00B53853">
      <w:pPr>
        <w:widowControl w:val="0"/>
        <w:spacing w:after="0" w:line="240" w:lineRule="auto"/>
        <w:contextualSpacing/>
        <w:jc w:val="both"/>
        <w:rPr>
          <w:rFonts w:ascii="Tahoma" w:hAnsi="Tahoma" w:cs="Tahoma"/>
          <w:noProof/>
          <w:spacing w:val="-1"/>
        </w:rPr>
      </w:pPr>
      <w:r w:rsidRPr="00A67E45">
        <w:rPr>
          <w:rFonts w:ascii="Tahoma" w:hAnsi="Tahoma" w:cs="Tahoma"/>
          <w:noProof/>
          <w:spacing w:val="-1"/>
        </w:rPr>
        <w:t>U slučajevima pod točkama 1. i 2., naručitelj će produžiti rok za dostavu razmjerno važnosti dodatne informacije, objašnjenja ili izmjene, a najmanje za deset dana od dana slanja ispravka poziva na nadmetanje.</w:t>
      </w:r>
    </w:p>
    <w:p w14:paraId="524E08D4" w14:textId="77777777" w:rsidR="00B53853" w:rsidRPr="00A67E45" w:rsidRDefault="00B53853" w:rsidP="00B53853">
      <w:pPr>
        <w:widowControl w:val="0"/>
        <w:spacing w:after="0" w:line="240" w:lineRule="auto"/>
        <w:contextualSpacing/>
        <w:jc w:val="both"/>
        <w:rPr>
          <w:rFonts w:ascii="Tahoma" w:hAnsi="Tahoma" w:cs="Tahoma"/>
          <w:noProof/>
          <w:spacing w:val="-1"/>
        </w:rPr>
      </w:pPr>
    </w:p>
    <w:p w14:paraId="16B5959F" w14:textId="77777777" w:rsidR="00B53853" w:rsidRPr="00A67E45" w:rsidRDefault="00B53853" w:rsidP="00B53853">
      <w:pPr>
        <w:widowControl w:val="0"/>
        <w:spacing w:after="0" w:line="240" w:lineRule="auto"/>
        <w:contextualSpacing/>
        <w:jc w:val="both"/>
        <w:rPr>
          <w:rFonts w:ascii="Tahoma" w:hAnsi="Tahoma" w:cs="Tahoma"/>
          <w:noProof/>
          <w:spacing w:val="-1"/>
        </w:rPr>
      </w:pPr>
      <w:r w:rsidRPr="00A67E45">
        <w:rPr>
          <w:rFonts w:ascii="Tahoma" w:hAnsi="Tahoma" w:cs="Tahoma"/>
          <w:noProof/>
          <w:spacing w:val="-1"/>
        </w:rPr>
        <w:t>U slučaju pod točkom 3. naručitelj će produžiti rok za dostavu za najmanje četiri dana od dana slanja ispravka poziva na nadmetanje.</w:t>
      </w:r>
    </w:p>
    <w:p w14:paraId="4F39AEC1" w14:textId="77777777" w:rsidR="00B53853" w:rsidRPr="00A67E45" w:rsidRDefault="00B53853" w:rsidP="00B53853">
      <w:pPr>
        <w:widowControl w:val="0"/>
        <w:spacing w:after="0" w:line="240" w:lineRule="auto"/>
        <w:contextualSpacing/>
        <w:jc w:val="both"/>
        <w:rPr>
          <w:rFonts w:ascii="Tahoma" w:hAnsi="Tahoma" w:cs="Tahoma"/>
          <w:noProof/>
          <w:spacing w:val="-1"/>
        </w:rPr>
      </w:pPr>
    </w:p>
    <w:p w14:paraId="72F21294" w14:textId="77777777" w:rsidR="00B53853" w:rsidRPr="00A67E45" w:rsidRDefault="00B53853" w:rsidP="00B53853">
      <w:pPr>
        <w:widowControl w:val="0"/>
        <w:spacing w:after="0" w:line="240" w:lineRule="auto"/>
        <w:contextualSpacing/>
        <w:jc w:val="both"/>
        <w:rPr>
          <w:rFonts w:ascii="Tahoma" w:hAnsi="Tahoma" w:cs="Tahoma"/>
          <w:noProof/>
          <w:spacing w:val="-1"/>
        </w:rPr>
      </w:pPr>
      <w:r w:rsidRPr="00A67E45">
        <w:rPr>
          <w:rFonts w:ascii="Tahoma" w:hAnsi="Tahoma" w:cs="Tahoma"/>
          <w:noProof/>
          <w:spacing w:val="-1"/>
        </w:rPr>
        <w:t>Naručitelj nije obvezan produljiti rok za dostavu ako dodatne informacije, objašnjenja ili izmjene nisu bile pravodobno zatražene ili ako je njihova važnost zanemariva za pripremu i dostavu prilagođenih ponuda</w:t>
      </w:r>
    </w:p>
    <w:p w14:paraId="4BBFAA41" w14:textId="77777777" w:rsidR="00B53853" w:rsidRPr="00A67E45" w:rsidRDefault="00B53853" w:rsidP="00B53853">
      <w:pPr>
        <w:widowControl w:val="0"/>
        <w:spacing w:after="0" w:line="240" w:lineRule="auto"/>
        <w:contextualSpacing/>
        <w:jc w:val="both"/>
        <w:rPr>
          <w:rFonts w:ascii="Tahoma" w:hAnsi="Tahoma" w:cs="Tahoma"/>
          <w:noProof/>
          <w:spacing w:val="-1"/>
        </w:rPr>
      </w:pPr>
    </w:p>
    <w:p w14:paraId="6D0FEEDC" w14:textId="77777777" w:rsidR="005852C6" w:rsidRDefault="005852C6" w:rsidP="001D2ACE">
      <w:pPr>
        <w:pStyle w:val="Bodytext40"/>
        <w:shd w:val="clear" w:color="auto" w:fill="auto"/>
        <w:spacing w:after="0" w:line="302" w:lineRule="exact"/>
        <w:ind w:firstLine="720"/>
        <w:rPr>
          <w:rFonts w:ascii="Tahoma" w:hAnsi="Tahoma" w:cs="Tahoma"/>
          <w:noProof/>
          <w:sz w:val="24"/>
        </w:rPr>
      </w:pPr>
    </w:p>
    <w:p w14:paraId="174B54CD" w14:textId="77777777" w:rsidR="005852C6" w:rsidRDefault="005852C6" w:rsidP="001D2ACE">
      <w:pPr>
        <w:pStyle w:val="Bodytext40"/>
        <w:shd w:val="clear" w:color="auto" w:fill="auto"/>
        <w:spacing w:after="0" w:line="302" w:lineRule="exact"/>
        <w:ind w:firstLine="720"/>
        <w:rPr>
          <w:rFonts w:ascii="Tahoma" w:hAnsi="Tahoma" w:cs="Tahoma"/>
          <w:noProof/>
          <w:sz w:val="24"/>
        </w:rPr>
      </w:pPr>
    </w:p>
    <w:p w14:paraId="1A051537" w14:textId="77777777" w:rsidR="00631384" w:rsidRPr="00A67E45" w:rsidRDefault="00631384" w:rsidP="00631384">
      <w:pPr>
        <w:pStyle w:val="Naslov2"/>
        <w:keepNext w:val="0"/>
        <w:keepLines w:val="0"/>
        <w:widowControl w:val="0"/>
        <w:numPr>
          <w:ilvl w:val="1"/>
          <w:numId w:val="14"/>
        </w:numPr>
        <w:spacing w:before="0" w:line="240" w:lineRule="auto"/>
        <w:ind w:left="993" w:hanging="633"/>
        <w:contextualSpacing/>
        <w:jc w:val="both"/>
        <w:rPr>
          <w:rFonts w:ascii="Tahoma" w:hAnsi="Tahoma" w:cs="Tahoma"/>
          <w:noProof/>
          <w:color w:val="auto"/>
          <w:sz w:val="24"/>
        </w:rPr>
      </w:pPr>
      <w:bookmarkStart w:id="70" w:name="_Toc19002012"/>
      <w:r w:rsidRPr="00A67E45">
        <w:rPr>
          <w:rFonts w:ascii="Tahoma" w:hAnsi="Tahoma" w:cs="Tahoma"/>
          <w:noProof/>
          <w:color w:val="auto"/>
          <w:sz w:val="24"/>
        </w:rPr>
        <w:t>Tajnost dokumentacije gospodarskih subjekata</w:t>
      </w:r>
      <w:bookmarkEnd w:id="70"/>
    </w:p>
    <w:p w14:paraId="500B8BF0" w14:textId="77777777" w:rsidR="00631384" w:rsidRPr="00A67E45" w:rsidRDefault="00631384" w:rsidP="00631384">
      <w:pPr>
        <w:pStyle w:val="Naslov2"/>
        <w:keepNext w:val="0"/>
        <w:keepLines w:val="0"/>
        <w:widowControl w:val="0"/>
        <w:spacing w:before="0" w:line="240" w:lineRule="auto"/>
        <w:ind w:left="993"/>
        <w:contextualSpacing/>
        <w:jc w:val="both"/>
        <w:rPr>
          <w:rFonts w:ascii="Tahoma" w:hAnsi="Tahoma" w:cs="Tahoma"/>
          <w:noProof/>
          <w:color w:val="auto"/>
          <w:sz w:val="22"/>
          <w:szCs w:val="22"/>
        </w:rPr>
      </w:pPr>
    </w:p>
    <w:p w14:paraId="66044F6D" w14:textId="77777777" w:rsidR="00631384" w:rsidRPr="00A67E45" w:rsidRDefault="00631384" w:rsidP="00631384">
      <w:pPr>
        <w:widowControl w:val="0"/>
        <w:spacing w:after="0" w:line="240" w:lineRule="auto"/>
        <w:contextualSpacing/>
        <w:jc w:val="both"/>
        <w:rPr>
          <w:rFonts w:ascii="Tahoma" w:hAnsi="Tahoma" w:cs="Tahoma"/>
          <w:noProof/>
          <w:spacing w:val="-1"/>
        </w:rPr>
      </w:pPr>
      <w:r w:rsidRPr="00A67E45">
        <w:rPr>
          <w:rFonts w:ascii="Tahoma" w:hAnsi="Tahoma" w:cs="Tahoma"/>
          <w:noProof/>
          <w:spacing w:val="-1"/>
        </w:rPr>
        <w:t xml:space="preserve">Dio ponude koji gospodarski subjekt na temelju zakona, drugog propisa ili općeg akta želi označiti tajnom (uključujući tehničke ili trgovinske tajne te povjerljive značajke ponuda) mora se prilikom pripreme ponude označiti tajnom i u sustavu EOJN RH-a priložiti kao zaseban dokument, odvojeno od dijelova koji se ne smatraju tajnim. Gospodarski subjekt dužan je, temeljem članka 52. stavka 2. Zakona o javnoj nabavi, u uvodnom dijelu dokumenta kojeg označi tajnom, navesti pravnu osnovu na temelju koje su ti podaci označeni tajnima. </w:t>
      </w:r>
    </w:p>
    <w:p w14:paraId="4E67EF40" w14:textId="77777777" w:rsidR="00631384" w:rsidRPr="00A67E45" w:rsidRDefault="00631384" w:rsidP="00631384">
      <w:pPr>
        <w:widowControl w:val="0"/>
        <w:spacing w:after="0" w:line="240" w:lineRule="auto"/>
        <w:contextualSpacing/>
        <w:jc w:val="both"/>
        <w:rPr>
          <w:rFonts w:ascii="Tahoma" w:hAnsi="Tahoma" w:cs="Tahoma"/>
          <w:noProof/>
          <w:spacing w:val="-1"/>
        </w:rPr>
      </w:pPr>
    </w:p>
    <w:p w14:paraId="04523E40" w14:textId="77777777" w:rsidR="00631384" w:rsidRPr="00A67E45" w:rsidRDefault="00631384" w:rsidP="00631384">
      <w:pPr>
        <w:widowControl w:val="0"/>
        <w:spacing w:after="0" w:line="240" w:lineRule="auto"/>
        <w:contextualSpacing/>
        <w:jc w:val="both"/>
        <w:rPr>
          <w:rFonts w:ascii="Tahoma" w:hAnsi="Tahoma" w:cs="Tahoma"/>
          <w:noProof/>
          <w:spacing w:val="-1"/>
        </w:rPr>
      </w:pPr>
      <w:r w:rsidRPr="00A67E45">
        <w:rPr>
          <w:rFonts w:ascii="Tahoma" w:hAnsi="Tahoma" w:cs="Tahoma"/>
          <w:noProof/>
          <w:spacing w:val="-1"/>
        </w:rPr>
        <w:t>Sukladno članku 52. stavak 3. Zakona o javnoj nabavi, gospodarski subjekti ne smiju u postupcima javne nabave označiti tajnom:</w:t>
      </w:r>
    </w:p>
    <w:p w14:paraId="622AC21D" w14:textId="77777777" w:rsidR="00631384" w:rsidRPr="00A67E45" w:rsidRDefault="00631384" w:rsidP="00631384">
      <w:pPr>
        <w:pStyle w:val="Odlomakpopisa"/>
        <w:widowControl w:val="0"/>
        <w:numPr>
          <w:ilvl w:val="0"/>
          <w:numId w:val="5"/>
        </w:numPr>
        <w:spacing w:after="0" w:line="240" w:lineRule="auto"/>
        <w:ind w:left="709" w:hanging="425"/>
        <w:jc w:val="both"/>
        <w:rPr>
          <w:rFonts w:ascii="Tahoma" w:hAnsi="Tahoma" w:cs="Tahoma"/>
          <w:noProof/>
          <w:spacing w:val="-1"/>
        </w:rPr>
      </w:pPr>
      <w:r w:rsidRPr="00A67E45">
        <w:rPr>
          <w:rFonts w:ascii="Tahoma" w:hAnsi="Tahoma" w:cs="Tahoma"/>
          <w:noProof/>
          <w:spacing w:val="-1"/>
        </w:rPr>
        <w:t>cijenu ponude,</w:t>
      </w:r>
    </w:p>
    <w:p w14:paraId="1D65BA77" w14:textId="77777777" w:rsidR="00631384" w:rsidRPr="00A67E45" w:rsidRDefault="00631384" w:rsidP="00631384">
      <w:pPr>
        <w:pStyle w:val="Odlomakpopisa"/>
        <w:widowControl w:val="0"/>
        <w:numPr>
          <w:ilvl w:val="0"/>
          <w:numId w:val="5"/>
        </w:numPr>
        <w:spacing w:after="0" w:line="240" w:lineRule="auto"/>
        <w:ind w:left="709" w:hanging="425"/>
        <w:jc w:val="both"/>
        <w:rPr>
          <w:rFonts w:ascii="Tahoma" w:hAnsi="Tahoma" w:cs="Tahoma"/>
          <w:noProof/>
          <w:spacing w:val="-1"/>
        </w:rPr>
      </w:pPr>
      <w:r w:rsidRPr="00A67E45">
        <w:rPr>
          <w:rFonts w:ascii="Tahoma" w:hAnsi="Tahoma" w:cs="Tahoma"/>
          <w:noProof/>
          <w:spacing w:val="-1"/>
        </w:rPr>
        <w:t xml:space="preserve">troškovnik, </w:t>
      </w:r>
    </w:p>
    <w:p w14:paraId="62AF183B" w14:textId="77777777" w:rsidR="00631384" w:rsidRPr="00A67E45" w:rsidRDefault="00631384" w:rsidP="00631384">
      <w:pPr>
        <w:pStyle w:val="Odlomakpopisa"/>
        <w:widowControl w:val="0"/>
        <w:numPr>
          <w:ilvl w:val="0"/>
          <w:numId w:val="5"/>
        </w:numPr>
        <w:spacing w:after="0" w:line="240" w:lineRule="auto"/>
        <w:ind w:left="709" w:hanging="425"/>
        <w:jc w:val="both"/>
        <w:rPr>
          <w:rFonts w:ascii="Tahoma" w:hAnsi="Tahoma" w:cs="Tahoma"/>
          <w:noProof/>
          <w:spacing w:val="-1"/>
        </w:rPr>
      </w:pPr>
      <w:r w:rsidRPr="00A67E45">
        <w:rPr>
          <w:rFonts w:ascii="Tahoma" w:hAnsi="Tahoma" w:cs="Tahoma"/>
          <w:noProof/>
          <w:spacing w:val="-1"/>
        </w:rPr>
        <w:t>podatke u vezi s kriterijima za odabir ponude,</w:t>
      </w:r>
    </w:p>
    <w:p w14:paraId="724187B1" w14:textId="77777777" w:rsidR="00631384" w:rsidRPr="00A67E45" w:rsidRDefault="00631384" w:rsidP="00631384">
      <w:pPr>
        <w:pStyle w:val="Odlomakpopisa"/>
        <w:widowControl w:val="0"/>
        <w:numPr>
          <w:ilvl w:val="0"/>
          <w:numId w:val="5"/>
        </w:numPr>
        <w:spacing w:after="0" w:line="240" w:lineRule="auto"/>
        <w:ind w:left="709" w:hanging="425"/>
        <w:jc w:val="both"/>
        <w:rPr>
          <w:rFonts w:ascii="Tahoma" w:hAnsi="Tahoma" w:cs="Tahoma"/>
          <w:noProof/>
          <w:spacing w:val="-1"/>
        </w:rPr>
      </w:pPr>
      <w:r w:rsidRPr="00A67E45">
        <w:rPr>
          <w:rFonts w:ascii="Tahoma" w:hAnsi="Tahoma" w:cs="Tahoma"/>
          <w:noProof/>
          <w:spacing w:val="-1"/>
        </w:rPr>
        <w:t>javne isprave,</w:t>
      </w:r>
    </w:p>
    <w:p w14:paraId="56FF7F98" w14:textId="77777777" w:rsidR="00631384" w:rsidRPr="00A67E45" w:rsidRDefault="00631384" w:rsidP="00631384">
      <w:pPr>
        <w:pStyle w:val="Odlomakpopisa"/>
        <w:widowControl w:val="0"/>
        <w:numPr>
          <w:ilvl w:val="0"/>
          <w:numId w:val="5"/>
        </w:numPr>
        <w:spacing w:after="0" w:line="240" w:lineRule="auto"/>
        <w:ind w:left="709" w:hanging="425"/>
        <w:jc w:val="both"/>
        <w:rPr>
          <w:rFonts w:ascii="Tahoma" w:hAnsi="Tahoma" w:cs="Tahoma"/>
          <w:noProof/>
          <w:spacing w:val="-1"/>
        </w:rPr>
      </w:pPr>
      <w:r w:rsidRPr="00A67E45">
        <w:rPr>
          <w:rFonts w:ascii="Tahoma" w:hAnsi="Tahoma" w:cs="Tahoma"/>
          <w:noProof/>
          <w:spacing w:val="-1"/>
        </w:rPr>
        <w:t>izvatke iz javnih registara te</w:t>
      </w:r>
    </w:p>
    <w:p w14:paraId="22CED272" w14:textId="77777777" w:rsidR="00631384" w:rsidRPr="00A67E45" w:rsidRDefault="00631384" w:rsidP="00631384">
      <w:pPr>
        <w:pStyle w:val="Odlomakpopisa"/>
        <w:widowControl w:val="0"/>
        <w:numPr>
          <w:ilvl w:val="0"/>
          <w:numId w:val="5"/>
        </w:numPr>
        <w:spacing w:after="0" w:line="240" w:lineRule="auto"/>
        <w:ind w:left="709" w:hanging="425"/>
        <w:jc w:val="both"/>
        <w:rPr>
          <w:rFonts w:ascii="Tahoma" w:hAnsi="Tahoma" w:cs="Tahoma"/>
          <w:noProof/>
          <w:spacing w:val="-1"/>
        </w:rPr>
      </w:pPr>
      <w:r w:rsidRPr="00A67E45">
        <w:rPr>
          <w:rFonts w:ascii="Tahoma" w:hAnsi="Tahoma" w:cs="Tahoma"/>
          <w:noProof/>
          <w:spacing w:val="-1"/>
        </w:rPr>
        <w:t xml:space="preserve">druge podatke koji se prema posebnom zakonu ili podazkonskom propisu moraju javno objaviti ili se ne smiju označiti tajnom. </w:t>
      </w:r>
    </w:p>
    <w:p w14:paraId="736C2C4A" w14:textId="77777777" w:rsidR="00631384" w:rsidRPr="00A67E45" w:rsidRDefault="00631384" w:rsidP="00631384">
      <w:pPr>
        <w:widowControl w:val="0"/>
        <w:spacing w:after="0" w:line="240" w:lineRule="auto"/>
        <w:contextualSpacing/>
        <w:jc w:val="both"/>
        <w:rPr>
          <w:rFonts w:ascii="Tahoma" w:hAnsi="Tahoma" w:cs="Tahoma"/>
          <w:noProof/>
          <w:spacing w:val="-1"/>
        </w:rPr>
      </w:pPr>
    </w:p>
    <w:p w14:paraId="17EBFAA9" w14:textId="77777777" w:rsidR="00631384" w:rsidRPr="00A67E45" w:rsidRDefault="00631384" w:rsidP="00631384">
      <w:pPr>
        <w:widowControl w:val="0"/>
        <w:spacing w:after="0" w:line="240" w:lineRule="auto"/>
        <w:contextualSpacing/>
        <w:jc w:val="both"/>
        <w:rPr>
          <w:rFonts w:ascii="Tahoma" w:hAnsi="Tahoma" w:cs="Tahoma"/>
          <w:noProof/>
          <w:spacing w:val="-1"/>
        </w:rPr>
      </w:pPr>
      <w:r w:rsidRPr="00A67E45">
        <w:rPr>
          <w:rFonts w:ascii="Tahoma" w:hAnsi="Tahoma" w:cs="Tahoma"/>
          <w:noProof/>
          <w:spacing w:val="-1"/>
        </w:rPr>
        <w:t>Naručitelj ne smije otkriti podatke dobivene od gospodarskih subjekata koje su oni na temelju zakona, drugog propisa ili općeg akta označili tajnom, uključujući tehničke ili trgovinske tajne te povjerljive značajke ponuda i zahtjeva za sudjelovanje.</w:t>
      </w:r>
    </w:p>
    <w:p w14:paraId="52FBEEE6" w14:textId="77777777" w:rsidR="00631384" w:rsidRPr="00A67E45" w:rsidRDefault="00631384" w:rsidP="00631384">
      <w:pPr>
        <w:widowControl w:val="0"/>
        <w:spacing w:after="0" w:line="240" w:lineRule="auto"/>
        <w:contextualSpacing/>
        <w:jc w:val="both"/>
        <w:rPr>
          <w:rFonts w:ascii="Tahoma" w:hAnsi="Tahoma" w:cs="Tahoma"/>
          <w:noProof/>
          <w:spacing w:val="-1"/>
        </w:rPr>
      </w:pPr>
    </w:p>
    <w:p w14:paraId="2608CEAA" w14:textId="77777777" w:rsidR="00631384" w:rsidRPr="00A67E45" w:rsidRDefault="00631384" w:rsidP="00631384">
      <w:pPr>
        <w:widowControl w:val="0"/>
        <w:spacing w:after="0" w:line="240" w:lineRule="auto"/>
        <w:contextualSpacing/>
        <w:jc w:val="both"/>
        <w:rPr>
          <w:rFonts w:ascii="Tahoma" w:hAnsi="Tahoma" w:cs="Tahoma"/>
          <w:noProof/>
          <w:spacing w:val="-1"/>
        </w:rPr>
      </w:pPr>
      <w:r w:rsidRPr="00A67E45">
        <w:rPr>
          <w:rFonts w:ascii="Tahoma" w:hAnsi="Tahoma" w:cs="Tahoma"/>
          <w:noProof/>
          <w:spacing w:val="-1"/>
        </w:rPr>
        <w:t>Naručitelj smije otkriti podatke iz članka 52. stavka 3. Zakona o javnoj nabavi dobivene od gospodarskih subjekata koje su oni označili tajnom.</w:t>
      </w:r>
    </w:p>
    <w:p w14:paraId="3AED12D2" w14:textId="77777777" w:rsidR="00631384" w:rsidRPr="00A67E45" w:rsidRDefault="00631384" w:rsidP="00631384">
      <w:pPr>
        <w:widowControl w:val="0"/>
        <w:spacing w:after="0" w:line="240" w:lineRule="auto"/>
        <w:contextualSpacing/>
        <w:jc w:val="both"/>
        <w:rPr>
          <w:rFonts w:ascii="Tahoma" w:hAnsi="Tahoma" w:cs="Tahoma"/>
          <w:noProof/>
          <w:sz w:val="24"/>
        </w:rPr>
      </w:pPr>
    </w:p>
    <w:p w14:paraId="43F581B2" w14:textId="77777777" w:rsidR="00631384" w:rsidRPr="00A67E45" w:rsidRDefault="00631384" w:rsidP="00631384">
      <w:pPr>
        <w:pStyle w:val="Naslov2"/>
        <w:keepNext w:val="0"/>
        <w:keepLines w:val="0"/>
        <w:widowControl w:val="0"/>
        <w:numPr>
          <w:ilvl w:val="1"/>
          <w:numId w:val="14"/>
        </w:numPr>
        <w:spacing w:before="0" w:line="240" w:lineRule="auto"/>
        <w:ind w:left="993" w:hanging="633"/>
        <w:contextualSpacing/>
        <w:jc w:val="both"/>
        <w:rPr>
          <w:rFonts w:ascii="Tahoma" w:hAnsi="Tahoma" w:cs="Tahoma"/>
          <w:noProof/>
          <w:color w:val="auto"/>
          <w:sz w:val="24"/>
        </w:rPr>
      </w:pPr>
      <w:bookmarkStart w:id="71" w:name="_Toc19002013"/>
      <w:r w:rsidRPr="00A67E45">
        <w:rPr>
          <w:rFonts w:ascii="Tahoma" w:hAnsi="Tahoma" w:cs="Tahoma"/>
          <w:noProof/>
          <w:color w:val="auto"/>
          <w:sz w:val="24"/>
        </w:rPr>
        <w:t>Naziv i adresa žalbenog tijela, te podatak o roku za izjavljivanje žalbe na dokumentaciju o nabavi</w:t>
      </w:r>
      <w:bookmarkEnd w:id="71"/>
    </w:p>
    <w:p w14:paraId="3C7D5AD0" w14:textId="77777777" w:rsidR="00631384" w:rsidRPr="00A67E45" w:rsidRDefault="00631384" w:rsidP="00631384">
      <w:pPr>
        <w:widowControl w:val="0"/>
        <w:spacing w:after="0" w:line="240" w:lineRule="auto"/>
        <w:jc w:val="both"/>
        <w:rPr>
          <w:rFonts w:ascii="Tahoma" w:hAnsi="Tahoma" w:cs="Tahoma"/>
          <w:noProof/>
        </w:rPr>
      </w:pPr>
    </w:p>
    <w:p w14:paraId="3011AC8A" w14:textId="77777777" w:rsidR="00631384" w:rsidRPr="00A67E45" w:rsidRDefault="00631384" w:rsidP="00631384">
      <w:pPr>
        <w:widowControl w:val="0"/>
        <w:spacing w:after="0" w:line="240" w:lineRule="auto"/>
        <w:contextualSpacing/>
        <w:jc w:val="both"/>
        <w:rPr>
          <w:rFonts w:ascii="Tahoma" w:hAnsi="Tahoma" w:cs="Tahoma"/>
          <w:noProof/>
          <w:spacing w:val="-1"/>
        </w:rPr>
      </w:pPr>
      <w:r w:rsidRPr="00A67E45">
        <w:rPr>
          <w:rFonts w:ascii="Tahoma" w:hAnsi="Tahoma" w:cs="Tahoma"/>
          <w:noProof/>
          <w:spacing w:val="-1"/>
        </w:rPr>
        <w:t>Pravo na žalbu ima svaki gospodarski subjekt koji ima ili je imao pravni interes za dobivanje određenog ugovora o javnoj nabavi i koji je pretrpio ili bi mogao pretrpjeti štetu od navodnoga kršenja subjektivnih prava.</w:t>
      </w:r>
    </w:p>
    <w:p w14:paraId="3114EED8" w14:textId="77777777" w:rsidR="00631384" w:rsidRPr="00A67E45" w:rsidRDefault="00631384" w:rsidP="00631384">
      <w:pPr>
        <w:widowControl w:val="0"/>
        <w:spacing w:after="0" w:line="240" w:lineRule="auto"/>
        <w:contextualSpacing/>
        <w:jc w:val="both"/>
        <w:rPr>
          <w:rFonts w:ascii="Tahoma" w:hAnsi="Tahoma" w:cs="Tahoma"/>
          <w:noProof/>
          <w:spacing w:val="-1"/>
        </w:rPr>
      </w:pPr>
    </w:p>
    <w:p w14:paraId="0B1B9D9A" w14:textId="77777777" w:rsidR="00631384" w:rsidRPr="00A67E45" w:rsidRDefault="00631384" w:rsidP="00631384">
      <w:pPr>
        <w:widowControl w:val="0"/>
        <w:spacing w:after="0" w:line="240" w:lineRule="auto"/>
        <w:contextualSpacing/>
        <w:jc w:val="both"/>
        <w:rPr>
          <w:rFonts w:ascii="Tahoma" w:hAnsi="Tahoma" w:cs="Tahoma"/>
          <w:noProof/>
          <w:spacing w:val="-1"/>
        </w:rPr>
      </w:pPr>
      <w:r w:rsidRPr="00A67E45">
        <w:rPr>
          <w:rFonts w:ascii="Tahoma" w:hAnsi="Tahoma" w:cs="Tahoma"/>
          <w:noProof/>
          <w:spacing w:val="-1"/>
        </w:rPr>
        <w:t>Pravo na žalbu ima i središnje tijelo državne uprave nadležno za politiku javne nabave i nadležno državno odvjetništvo.</w:t>
      </w:r>
    </w:p>
    <w:p w14:paraId="3D79DB36" w14:textId="77777777" w:rsidR="00631384" w:rsidRPr="00A67E45" w:rsidRDefault="00631384" w:rsidP="00631384">
      <w:pPr>
        <w:widowControl w:val="0"/>
        <w:spacing w:after="0" w:line="240" w:lineRule="auto"/>
        <w:contextualSpacing/>
        <w:jc w:val="both"/>
        <w:rPr>
          <w:rFonts w:ascii="Tahoma" w:hAnsi="Tahoma" w:cs="Tahoma"/>
          <w:noProof/>
          <w:spacing w:val="-1"/>
        </w:rPr>
      </w:pPr>
    </w:p>
    <w:p w14:paraId="06DB7E49" w14:textId="77777777" w:rsidR="00631384" w:rsidRPr="00A67E45" w:rsidRDefault="00631384" w:rsidP="00631384">
      <w:pPr>
        <w:widowControl w:val="0"/>
        <w:spacing w:after="0" w:line="240" w:lineRule="auto"/>
        <w:contextualSpacing/>
        <w:jc w:val="both"/>
        <w:rPr>
          <w:rFonts w:ascii="Tahoma" w:hAnsi="Tahoma" w:cs="Tahoma"/>
          <w:noProof/>
          <w:spacing w:val="-1"/>
        </w:rPr>
      </w:pPr>
      <w:r w:rsidRPr="00A67E45">
        <w:rPr>
          <w:rFonts w:ascii="Tahoma" w:hAnsi="Tahoma" w:cs="Tahoma"/>
          <w:noProof/>
          <w:spacing w:val="-1"/>
        </w:rPr>
        <w:t xml:space="preserve">Žalba se izjavljuje Državnoj komisiji za kontrolu postupaka javne nabave, Koturaška cesta 43/IV, 10000 Zagreb. </w:t>
      </w:r>
    </w:p>
    <w:p w14:paraId="2D887DED" w14:textId="77777777" w:rsidR="00631384" w:rsidRPr="00A67E45" w:rsidRDefault="00631384" w:rsidP="00631384">
      <w:pPr>
        <w:widowControl w:val="0"/>
        <w:spacing w:after="0" w:line="240" w:lineRule="auto"/>
        <w:contextualSpacing/>
        <w:jc w:val="both"/>
        <w:rPr>
          <w:rFonts w:ascii="Tahoma" w:hAnsi="Tahoma" w:cs="Tahoma"/>
          <w:noProof/>
          <w:spacing w:val="-1"/>
        </w:rPr>
      </w:pPr>
    </w:p>
    <w:p w14:paraId="6853CAE8" w14:textId="77777777" w:rsidR="00631384" w:rsidRPr="00A67E45" w:rsidRDefault="00631384" w:rsidP="00631384">
      <w:pPr>
        <w:widowControl w:val="0"/>
        <w:spacing w:after="0" w:line="240" w:lineRule="auto"/>
        <w:contextualSpacing/>
        <w:jc w:val="both"/>
        <w:rPr>
          <w:rFonts w:ascii="Tahoma" w:hAnsi="Tahoma" w:cs="Tahoma"/>
          <w:noProof/>
          <w:spacing w:val="-1"/>
        </w:rPr>
      </w:pPr>
      <w:r w:rsidRPr="00A67E45">
        <w:rPr>
          <w:rFonts w:ascii="Tahoma" w:hAnsi="Tahoma" w:cs="Tahoma"/>
          <w:noProof/>
          <w:spacing w:val="-1"/>
        </w:rPr>
        <w:t xml:space="preserve">Žalba se izjavljuje u pisanom obliku. Žalba se dostavlja neposredno, putem ovlaštenog davatelja poštanskih usluga ili elektroničkim sredstvima komunikacije putem međusobno povezanih informacijskih sustava Državne komisije i EOJN RH. </w:t>
      </w:r>
    </w:p>
    <w:p w14:paraId="719C1001" w14:textId="77777777" w:rsidR="00631384" w:rsidRPr="00A67E45" w:rsidRDefault="00631384" w:rsidP="00631384">
      <w:pPr>
        <w:widowControl w:val="0"/>
        <w:spacing w:after="0" w:line="240" w:lineRule="auto"/>
        <w:contextualSpacing/>
        <w:jc w:val="both"/>
        <w:rPr>
          <w:rFonts w:ascii="Tahoma" w:hAnsi="Tahoma" w:cs="Tahoma"/>
          <w:noProof/>
          <w:spacing w:val="-1"/>
        </w:rPr>
      </w:pPr>
    </w:p>
    <w:p w14:paraId="0B1EDB85" w14:textId="77777777" w:rsidR="00631384" w:rsidRPr="00A67E45" w:rsidRDefault="00631384" w:rsidP="00631384">
      <w:pPr>
        <w:widowControl w:val="0"/>
        <w:spacing w:after="0" w:line="240" w:lineRule="auto"/>
        <w:contextualSpacing/>
        <w:jc w:val="both"/>
        <w:rPr>
          <w:rFonts w:ascii="Tahoma" w:hAnsi="Tahoma" w:cs="Tahoma"/>
          <w:noProof/>
          <w:spacing w:val="-1"/>
        </w:rPr>
      </w:pPr>
      <w:r w:rsidRPr="00A67E45">
        <w:rPr>
          <w:rFonts w:ascii="Tahoma" w:hAnsi="Tahoma" w:cs="Tahoma"/>
          <w:noProof/>
          <w:spacing w:val="-1"/>
        </w:rPr>
        <w:t>Žalitelj je obvezan primjerak žalbe dostaviti Naručitelju u roku za žalbu.</w:t>
      </w:r>
    </w:p>
    <w:p w14:paraId="39D8392F" w14:textId="77777777" w:rsidR="00631384" w:rsidRPr="00A67E45" w:rsidRDefault="00631384" w:rsidP="00631384">
      <w:pPr>
        <w:widowControl w:val="0"/>
        <w:spacing w:after="0" w:line="240" w:lineRule="auto"/>
        <w:contextualSpacing/>
        <w:jc w:val="both"/>
        <w:rPr>
          <w:rFonts w:ascii="Tahoma" w:hAnsi="Tahoma" w:cs="Tahoma"/>
          <w:noProof/>
          <w:spacing w:val="-1"/>
        </w:rPr>
      </w:pPr>
    </w:p>
    <w:p w14:paraId="37169EEF" w14:textId="77777777" w:rsidR="00631384" w:rsidRPr="00A67E45" w:rsidRDefault="00631384" w:rsidP="00631384">
      <w:pPr>
        <w:widowControl w:val="0"/>
        <w:spacing w:after="0" w:line="240" w:lineRule="auto"/>
        <w:contextualSpacing/>
        <w:jc w:val="both"/>
        <w:rPr>
          <w:rFonts w:ascii="Tahoma" w:hAnsi="Tahoma" w:cs="Tahoma"/>
          <w:noProof/>
          <w:spacing w:val="-1"/>
        </w:rPr>
      </w:pPr>
      <w:r w:rsidRPr="00A67E45">
        <w:rPr>
          <w:rFonts w:ascii="Tahoma" w:hAnsi="Tahoma" w:cs="Tahoma"/>
          <w:noProof/>
          <w:spacing w:val="-1"/>
        </w:rPr>
        <w:t>Žalba se izjavljuje u roku od 10 dana, i to od dana:</w:t>
      </w:r>
    </w:p>
    <w:p w14:paraId="79DC0F03" w14:textId="77777777" w:rsidR="00631384" w:rsidRPr="00A67E45" w:rsidRDefault="00631384" w:rsidP="00631384">
      <w:pPr>
        <w:pStyle w:val="Odlomakpopisa"/>
        <w:widowControl w:val="0"/>
        <w:numPr>
          <w:ilvl w:val="0"/>
          <w:numId w:val="4"/>
        </w:numPr>
        <w:spacing w:after="0" w:line="240" w:lineRule="auto"/>
        <w:jc w:val="both"/>
        <w:rPr>
          <w:rFonts w:ascii="Tahoma" w:hAnsi="Tahoma" w:cs="Tahoma"/>
          <w:noProof/>
          <w:spacing w:val="-1"/>
        </w:rPr>
      </w:pPr>
      <w:r w:rsidRPr="00A67E45">
        <w:rPr>
          <w:rFonts w:ascii="Tahoma" w:hAnsi="Tahoma" w:cs="Tahoma"/>
          <w:noProof/>
          <w:spacing w:val="-1"/>
        </w:rPr>
        <w:t>objave poziva na nadmetanje, u odnosu na sadržaj poziva ili dokumentacije o nabavi</w:t>
      </w:r>
    </w:p>
    <w:p w14:paraId="0A38DE47" w14:textId="77777777" w:rsidR="00631384" w:rsidRPr="00A67E45" w:rsidRDefault="00631384" w:rsidP="00631384">
      <w:pPr>
        <w:pStyle w:val="Odlomakpopisa"/>
        <w:widowControl w:val="0"/>
        <w:numPr>
          <w:ilvl w:val="0"/>
          <w:numId w:val="4"/>
        </w:numPr>
        <w:spacing w:after="0" w:line="240" w:lineRule="auto"/>
        <w:jc w:val="both"/>
        <w:rPr>
          <w:rFonts w:ascii="Tahoma" w:hAnsi="Tahoma" w:cs="Tahoma"/>
          <w:noProof/>
          <w:spacing w:val="-1"/>
        </w:rPr>
      </w:pPr>
      <w:r w:rsidRPr="00A67E45">
        <w:rPr>
          <w:rFonts w:ascii="Tahoma" w:hAnsi="Tahoma" w:cs="Tahoma"/>
          <w:noProof/>
          <w:spacing w:val="-1"/>
        </w:rPr>
        <w:lastRenderedPageBreak/>
        <w:t>objave obavijesti o ispravku, u odnosu na sadržaj ispravka</w:t>
      </w:r>
    </w:p>
    <w:p w14:paraId="42B40AC2" w14:textId="77777777" w:rsidR="00631384" w:rsidRPr="00A67E45" w:rsidRDefault="00631384" w:rsidP="00631384">
      <w:pPr>
        <w:pStyle w:val="Odlomakpopisa"/>
        <w:widowControl w:val="0"/>
        <w:numPr>
          <w:ilvl w:val="0"/>
          <w:numId w:val="4"/>
        </w:numPr>
        <w:spacing w:after="0" w:line="240" w:lineRule="auto"/>
        <w:jc w:val="both"/>
        <w:rPr>
          <w:rFonts w:ascii="Tahoma" w:hAnsi="Tahoma" w:cs="Tahoma"/>
          <w:noProof/>
          <w:spacing w:val="-1"/>
        </w:rPr>
      </w:pPr>
      <w:r w:rsidRPr="00A67E45">
        <w:rPr>
          <w:rFonts w:ascii="Tahoma" w:hAnsi="Tahoma" w:cs="Tahoma"/>
          <w:noProof/>
          <w:spacing w:val="-1"/>
        </w:rPr>
        <w:t>objave izmjene dokumentacije o nabavi, u odnosu na sadržaj izmjene dokumentacije</w:t>
      </w:r>
    </w:p>
    <w:p w14:paraId="100D7A76" w14:textId="77777777" w:rsidR="00631384" w:rsidRPr="00A67E45" w:rsidRDefault="00631384" w:rsidP="00631384">
      <w:pPr>
        <w:pStyle w:val="Odlomakpopisa"/>
        <w:widowControl w:val="0"/>
        <w:numPr>
          <w:ilvl w:val="0"/>
          <w:numId w:val="4"/>
        </w:numPr>
        <w:spacing w:after="0" w:line="240" w:lineRule="auto"/>
        <w:jc w:val="both"/>
        <w:rPr>
          <w:rFonts w:ascii="Tahoma" w:hAnsi="Tahoma" w:cs="Tahoma"/>
          <w:noProof/>
          <w:spacing w:val="-1"/>
        </w:rPr>
      </w:pPr>
      <w:r w:rsidRPr="00A67E45">
        <w:rPr>
          <w:rFonts w:ascii="Tahoma" w:hAnsi="Tahoma" w:cs="Tahoma"/>
          <w:noProof/>
          <w:spacing w:val="-1"/>
        </w:rPr>
        <w:t>otvaranja ponuda u odnosu na propuštanje Naručitelja da valjano odgovori na pravodobno dostavljen zahtjev dodatne informacije, objašnjenja ili izmjene dokumentacije o nabavi te na postupak otvaranja ponuda</w:t>
      </w:r>
    </w:p>
    <w:p w14:paraId="701FCD5E" w14:textId="77777777" w:rsidR="00631384" w:rsidRPr="00A67E45" w:rsidRDefault="00631384" w:rsidP="00631384">
      <w:pPr>
        <w:pStyle w:val="Odlomakpopisa"/>
        <w:widowControl w:val="0"/>
        <w:numPr>
          <w:ilvl w:val="0"/>
          <w:numId w:val="4"/>
        </w:numPr>
        <w:spacing w:after="0" w:line="240" w:lineRule="auto"/>
        <w:jc w:val="both"/>
        <w:rPr>
          <w:rFonts w:ascii="Tahoma" w:hAnsi="Tahoma" w:cs="Tahoma"/>
          <w:noProof/>
          <w:spacing w:val="-1"/>
        </w:rPr>
      </w:pPr>
      <w:r w:rsidRPr="00A67E45">
        <w:rPr>
          <w:rFonts w:ascii="Tahoma" w:hAnsi="Tahoma" w:cs="Tahoma"/>
          <w:noProof/>
          <w:spacing w:val="-1"/>
        </w:rPr>
        <w:t>primitka odluke o odabiru ili poništenju, u odnosu na postupak pregleda, ocjene i odabira ponuda, ili razloge poništenja.</w:t>
      </w:r>
    </w:p>
    <w:p w14:paraId="0F167A73" w14:textId="77777777" w:rsidR="00631384" w:rsidRPr="00A67E45" w:rsidRDefault="00631384" w:rsidP="00631384">
      <w:pPr>
        <w:widowControl w:val="0"/>
        <w:spacing w:after="0" w:line="240" w:lineRule="auto"/>
        <w:contextualSpacing/>
        <w:jc w:val="both"/>
        <w:rPr>
          <w:rFonts w:ascii="Tahoma" w:hAnsi="Tahoma" w:cs="Tahoma"/>
          <w:noProof/>
          <w:spacing w:val="-1"/>
        </w:rPr>
      </w:pPr>
    </w:p>
    <w:p w14:paraId="6C644572" w14:textId="77777777" w:rsidR="00631384" w:rsidRPr="00A67E45" w:rsidRDefault="00631384" w:rsidP="00631384">
      <w:pPr>
        <w:widowControl w:val="0"/>
        <w:spacing w:after="0" w:line="240" w:lineRule="auto"/>
        <w:contextualSpacing/>
        <w:jc w:val="both"/>
        <w:rPr>
          <w:rFonts w:ascii="Tahoma" w:hAnsi="Tahoma" w:cs="Tahoma"/>
          <w:noProof/>
          <w:spacing w:val="-1"/>
        </w:rPr>
      </w:pPr>
      <w:r w:rsidRPr="00A67E45">
        <w:rPr>
          <w:rFonts w:ascii="Tahoma" w:hAnsi="Tahoma" w:cs="Tahoma"/>
          <w:noProof/>
          <w:spacing w:val="-1"/>
        </w:rPr>
        <w:t>Žalitelj koji je propustio izjaviti žalbu u određenoj fazi otvorenog postupka javne nabave sukladno gore navedenim opcijama nema pravo na žalbu u kasnijoj fazi postupka za prethodnu fazu.</w:t>
      </w:r>
    </w:p>
    <w:p w14:paraId="5DC9250B" w14:textId="77777777" w:rsidR="00631384" w:rsidRPr="00A67E45" w:rsidRDefault="00631384" w:rsidP="00631384">
      <w:pPr>
        <w:widowControl w:val="0"/>
        <w:spacing w:after="0" w:line="240" w:lineRule="auto"/>
        <w:contextualSpacing/>
        <w:jc w:val="both"/>
        <w:rPr>
          <w:rFonts w:ascii="Tahoma" w:hAnsi="Tahoma" w:cs="Tahoma"/>
          <w:noProof/>
          <w:spacing w:val="-1"/>
        </w:rPr>
      </w:pPr>
    </w:p>
    <w:p w14:paraId="089EEFF1" w14:textId="77777777" w:rsidR="00631384" w:rsidRPr="00A67E45" w:rsidRDefault="00631384" w:rsidP="00631384">
      <w:pPr>
        <w:widowControl w:val="0"/>
        <w:spacing w:after="0" w:line="240" w:lineRule="auto"/>
        <w:contextualSpacing/>
        <w:jc w:val="both"/>
        <w:rPr>
          <w:rFonts w:ascii="Tahoma" w:hAnsi="Tahoma" w:cs="Tahoma"/>
          <w:noProof/>
          <w:spacing w:val="-1"/>
        </w:rPr>
      </w:pPr>
      <w:r w:rsidRPr="00A67E45">
        <w:rPr>
          <w:rFonts w:ascii="Tahoma" w:hAnsi="Tahoma" w:cs="Tahoma"/>
          <w:noProof/>
          <w:spacing w:val="-1"/>
        </w:rPr>
        <w:t>Žalba mora sadržavati najmanje podatke i dokaze navedene u članku 420. Zakona o javnoj nabavi.</w:t>
      </w:r>
      <w:r w:rsidRPr="00A67E45">
        <w:rPr>
          <w:rFonts w:ascii="Tahoma" w:hAnsi="Tahoma" w:cs="Tahoma"/>
          <w:noProof/>
        </w:rPr>
        <w:br w:type="page"/>
      </w:r>
    </w:p>
    <w:p w14:paraId="338CF09D" w14:textId="77777777" w:rsidR="00631384" w:rsidRPr="00A67E45" w:rsidRDefault="00631384" w:rsidP="00631384">
      <w:pPr>
        <w:pStyle w:val="Naslov2"/>
        <w:keepNext w:val="0"/>
        <w:keepLines w:val="0"/>
        <w:widowControl w:val="0"/>
        <w:spacing w:before="0" w:line="240" w:lineRule="auto"/>
        <w:contextualSpacing/>
        <w:jc w:val="both"/>
        <w:rPr>
          <w:rFonts w:ascii="Tahoma" w:hAnsi="Tahoma" w:cs="Tahoma"/>
          <w:noProof/>
          <w:color w:val="auto"/>
          <w:sz w:val="22"/>
          <w:szCs w:val="22"/>
        </w:rPr>
      </w:pPr>
    </w:p>
    <w:p w14:paraId="40F782DD" w14:textId="77777777" w:rsidR="00631384" w:rsidRPr="00A67E45" w:rsidRDefault="00631384" w:rsidP="00631384">
      <w:pPr>
        <w:pStyle w:val="Naslov1"/>
        <w:keepNext w:val="0"/>
        <w:keepLines w:val="0"/>
        <w:widowControl w:val="0"/>
        <w:numPr>
          <w:ilvl w:val="0"/>
          <w:numId w:val="14"/>
        </w:numPr>
        <w:shd w:val="clear" w:color="auto" w:fill="FFC000"/>
        <w:spacing w:before="0" w:line="240" w:lineRule="auto"/>
        <w:contextualSpacing/>
        <w:jc w:val="both"/>
        <w:rPr>
          <w:rFonts w:ascii="Tahoma" w:hAnsi="Tahoma" w:cs="Tahoma"/>
          <w:noProof/>
          <w:color w:val="auto"/>
        </w:rPr>
      </w:pPr>
      <w:bookmarkStart w:id="72" w:name="_Toc19002014"/>
      <w:r w:rsidRPr="00A67E45">
        <w:rPr>
          <w:rFonts w:ascii="Tahoma" w:hAnsi="Tahoma" w:cs="Tahoma"/>
          <w:noProof/>
          <w:color w:val="auto"/>
        </w:rPr>
        <w:t>Prilozi</w:t>
      </w:r>
      <w:bookmarkEnd w:id="72"/>
    </w:p>
    <w:p w14:paraId="72642B3A" w14:textId="77777777" w:rsidR="00631384" w:rsidRPr="00A67E45" w:rsidRDefault="00631384" w:rsidP="00631384">
      <w:pPr>
        <w:widowControl w:val="0"/>
        <w:spacing w:after="0" w:line="240" w:lineRule="auto"/>
        <w:jc w:val="both"/>
        <w:rPr>
          <w:rFonts w:ascii="Tahoma" w:hAnsi="Tahoma" w:cs="Tahoma"/>
          <w:noProof/>
        </w:rPr>
      </w:pPr>
    </w:p>
    <w:p w14:paraId="07DB5333" w14:textId="77777777" w:rsidR="00631384" w:rsidRPr="00A67E45" w:rsidRDefault="00631384" w:rsidP="00631384">
      <w:pPr>
        <w:pStyle w:val="Default"/>
        <w:widowControl w:val="0"/>
        <w:jc w:val="both"/>
        <w:rPr>
          <w:noProof/>
          <w:sz w:val="22"/>
          <w:szCs w:val="22"/>
          <w:lang w:val="hr-HR"/>
        </w:rPr>
      </w:pPr>
    </w:p>
    <w:p w14:paraId="04137A36" w14:textId="77777777" w:rsidR="00631384" w:rsidRPr="00A67E45" w:rsidRDefault="00631384" w:rsidP="00631384">
      <w:pPr>
        <w:pStyle w:val="Default"/>
        <w:widowControl w:val="0"/>
        <w:jc w:val="both"/>
        <w:rPr>
          <w:rFonts w:ascii="Tahoma" w:hAnsi="Tahoma" w:cs="Tahoma"/>
          <w:b/>
          <w:noProof/>
          <w:color w:val="auto"/>
          <w:lang w:val="hr-HR"/>
        </w:rPr>
      </w:pPr>
    </w:p>
    <w:p w14:paraId="7A44234F" w14:textId="77777777" w:rsidR="00631384" w:rsidRPr="00A67E45" w:rsidRDefault="00631384" w:rsidP="00631384">
      <w:pPr>
        <w:pStyle w:val="Default"/>
        <w:widowControl w:val="0"/>
        <w:jc w:val="both"/>
        <w:rPr>
          <w:rFonts w:ascii="Tahoma" w:hAnsi="Tahoma" w:cs="Tahoma"/>
          <w:b/>
          <w:bCs/>
          <w:noProof/>
          <w:color w:val="auto"/>
          <w:lang w:val="hr-HR"/>
        </w:rPr>
      </w:pPr>
    </w:p>
    <w:p w14:paraId="230B88A9" w14:textId="77777777" w:rsidR="00631384" w:rsidRPr="00A67E45" w:rsidRDefault="00631384" w:rsidP="00631384">
      <w:pPr>
        <w:pStyle w:val="Default"/>
        <w:widowControl w:val="0"/>
        <w:ind w:firstLine="708"/>
        <w:jc w:val="both"/>
        <w:rPr>
          <w:rFonts w:ascii="Tahoma" w:hAnsi="Tahoma" w:cs="Tahoma"/>
          <w:b/>
          <w:noProof/>
          <w:color w:val="auto"/>
          <w:lang w:val="hr-HR"/>
        </w:rPr>
      </w:pPr>
      <w:r w:rsidRPr="00A67E45">
        <w:rPr>
          <w:rFonts w:ascii="Tahoma" w:hAnsi="Tahoma" w:cs="Tahoma"/>
          <w:b/>
          <w:bCs/>
          <w:noProof/>
          <w:color w:val="auto"/>
          <w:lang w:val="hr-HR"/>
        </w:rPr>
        <w:t xml:space="preserve">Prilog 1: </w:t>
      </w:r>
      <w:r w:rsidRPr="00A67E45">
        <w:rPr>
          <w:rFonts w:ascii="Tahoma" w:hAnsi="Tahoma" w:cs="Tahoma"/>
          <w:b/>
          <w:noProof/>
          <w:color w:val="auto"/>
          <w:lang w:val="hr-HR"/>
        </w:rPr>
        <w:t>Tehnički opis</w:t>
      </w:r>
    </w:p>
    <w:p w14:paraId="0C8671B9" w14:textId="77777777" w:rsidR="00631384" w:rsidRPr="00A67E45" w:rsidRDefault="00631384" w:rsidP="00631384">
      <w:pPr>
        <w:widowControl w:val="0"/>
        <w:spacing w:after="0" w:line="240" w:lineRule="auto"/>
        <w:ind w:left="708"/>
        <w:contextualSpacing/>
        <w:jc w:val="both"/>
        <w:rPr>
          <w:rFonts w:ascii="Tahoma" w:hAnsi="Tahoma" w:cs="Tahoma"/>
          <w:noProof/>
          <w:spacing w:val="-1"/>
          <w:sz w:val="20"/>
          <w:szCs w:val="20"/>
        </w:rPr>
      </w:pPr>
      <w:r w:rsidRPr="00A67E45">
        <w:rPr>
          <w:rFonts w:ascii="Tahoma" w:eastAsia="Calibri" w:hAnsi="Tahoma" w:cs="Tahoma"/>
          <w:i/>
          <w:noProof/>
          <w:sz w:val="20"/>
          <w:szCs w:val="20"/>
        </w:rPr>
        <w:t>Tehničke specifikacije definirane su u projektnoj dokumentaciji (Glavni projekt) koja je sastavni dio ove Dokumentacije o nabavi.</w:t>
      </w:r>
    </w:p>
    <w:p w14:paraId="1CC56DC6" w14:textId="77777777" w:rsidR="00631384" w:rsidRPr="00A67E45" w:rsidRDefault="00631384" w:rsidP="00631384">
      <w:pPr>
        <w:pStyle w:val="Default"/>
        <w:widowControl w:val="0"/>
        <w:jc w:val="both"/>
        <w:rPr>
          <w:rFonts w:ascii="Tahoma" w:hAnsi="Tahoma" w:cs="Tahoma"/>
          <w:b/>
          <w:noProof/>
          <w:color w:val="auto"/>
          <w:lang w:val="hr-HR"/>
        </w:rPr>
      </w:pPr>
    </w:p>
    <w:p w14:paraId="5D10F4CF" w14:textId="77777777" w:rsidR="00631384" w:rsidRPr="00A67E45" w:rsidRDefault="00631384" w:rsidP="00631384">
      <w:pPr>
        <w:pStyle w:val="Default"/>
        <w:widowControl w:val="0"/>
        <w:jc w:val="both"/>
        <w:rPr>
          <w:rFonts w:ascii="Tahoma" w:hAnsi="Tahoma" w:cs="Tahoma"/>
          <w:b/>
          <w:noProof/>
          <w:color w:val="auto"/>
          <w:lang w:val="hr-HR"/>
        </w:rPr>
      </w:pPr>
    </w:p>
    <w:p w14:paraId="6E8C85A9" w14:textId="77777777" w:rsidR="00631384" w:rsidRPr="00A67E45" w:rsidRDefault="00631384" w:rsidP="00631384">
      <w:pPr>
        <w:pStyle w:val="Default"/>
        <w:widowControl w:val="0"/>
        <w:ind w:left="708"/>
        <w:jc w:val="both"/>
        <w:rPr>
          <w:rFonts w:ascii="Tahoma" w:hAnsi="Tahoma" w:cs="Tahoma"/>
          <w:b/>
          <w:noProof/>
          <w:lang w:val="hr-HR"/>
        </w:rPr>
      </w:pPr>
      <w:r w:rsidRPr="00A67E45">
        <w:rPr>
          <w:rFonts w:ascii="Tahoma" w:hAnsi="Tahoma" w:cs="Tahoma"/>
          <w:b/>
          <w:bCs/>
          <w:noProof/>
          <w:color w:val="auto"/>
          <w:lang w:val="hr-HR"/>
        </w:rPr>
        <w:t xml:space="preserve">Prilog 2: </w:t>
      </w:r>
      <w:r w:rsidRPr="00A67E45">
        <w:rPr>
          <w:rFonts w:ascii="Tahoma" w:hAnsi="Tahoma" w:cs="Tahoma"/>
          <w:b/>
          <w:noProof/>
          <w:lang w:val="hr-HR"/>
        </w:rPr>
        <w:t>Obrazac – Izjave o trajanju jamstvenih rokova</w:t>
      </w:r>
    </w:p>
    <w:p w14:paraId="1FF083C8" w14:textId="77777777" w:rsidR="00631384" w:rsidRPr="00A67E45" w:rsidRDefault="00631384" w:rsidP="00631384">
      <w:pPr>
        <w:pStyle w:val="Default"/>
        <w:widowControl w:val="0"/>
        <w:jc w:val="both"/>
        <w:rPr>
          <w:rFonts w:ascii="Tahoma" w:hAnsi="Tahoma" w:cs="Tahoma"/>
          <w:b/>
          <w:noProof/>
          <w:color w:val="auto"/>
          <w:lang w:val="hr-HR"/>
        </w:rPr>
      </w:pPr>
    </w:p>
    <w:p w14:paraId="68FC4BF9" w14:textId="77777777" w:rsidR="00631384" w:rsidRPr="00A67E45" w:rsidRDefault="00631384" w:rsidP="00631384">
      <w:pPr>
        <w:pStyle w:val="Default"/>
        <w:widowControl w:val="0"/>
        <w:ind w:left="708"/>
        <w:jc w:val="both"/>
        <w:rPr>
          <w:rFonts w:ascii="Tahoma" w:hAnsi="Tahoma" w:cs="Tahoma"/>
          <w:b/>
          <w:bCs/>
          <w:noProof/>
          <w:color w:val="auto"/>
          <w:lang w:val="hr-HR"/>
        </w:rPr>
      </w:pPr>
    </w:p>
    <w:p w14:paraId="31FB71C4" w14:textId="77777777" w:rsidR="00631384" w:rsidRPr="00A67E45" w:rsidRDefault="00631384" w:rsidP="00631384">
      <w:pPr>
        <w:pStyle w:val="Default"/>
        <w:widowControl w:val="0"/>
        <w:ind w:left="708"/>
        <w:jc w:val="both"/>
        <w:rPr>
          <w:rFonts w:ascii="Tahoma" w:hAnsi="Tahoma" w:cs="Tahoma"/>
          <w:b/>
          <w:noProof/>
          <w:lang w:val="hr-HR"/>
        </w:rPr>
      </w:pPr>
      <w:r w:rsidRPr="00A67E45">
        <w:rPr>
          <w:rFonts w:ascii="Tahoma" w:hAnsi="Tahoma" w:cs="Tahoma"/>
          <w:b/>
          <w:bCs/>
          <w:noProof/>
          <w:color w:val="auto"/>
          <w:lang w:val="hr-HR"/>
        </w:rPr>
        <w:t xml:space="preserve">Prilog 3: </w:t>
      </w:r>
      <w:r w:rsidRPr="00A67E45">
        <w:rPr>
          <w:rFonts w:ascii="Tahoma" w:hAnsi="Tahoma" w:cs="Tahoma"/>
          <w:b/>
          <w:noProof/>
          <w:lang w:val="hr-HR"/>
        </w:rPr>
        <w:t>Obrazac – Popis uspješno izvršenih radova</w:t>
      </w:r>
    </w:p>
    <w:p w14:paraId="16482BAC" w14:textId="77777777" w:rsidR="00631384" w:rsidRPr="00A67E45" w:rsidRDefault="00631384" w:rsidP="00631384">
      <w:pPr>
        <w:pStyle w:val="Default"/>
        <w:widowControl w:val="0"/>
        <w:jc w:val="both"/>
        <w:rPr>
          <w:rFonts w:ascii="Tahoma" w:hAnsi="Tahoma" w:cs="Tahoma"/>
          <w:b/>
          <w:noProof/>
          <w:color w:val="auto"/>
          <w:lang w:val="hr-HR"/>
        </w:rPr>
      </w:pPr>
    </w:p>
    <w:p w14:paraId="69C01330" w14:textId="77777777" w:rsidR="00631384" w:rsidRPr="00A67E45" w:rsidRDefault="00631384" w:rsidP="00631384">
      <w:pPr>
        <w:pStyle w:val="Default"/>
        <w:widowControl w:val="0"/>
        <w:ind w:left="708"/>
        <w:jc w:val="both"/>
        <w:rPr>
          <w:rFonts w:ascii="Tahoma" w:hAnsi="Tahoma" w:cs="Tahoma"/>
          <w:b/>
          <w:bCs/>
          <w:noProof/>
          <w:color w:val="auto"/>
          <w:lang w:val="hr-HR"/>
        </w:rPr>
      </w:pPr>
    </w:p>
    <w:p w14:paraId="08AD1100" w14:textId="77777777" w:rsidR="00631384" w:rsidRPr="00A67E45" w:rsidRDefault="00631384" w:rsidP="00631384">
      <w:pPr>
        <w:pStyle w:val="Default"/>
        <w:widowControl w:val="0"/>
        <w:ind w:left="708"/>
        <w:jc w:val="both"/>
        <w:rPr>
          <w:rFonts w:ascii="Tahoma" w:hAnsi="Tahoma" w:cs="Tahoma"/>
          <w:b/>
          <w:noProof/>
          <w:lang w:val="hr-HR"/>
        </w:rPr>
      </w:pPr>
      <w:r w:rsidRPr="00A67E45">
        <w:rPr>
          <w:rFonts w:ascii="Tahoma" w:hAnsi="Tahoma" w:cs="Tahoma"/>
          <w:b/>
          <w:bCs/>
          <w:noProof/>
          <w:color w:val="auto"/>
          <w:lang w:val="hr-HR"/>
        </w:rPr>
        <w:t xml:space="preserve">Prilog 4: </w:t>
      </w:r>
      <w:r w:rsidRPr="00A67E45">
        <w:rPr>
          <w:rFonts w:ascii="Tahoma" w:hAnsi="Tahoma" w:cs="Tahoma"/>
          <w:b/>
          <w:noProof/>
          <w:lang w:val="hr-HR"/>
        </w:rPr>
        <w:t>Obrazac – Obrazac životopisa stručne osobe</w:t>
      </w:r>
    </w:p>
    <w:p w14:paraId="7271EA70" w14:textId="77777777" w:rsidR="00631384" w:rsidRPr="00A67E45" w:rsidRDefault="00631384" w:rsidP="00631384">
      <w:pPr>
        <w:pStyle w:val="Default"/>
        <w:widowControl w:val="0"/>
        <w:jc w:val="both"/>
        <w:rPr>
          <w:rFonts w:ascii="Tahoma" w:hAnsi="Tahoma" w:cs="Tahoma"/>
          <w:b/>
          <w:noProof/>
          <w:color w:val="auto"/>
          <w:lang w:val="hr-HR"/>
        </w:rPr>
      </w:pPr>
    </w:p>
    <w:p w14:paraId="173BC8CB" w14:textId="77777777" w:rsidR="00631384" w:rsidRPr="00A67E45" w:rsidRDefault="00631384" w:rsidP="00631384">
      <w:pPr>
        <w:pStyle w:val="Default"/>
        <w:widowControl w:val="0"/>
        <w:ind w:left="708"/>
        <w:jc w:val="both"/>
        <w:rPr>
          <w:rFonts w:ascii="Tahoma" w:hAnsi="Tahoma" w:cs="Tahoma"/>
          <w:b/>
          <w:bCs/>
          <w:noProof/>
          <w:color w:val="auto"/>
          <w:lang w:val="hr-HR"/>
        </w:rPr>
      </w:pPr>
    </w:p>
    <w:p w14:paraId="6B92E232" w14:textId="77777777" w:rsidR="00631384" w:rsidRPr="00A67E45" w:rsidRDefault="00631384" w:rsidP="00631384">
      <w:pPr>
        <w:pStyle w:val="Default"/>
        <w:widowControl w:val="0"/>
        <w:ind w:left="708"/>
        <w:jc w:val="both"/>
        <w:rPr>
          <w:rFonts w:ascii="Tahoma" w:hAnsi="Tahoma" w:cs="Tahoma"/>
          <w:b/>
          <w:noProof/>
          <w:color w:val="auto"/>
          <w:lang w:val="hr-HR"/>
        </w:rPr>
      </w:pPr>
      <w:r w:rsidRPr="00A67E45">
        <w:rPr>
          <w:rFonts w:ascii="Tahoma" w:hAnsi="Tahoma" w:cs="Tahoma"/>
          <w:b/>
          <w:bCs/>
          <w:noProof/>
          <w:color w:val="auto"/>
          <w:lang w:val="hr-HR"/>
        </w:rPr>
        <w:t xml:space="preserve">Prilog 5: </w:t>
      </w:r>
      <w:r w:rsidRPr="00A67E45">
        <w:rPr>
          <w:rFonts w:ascii="Tahoma" w:eastAsia="Times New Roman" w:hAnsi="Tahoma" w:cs="Tahoma"/>
          <w:b/>
          <w:noProof/>
          <w:lang w:val="hr-HR"/>
        </w:rPr>
        <w:t>Obrazac - Popis projekata za bodovanje /specifično stručno iskustvo stručnjaka</w:t>
      </w:r>
    </w:p>
    <w:p w14:paraId="7CFC78D1" w14:textId="77777777" w:rsidR="00631384" w:rsidRPr="00A67E45" w:rsidRDefault="00631384" w:rsidP="00631384">
      <w:pPr>
        <w:pStyle w:val="Default"/>
        <w:widowControl w:val="0"/>
        <w:jc w:val="both"/>
        <w:rPr>
          <w:rFonts w:ascii="Tahoma" w:hAnsi="Tahoma" w:cs="Tahoma"/>
          <w:b/>
          <w:noProof/>
          <w:color w:val="auto"/>
          <w:lang w:val="hr-HR"/>
        </w:rPr>
      </w:pPr>
    </w:p>
    <w:p w14:paraId="7CB3F66A" w14:textId="77777777" w:rsidR="00631384" w:rsidRPr="00A67E45" w:rsidRDefault="00631384" w:rsidP="00631384">
      <w:pPr>
        <w:pStyle w:val="Default"/>
        <w:widowControl w:val="0"/>
        <w:ind w:firstLine="708"/>
        <w:jc w:val="both"/>
        <w:rPr>
          <w:rFonts w:ascii="Tahoma" w:hAnsi="Tahoma" w:cs="Tahoma"/>
          <w:b/>
          <w:bCs/>
          <w:noProof/>
          <w:color w:val="auto"/>
          <w:lang w:val="hr-HR"/>
        </w:rPr>
      </w:pPr>
    </w:p>
    <w:p w14:paraId="1F013087" w14:textId="77777777" w:rsidR="00631384" w:rsidRPr="00A67E45" w:rsidRDefault="00631384" w:rsidP="00631384">
      <w:pPr>
        <w:pStyle w:val="Default"/>
        <w:widowControl w:val="0"/>
        <w:ind w:firstLine="708"/>
        <w:jc w:val="both"/>
        <w:rPr>
          <w:rFonts w:ascii="Tahoma" w:hAnsi="Tahoma" w:cs="Tahoma"/>
          <w:b/>
          <w:noProof/>
          <w:color w:val="auto"/>
          <w:lang w:val="hr-HR"/>
        </w:rPr>
      </w:pPr>
      <w:r w:rsidRPr="00A67E45">
        <w:rPr>
          <w:rFonts w:ascii="Tahoma" w:hAnsi="Tahoma" w:cs="Tahoma"/>
          <w:b/>
          <w:bCs/>
          <w:noProof/>
          <w:color w:val="auto"/>
          <w:lang w:val="hr-HR"/>
        </w:rPr>
        <w:t xml:space="preserve">Prilog 6: </w:t>
      </w:r>
      <w:r w:rsidRPr="00A67E45">
        <w:rPr>
          <w:rFonts w:ascii="Tahoma" w:hAnsi="Tahoma" w:cs="Tahoma"/>
          <w:b/>
          <w:noProof/>
          <w:color w:val="auto"/>
          <w:lang w:val="hr-HR"/>
        </w:rPr>
        <w:t>Troškovnik</w:t>
      </w:r>
    </w:p>
    <w:p w14:paraId="0BAF73CD" w14:textId="77777777" w:rsidR="00631384" w:rsidRPr="00A67E45" w:rsidRDefault="00631384" w:rsidP="00631384">
      <w:pPr>
        <w:pStyle w:val="Default"/>
        <w:widowControl w:val="0"/>
        <w:jc w:val="both"/>
        <w:rPr>
          <w:rFonts w:ascii="Tahoma" w:hAnsi="Tahoma" w:cs="Tahoma"/>
          <w:b/>
          <w:noProof/>
          <w:color w:val="auto"/>
          <w:lang w:val="hr-HR"/>
        </w:rPr>
      </w:pPr>
    </w:p>
    <w:p w14:paraId="64FA4142" w14:textId="77777777" w:rsidR="00631384" w:rsidRPr="00A67E45" w:rsidRDefault="00631384" w:rsidP="00631384">
      <w:pPr>
        <w:pStyle w:val="Default"/>
        <w:widowControl w:val="0"/>
        <w:jc w:val="both"/>
        <w:rPr>
          <w:rFonts w:ascii="Tahoma" w:hAnsi="Tahoma" w:cs="Tahoma"/>
          <w:b/>
          <w:noProof/>
          <w:color w:val="auto"/>
          <w:lang w:val="hr-HR"/>
        </w:rPr>
      </w:pPr>
    </w:p>
    <w:p w14:paraId="6FA66D3F" w14:textId="77777777" w:rsidR="00631384" w:rsidRPr="00A67E45" w:rsidRDefault="00631384" w:rsidP="00631384">
      <w:pPr>
        <w:pStyle w:val="Default"/>
        <w:widowControl w:val="0"/>
        <w:ind w:firstLine="708"/>
        <w:jc w:val="both"/>
        <w:rPr>
          <w:rFonts w:ascii="Tahoma" w:hAnsi="Tahoma" w:cs="Tahoma"/>
          <w:b/>
          <w:noProof/>
          <w:color w:val="auto"/>
          <w:lang w:val="hr-HR"/>
        </w:rPr>
      </w:pPr>
      <w:r w:rsidRPr="00A67E45">
        <w:rPr>
          <w:rFonts w:ascii="Tahoma" w:hAnsi="Tahoma" w:cs="Tahoma"/>
          <w:b/>
          <w:bCs/>
          <w:noProof/>
          <w:color w:val="auto"/>
          <w:lang w:val="hr-HR"/>
        </w:rPr>
        <w:t>Prilog 7: Izjava o ukupnom prometu</w:t>
      </w:r>
    </w:p>
    <w:p w14:paraId="5EB9F5C8" w14:textId="77777777" w:rsidR="00631384" w:rsidRPr="00A67E45" w:rsidRDefault="00631384" w:rsidP="00631384">
      <w:pPr>
        <w:pStyle w:val="Default"/>
        <w:widowControl w:val="0"/>
        <w:jc w:val="both"/>
        <w:rPr>
          <w:rFonts w:ascii="Tahoma" w:hAnsi="Tahoma" w:cs="Tahoma"/>
          <w:b/>
          <w:noProof/>
          <w:color w:val="auto"/>
          <w:lang w:val="hr-HR"/>
        </w:rPr>
      </w:pPr>
    </w:p>
    <w:p w14:paraId="1F16E914" w14:textId="77777777" w:rsidR="00631384" w:rsidRPr="00A67E45" w:rsidRDefault="00631384" w:rsidP="00631384">
      <w:pPr>
        <w:pStyle w:val="Default"/>
        <w:widowControl w:val="0"/>
        <w:jc w:val="both"/>
        <w:rPr>
          <w:rFonts w:ascii="Tahoma" w:hAnsi="Tahoma" w:cs="Tahoma"/>
          <w:b/>
          <w:noProof/>
          <w:color w:val="auto"/>
          <w:lang w:val="hr-HR"/>
        </w:rPr>
      </w:pPr>
    </w:p>
    <w:p w14:paraId="4CF85B90" w14:textId="77777777" w:rsidR="00631384" w:rsidRPr="00A67E45" w:rsidRDefault="00631384" w:rsidP="00631384">
      <w:pPr>
        <w:pStyle w:val="Default"/>
        <w:widowControl w:val="0"/>
        <w:ind w:firstLine="708"/>
        <w:jc w:val="both"/>
        <w:rPr>
          <w:rFonts w:ascii="Tahoma" w:hAnsi="Tahoma" w:cs="Tahoma"/>
          <w:b/>
          <w:noProof/>
          <w:color w:val="auto"/>
          <w:lang w:val="hr-HR"/>
        </w:rPr>
      </w:pPr>
      <w:r w:rsidRPr="00A67E45">
        <w:rPr>
          <w:rFonts w:ascii="Tahoma" w:hAnsi="Tahoma" w:cs="Tahoma"/>
          <w:b/>
          <w:bCs/>
          <w:noProof/>
          <w:color w:val="auto"/>
          <w:lang w:val="hr-HR"/>
        </w:rPr>
        <w:t>Prilog 8: Nacrti (Glavni projekt)</w:t>
      </w:r>
    </w:p>
    <w:p w14:paraId="6EDD7F19" w14:textId="77777777" w:rsidR="00631384" w:rsidRPr="00A67E45" w:rsidRDefault="00631384" w:rsidP="00631384">
      <w:pPr>
        <w:pStyle w:val="Default"/>
        <w:widowControl w:val="0"/>
        <w:jc w:val="both"/>
        <w:rPr>
          <w:rFonts w:ascii="Tahoma" w:hAnsi="Tahoma" w:cs="Tahoma"/>
          <w:b/>
          <w:noProof/>
          <w:color w:val="auto"/>
          <w:lang w:val="hr-HR"/>
        </w:rPr>
      </w:pPr>
    </w:p>
    <w:p w14:paraId="4261CF7A" w14:textId="77777777" w:rsidR="00631384" w:rsidRPr="00A67E45" w:rsidRDefault="00631384" w:rsidP="00631384">
      <w:pPr>
        <w:pStyle w:val="Default"/>
        <w:widowControl w:val="0"/>
        <w:jc w:val="both"/>
        <w:rPr>
          <w:rFonts w:ascii="Tahoma" w:hAnsi="Tahoma" w:cs="Tahoma"/>
          <w:b/>
          <w:noProof/>
          <w:color w:val="auto"/>
          <w:lang w:val="hr-HR"/>
        </w:rPr>
      </w:pPr>
    </w:p>
    <w:p w14:paraId="3D615CA7" w14:textId="77777777" w:rsidR="00631384" w:rsidRPr="00A67E45" w:rsidRDefault="00631384" w:rsidP="00631384">
      <w:pPr>
        <w:pStyle w:val="Default"/>
        <w:widowControl w:val="0"/>
        <w:ind w:firstLine="708"/>
        <w:jc w:val="both"/>
        <w:rPr>
          <w:rFonts w:ascii="Tahoma" w:hAnsi="Tahoma" w:cs="Tahoma"/>
          <w:b/>
          <w:bCs/>
          <w:noProof/>
          <w:color w:val="auto"/>
          <w:lang w:val="hr-HR"/>
        </w:rPr>
      </w:pPr>
      <w:r w:rsidRPr="00A67E45">
        <w:rPr>
          <w:rFonts w:ascii="Tahoma" w:hAnsi="Tahoma" w:cs="Tahoma"/>
          <w:b/>
          <w:bCs/>
          <w:noProof/>
          <w:color w:val="auto"/>
          <w:lang w:val="hr-HR"/>
        </w:rPr>
        <w:t>Prilog 9: Građevinska dozvola</w:t>
      </w:r>
    </w:p>
    <w:p w14:paraId="5B2C4AA2" w14:textId="77777777" w:rsidR="00631384" w:rsidRPr="00A67E45" w:rsidRDefault="00631384" w:rsidP="00631384">
      <w:pPr>
        <w:pStyle w:val="Default"/>
        <w:widowControl w:val="0"/>
        <w:ind w:firstLine="708"/>
        <w:jc w:val="both"/>
        <w:rPr>
          <w:rFonts w:ascii="Tahoma" w:hAnsi="Tahoma" w:cs="Tahoma"/>
          <w:b/>
          <w:bCs/>
          <w:noProof/>
          <w:color w:val="auto"/>
          <w:lang w:val="hr-HR"/>
        </w:rPr>
      </w:pPr>
    </w:p>
    <w:p w14:paraId="4D380C22" w14:textId="77777777" w:rsidR="00631384" w:rsidRPr="00A67E45" w:rsidRDefault="00631384" w:rsidP="00631384">
      <w:pPr>
        <w:pStyle w:val="Default"/>
        <w:widowControl w:val="0"/>
        <w:ind w:firstLine="708"/>
        <w:jc w:val="both"/>
        <w:rPr>
          <w:rFonts w:ascii="Tahoma" w:hAnsi="Tahoma" w:cs="Tahoma"/>
          <w:b/>
          <w:bCs/>
          <w:noProof/>
          <w:color w:val="auto"/>
          <w:lang w:val="hr-HR"/>
        </w:rPr>
      </w:pPr>
    </w:p>
    <w:p w14:paraId="7A3641AD" w14:textId="77777777" w:rsidR="00631384" w:rsidRPr="00A90668" w:rsidRDefault="00631384" w:rsidP="00631384">
      <w:pPr>
        <w:pStyle w:val="Default"/>
        <w:widowControl w:val="0"/>
        <w:ind w:firstLine="708"/>
        <w:jc w:val="both"/>
        <w:rPr>
          <w:rFonts w:ascii="Tahoma" w:hAnsi="Tahoma" w:cs="Tahoma"/>
          <w:b/>
          <w:noProof/>
          <w:color w:val="auto"/>
          <w:lang w:val="hr-HR"/>
        </w:rPr>
      </w:pPr>
      <w:r w:rsidRPr="00A67E45">
        <w:rPr>
          <w:rFonts w:ascii="Tahoma" w:hAnsi="Tahoma" w:cs="Tahoma"/>
          <w:b/>
          <w:bCs/>
          <w:noProof/>
          <w:color w:val="auto"/>
          <w:lang w:val="hr-HR"/>
        </w:rPr>
        <w:t>Prilog 10: Izjava o obilasku terena</w:t>
      </w:r>
    </w:p>
    <w:p w14:paraId="0E827513" w14:textId="77777777" w:rsidR="00631384" w:rsidRPr="00A90668" w:rsidRDefault="00631384" w:rsidP="00631384">
      <w:pPr>
        <w:pStyle w:val="Default"/>
        <w:widowControl w:val="0"/>
        <w:ind w:firstLine="708"/>
        <w:jc w:val="both"/>
        <w:rPr>
          <w:rFonts w:ascii="Tahoma" w:hAnsi="Tahoma" w:cs="Tahoma"/>
          <w:b/>
          <w:noProof/>
          <w:color w:val="auto"/>
          <w:lang w:val="hr-HR"/>
        </w:rPr>
      </w:pPr>
    </w:p>
    <w:p w14:paraId="3DD20AAE" w14:textId="77777777" w:rsidR="00631384" w:rsidRPr="00A90668" w:rsidRDefault="00631384" w:rsidP="00631384">
      <w:pPr>
        <w:pStyle w:val="Default"/>
        <w:widowControl w:val="0"/>
        <w:rPr>
          <w:rFonts w:ascii="Tahoma" w:hAnsi="Tahoma" w:cs="Tahoma"/>
          <w:b/>
          <w:noProof/>
          <w:color w:val="auto"/>
          <w:lang w:val="hr-HR"/>
        </w:rPr>
      </w:pPr>
    </w:p>
    <w:p w14:paraId="3DF09891" w14:textId="77777777" w:rsidR="00631384" w:rsidRPr="00A90668" w:rsidRDefault="00631384" w:rsidP="00631384">
      <w:pPr>
        <w:pStyle w:val="Default"/>
        <w:widowControl w:val="0"/>
        <w:rPr>
          <w:rFonts w:ascii="Tahoma" w:hAnsi="Tahoma" w:cs="Tahoma"/>
          <w:noProof/>
          <w:color w:val="auto"/>
          <w:lang w:val="hr-HR"/>
        </w:rPr>
      </w:pPr>
    </w:p>
    <w:p w14:paraId="4000FF16" w14:textId="77777777" w:rsidR="005852C6" w:rsidRDefault="005852C6" w:rsidP="001D2ACE">
      <w:pPr>
        <w:pStyle w:val="Bodytext40"/>
        <w:shd w:val="clear" w:color="auto" w:fill="auto"/>
        <w:spacing w:after="0" w:line="302" w:lineRule="exact"/>
        <w:ind w:firstLine="720"/>
        <w:rPr>
          <w:rFonts w:ascii="Tahoma" w:hAnsi="Tahoma" w:cs="Tahoma"/>
          <w:noProof/>
          <w:sz w:val="24"/>
        </w:rPr>
      </w:pPr>
    </w:p>
    <w:p w14:paraId="669A2E77" w14:textId="77777777" w:rsidR="00631384" w:rsidRPr="001D2ACE" w:rsidRDefault="00631384" w:rsidP="001D2ACE">
      <w:pPr>
        <w:pStyle w:val="Bodytext40"/>
        <w:shd w:val="clear" w:color="auto" w:fill="auto"/>
        <w:spacing w:after="0" w:line="302" w:lineRule="exact"/>
        <w:ind w:firstLine="720"/>
        <w:rPr>
          <w:rFonts w:ascii="Tahoma" w:hAnsi="Tahoma" w:cs="Tahoma"/>
          <w:noProof/>
          <w:sz w:val="24"/>
        </w:rPr>
        <w:sectPr w:rsidR="00631384" w:rsidRPr="001D2ACE">
          <w:footerReference w:type="even" r:id="rId25"/>
          <w:footerReference w:type="default" r:id="rId26"/>
          <w:headerReference w:type="first" r:id="rId27"/>
          <w:footerReference w:type="first" r:id="rId28"/>
          <w:pgSz w:w="11900" w:h="16840"/>
          <w:pgMar w:top="1658" w:right="1691" w:bottom="1773" w:left="1362" w:header="0" w:footer="3" w:gutter="0"/>
          <w:cols w:space="720"/>
          <w:noEndnote/>
          <w:titlePg/>
          <w:docGrid w:linePitch="360"/>
        </w:sectPr>
      </w:pPr>
    </w:p>
    <w:p w14:paraId="1D146E54" w14:textId="77777777" w:rsidR="00DF3AF4" w:rsidRDefault="00DF3AF4" w:rsidP="00DF3AF4">
      <w:pPr>
        <w:spacing w:line="27" w:lineRule="exact"/>
        <w:rPr>
          <w:sz w:val="2"/>
          <w:szCs w:val="2"/>
        </w:rPr>
      </w:pPr>
    </w:p>
    <w:p w14:paraId="33D959C5" w14:textId="77777777" w:rsidR="00DF3AF4" w:rsidRDefault="00DF3AF4" w:rsidP="00DF3AF4">
      <w:pPr>
        <w:rPr>
          <w:sz w:val="2"/>
          <w:szCs w:val="2"/>
        </w:rPr>
        <w:sectPr w:rsidR="00DF3AF4">
          <w:footerReference w:type="even" r:id="rId29"/>
          <w:footerReference w:type="default" r:id="rId30"/>
          <w:headerReference w:type="first" r:id="rId31"/>
          <w:footerReference w:type="first" r:id="rId32"/>
          <w:pgSz w:w="11900" w:h="16840"/>
          <w:pgMar w:top="2053" w:right="0" w:bottom="1902" w:left="0" w:header="0" w:footer="3" w:gutter="0"/>
          <w:cols w:space="720"/>
          <w:noEndnote/>
          <w:titlePg/>
          <w:docGrid w:linePitch="360"/>
        </w:sectPr>
      </w:pPr>
    </w:p>
    <w:p w14:paraId="1C37955D" w14:textId="77777777" w:rsidR="001C19C2" w:rsidRDefault="001C19C2" w:rsidP="0023135E">
      <w:pPr>
        <w:widowControl w:val="0"/>
        <w:spacing w:after="0" w:line="240" w:lineRule="auto"/>
        <w:ind w:left="1050" w:right="382"/>
        <w:jc w:val="both"/>
        <w:rPr>
          <w:rFonts w:ascii="Tahoma" w:eastAsia="Times New Roman" w:hAnsi="Tahoma" w:cs="Tahoma"/>
          <w:noProof/>
          <w:lang w:eastAsia="sl-SI"/>
        </w:rPr>
      </w:pPr>
    </w:p>
    <w:p w14:paraId="6FFC5F0A" w14:textId="77777777" w:rsidR="001D2ACE" w:rsidRDefault="001D2ACE" w:rsidP="0023135E">
      <w:pPr>
        <w:widowControl w:val="0"/>
        <w:spacing w:after="0" w:line="240" w:lineRule="auto"/>
        <w:ind w:left="1050" w:right="382"/>
        <w:jc w:val="both"/>
        <w:rPr>
          <w:rFonts w:ascii="Tahoma" w:eastAsia="Times New Roman" w:hAnsi="Tahoma" w:cs="Tahoma"/>
          <w:noProof/>
          <w:lang w:eastAsia="sl-SI"/>
        </w:rPr>
      </w:pPr>
    </w:p>
    <w:p w14:paraId="3FD6FDBE" w14:textId="77777777" w:rsidR="001D2ACE" w:rsidRDefault="001D2ACE" w:rsidP="0023135E">
      <w:pPr>
        <w:widowControl w:val="0"/>
        <w:spacing w:after="0" w:line="240" w:lineRule="auto"/>
        <w:ind w:left="1050" w:right="382"/>
        <w:jc w:val="both"/>
        <w:rPr>
          <w:rFonts w:ascii="Tahoma" w:eastAsia="Times New Roman" w:hAnsi="Tahoma" w:cs="Tahoma"/>
          <w:noProof/>
          <w:lang w:eastAsia="sl-SI"/>
        </w:rPr>
      </w:pPr>
    </w:p>
    <w:p w14:paraId="35D12649" w14:textId="77777777" w:rsidR="001D2ACE" w:rsidRDefault="001D2ACE" w:rsidP="0023135E">
      <w:pPr>
        <w:widowControl w:val="0"/>
        <w:spacing w:after="0" w:line="240" w:lineRule="auto"/>
        <w:ind w:left="1050" w:right="382"/>
        <w:jc w:val="both"/>
        <w:rPr>
          <w:rFonts w:ascii="Tahoma" w:eastAsia="Times New Roman" w:hAnsi="Tahoma" w:cs="Tahoma"/>
          <w:noProof/>
          <w:lang w:eastAsia="sl-SI"/>
        </w:rPr>
      </w:pPr>
    </w:p>
    <w:p w14:paraId="599C4E83" w14:textId="525E5350" w:rsidR="00A22E7E" w:rsidRPr="00A67E45" w:rsidRDefault="00A22E7E" w:rsidP="001D2ACE">
      <w:pPr>
        <w:pStyle w:val="Naslov2"/>
        <w:keepNext w:val="0"/>
        <w:keepLines w:val="0"/>
        <w:widowControl w:val="0"/>
        <w:spacing w:before="0" w:line="240" w:lineRule="auto"/>
        <w:ind w:left="993"/>
        <w:contextualSpacing/>
        <w:jc w:val="both"/>
        <w:rPr>
          <w:rFonts w:ascii="Tahoma" w:hAnsi="Tahoma" w:cs="Tahoma"/>
          <w:noProof/>
          <w:color w:val="auto"/>
          <w:sz w:val="24"/>
        </w:rPr>
      </w:pPr>
    </w:p>
    <w:p w14:paraId="5C7CE535" w14:textId="77777777" w:rsidR="00FD297E" w:rsidRPr="00A67E45" w:rsidRDefault="00FD297E" w:rsidP="0023135E">
      <w:pPr>
        <w:pStyle w:val="Naslov2"/>
        <w:keepNext w:val="0"/>
        <w:keepLines w:val="0"/>
        <w:widowControl w:val="0"/>
        <w:spacing w:before="0" w:line="240" w:lineRule="auto"/>
        <w:ind w:left="993"/>
        <w:contextualSpacing/>
        <w:jc w:val="both"/>
        <w:rPr>
          <w:rFonts w:ascii="Tahoma" w:hAnsi="Tahoma" w:cs="Tahoma"/>
          <w:noProof/>
          <w:color w:val="auto"/>
          <w:sz w:val="22"/>
          <w:szCs w:val="22"/>
        </w:rPr>
      </w:pPr>
    </w:p>
    <w:p w14:paraId="4251CCEF" w14:textId="3ADBC5C3" w:rsidR="002E6C03" w:rsidRPr="00A67E45" w:rsidRDefault="002E6C03" w:rsidP="0023135E">
      <w:pPr>
        <w:widowControl w:val="0"/>
        <w:spacing w:after="0" w:line="240" w:lineRule="auto"/>
        <w:contextualSpacing/>
        <w:jc w:val="both"/>
        <w:rPr>
          <w:rFonts w:ascii="Tahoma" w:hAnsi="Tahoma" w:cs="Tahoma"/>
          <w:noProof/>
          <w:spacing w:val="-1"/>
        </w:rPr>
      </w:pPr>
    </w:p>
    <w:p w14:paraId="0236C30A" w14:textId="15BFDD62" w:rsidR="00FD297E" w:rsidRPr="00A67E45" w:rsidRDefault="00FD297E" w:rsidP="0023135E">
      <w:pPr>
        <w:pStyle w:val="Naslov2"/>
        <w:keepNext w:val="0"/>
        <w:keepLines w:val="0"/>
        <w:widowControl w:val="0"/>
        <w:spacing w:before="0" w:line="240" w:lineRule="auto"/>
        <w:contextualSpacing/>
        <w:jc w:val="both"/>
        <w:rPr>
          <w:rFonts w:ascii="Tahoma" w:hAnsi="Tahoma" w:cs="Tahoma"/>
          <w:noProof/>
          <w:color w:val="auto"/>
          <w:sz w:val="22"/>
          <w:szCs w:val="22"/>
        </w:rPr>
      </w:pPr>
    </w:p>
    <w:p w14:paraId="7C9CC194" w14:textId="24BB47D3" w:rsidR="005259B2" w:rsidRPr="00A67E45" w:rsidRDefault="005259B2" w:rsidP="0023135E">
      <w:pPr>
        <w:widowControl w:val="0"/>
        <w:spacing w:after="0" w:line="240" w:lineRule="auto"/>
        <w:jc w:val="both"/>
        <w:rPr>
          <w:noProof/>
        </w:rPr>
      </w:pPr>
    </w:p>
    <w:p w14:paraId="3FBF2346" w14:textId="77777777" w:rsidR="005259B2" w:rsidRPr="00A67E45" w:rsidRDefault="005259B2" w:rsidP="0023135E">
      <w:pPr>
        <w:widowControl w:val="0"/>
        <w:spacing w:after="0" w:line="240" w:lineRule="auto"/>
        <w:jc w:val="both"/>
        <w:rPr>
          <w:noProof/>
        </w:rPr>
      </w:pPr>
    </w:p>
    <w:p w14:paraId="05B9B921" w14:textId="77777777" w:rsidR="0082258A" w:rsidRPr="00A67E45" w:rsidRDefault="0082258A" w:rsidP="0023135E">
      <w:pPr>
        <w:widowControl w:val="0"/>
        <w:spacing w:after="0" w:line="240" w:lineRule="auto"/>
        <w:jc w:val="both"/>
        <w:rPr>
          <w:rFonts w:ascii="Tahoma" w:hAnsi="Tahoma" w:cs="Tahoma"/>
          <w:noProof/>
        </w:rPr>
      </w:pPr>
    </w:p>
    <w:p w14:paraId="2B6ED6EB" w14:textId="77777777" w:rsidR="0082258A" w:rsidRPr="00A67E45" w:rsidRDefault="0082258A" w:rsidP="0023135E">
      <w:pPr>
        <w:widowControl w:val="0"/>
        <w:spacing w:after="0" w:line="240" w:lineRule="auto"/>
        <w:jc w:val="both"/>
        <w:rPr>
          <w:rFonts w:ascii="Tahoma" w:hAnsi="Tahoma" w:cs="Tahoma"/>
          <w:iCs/>
          <w:noProof/>
        </w:rPr>
      </w:pPr>
    </w:p>
    <w:p w14:paraId="2CE0F95F" w14:textId="1F90BD18" w:rsidR="005259B2" w:rsidRPr="00A67E45" w:rsidRDefault="005259B2" w:rsidP="00B53853">
      <w:pPr>
        <w:pStyle w:val="Naslov2"/>
        <w:keepNext w:val="0"/>
        <w:keepLines w:val="0"/>
        <w:widowControl w:val="0"/>
        <w:spacing w:before="0" w:line="240" w:lineRule="auto"/>
        <w:ind w:left="993"/>
        <w:contextualSpacing/>
        <w:jc w:val="both"/>
        <w:rPr>
          <w:rFonts w:ascii="Tahoma" w:hAnsi="Tahoma" w:cs="Tahoma"/>
          <w:noProof/>
          <w:spacing w:val="-1"/>
        </w:rPr>
      </w:pPr>
    </w:p>
    <w:p w14:paraId="2125621C" w14:textId="7BF2E98A" w:rsidR="00FD297E" w:rsidRPr="00A67E45" w:rsidRDefault="00FD297E" w:rsidP="00B53853">
      <w:pPr>
        <w:pStyle w:val="Naslov2"/>
        <w:keepNext w:val="0"/>
        <w:keepLines w:val="0"/>
        <w:widowControl w:val="0"/>
        <w:spacing w:before="0" w:line="240" w:lineRule="auto"/>
        <w:contextualSpacing/>
        <w:jc w:val="both"/>
        <w:rPr>
          <w:rFonts w:ascii="Tahoma" w:hAnsi="Tahoma" w:cs="Tahoma"/>
          <w:noProof/>
          <w:color w:val="auto"/>
          <w:sz w:val="24"/>
        </w:rPr>
      </w:pPr>
    </w:p>
    <w:p w14:paraId="3231A09E" w14:textId="77777777" w:rsidR="00FD297E" w:rsidRPr="00A67E45" w:rsidRDefault="00FD297E" w:rsidP="0023135E">
      <w:pPr>
        <w:pStyle w:val="Naslov2"/>
        <w:keepNext w:val="0"/>
        <w:keepLines w:val="0"/>
        <w:widowControl w:val="0"/>
        <w:spacing w:before="0" w:line="240" w:lineRule="auto"/>
        <w:ind w:left="993"/>
        <w:contextualSpacing/>
        <w:jc w:val="both"/>
        <w:rPr>
          <w:rFonts w:ascii="Tahoma" w:hAnsi="Tahoma" w:cs="Tahoma"/>
          <w:noProof/>
          <w:color w:val="auto"/>
          <w:sz w:val="22"/>
          <w:szCs w:val="22"/>
        </w:rPr>
      </w:pPr>
    </w:p>
    <w:p w14:paraId="06C1E0D6" w14:textId="77777777" w:rsidR="001A4DB6" w:rsidRPr="00A67E45" w:rsidRDefault="001A4DB6" w:rsidP="0023135E">
      <w:pPr>
        <w:widowControl w:val="0"/>
        <w:spacing w:after="0" w:line="240" w:lineRule="auto"/>
        <w:contextualSpacing/>
        <w:jc w:val="both"/>
        <w:rPr>
          <w:rFonts w:ascii="Tahoma" w:hAnsi="Tahoma" w:cs="Tahoma"/>
          <w:noProof/>
          <w:spacing w:val="-1"/>
        </w:rPr>
      </w:pPr>
    </w:p>
    <w:p w14:paraId="7C52FAFC" w14:textId="77777777" w:rsidR="001A4DB6" w:rsidRPr="00A67E45" w:rsidRDefault="001A4DB6" w:rsidP="0023135E">
      <w:pPr>
        <w:widowControl w:val="0"/>
        <w:spacing w:after="0" w:line="240" w:lineRule="auto"/>
        <w:contextualSpacing/>
        <w:jc w:val="both"/>
        <w:rPr>
          <w:rFonts w:ascii="Tahoma" w:hAnsi="Tahoma" w:cs="Tahoma"/>
          <w:noProof/>
          <w:spacing w:val="-1"/>
        </w:rPr>
      </w:pPr>
    </w:p>
    <w:p w14:paraId="5D15E4FA" w14:textId="77777777" w:rsidR="00B422E5" w:rsidRPr="00A67E45" w:rsidRDefault="00B422E5" w:rsidP="0023135E">
      <w:pPr>
        <w:widowControl w:val="0"/>
        <w:spacing w:after="0" w:line="240" w:lineRule="auto"/>
        <w:contextualSpacing/>
        <w:jc w:val="both"/>
        <w:rPr>
          <w:rFonts w:ascii="Tahoma" w:hAnsi="Tahoma" w:cs="Tahoma"/>
          <w:noProof/>
          <w:spacing w:val="-1"/>
        </w:rPr>
      </w:pPr>
    </w:p>
    <w:sectPr w:rsidR="00B422E5" w:rsidRPr="00A67E45" w:rsidSect="00455DD5">
      <w:headerReference w:type="default" r:id="rId33"/>
      <w:footerReference w:type="default" r:id="rId34"/>
      <w:pgSz w:w="11906" w:h="16838" w:code="9"/>
      <w:pgMar w:top="1411" w:right="1411" w:bottom="1411" w:left="1411" w:header="706" w:footer="706" w:gutter="0"/>
      <w:pgNumType w:start="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83BE5EC" w16cid:durableId="204504C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DBC791" w14:textId="77777777" w:rsidR="0005391A" w:rsidRDefault="0005391A" w:rsidP="00EF43AF">
      <w:pPr>
        <w:spacing w:after="0" w:line="240" w:lineRule="auto"/>
      </w:pPr>
      <w:r>
        <w:separator/>
      </w:r>
    </w:p>
  </w:endnote>
  <w:endnote w:type="continuationSeparator" w:id="0">
    <w:p w14:paraId="32094052" w14:textId="77777777" w:rsidR="0005391A" w:rsidRDefault="0005391A" w:rsidP="00EF43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Franklin Gothic Medium">
    <w:panose1 w:val="020B0603020102020204"/>
    <w:charset w:val="EE"/>
    <w:family w:val="swiss"/>
    <w:pitch w:val="variable"/>
    <w:sig w:usb0="000002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 w:name="Cambria Math">
    <w:panose1 w:val="02040503050406030204"/>
    <w:charset w:val="EE"/>
    <w:family w:val="roman"/>
    <w:pitch w:val="variable"/>
    <w:sig w:usb0="E00002FF" w:usb1="420024FF" w:usb2="00000000" w:usb3="00000000" w:csb0="0000019F" w:csb1="00000000"/>
  </w:font>
  <w:font w:name="Helvetica">
    <w:panose1 w:val="020B0604020202020204"/>
    <w:charset w:val="EE"/>
    <w:family w:val="swiss"/>
    <w:pitch w:val="variable"/>
    <w:sig w:usb0="E0002AFF" w:usb1="C0007843" w:usb2="00000009" w:usb3="00000000" w:csb0="000001FF" w:csb1="00000000"/>
  </w:font>
  <w:font w:name="DengXian">
    <w:altName w:val="等线"/>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F4B9CC" w14:textId="77777777" w:rsidR="0005391A" w:rsidRDefault="0005391A">
    <w:pPr>
      <w:rPr>
        <w:sz w:val="2"/>
        <w:szCs w:val="2"/>
      </w:rPr>
    </w:pPr>
    <w:r>
      <w:rPr>
        <w:noProof/>
        <w:lang w:eastAsia="hr-HR"/>
      </w:rPr>
      <mc:AlternateContent>
        <mc:Choice Requires="wps">
          <w:drawing>
            <wp:anchor distT="0" distB="0" distL="63500" distR="63500" simplePos="0" relativeHeight="251669504" behindDoc="1" locked="0" layoutInCell="1" allowOverlap="1" wp14:anchorId="0E853F1A" wp14:editId="28D28451">
              <wp:simplePos x="0" y="0"/>
              <wp:positionH relativeFrom="page">
                <wp:posOffset>6313805</wp:posOffset>
              </wp:positionH>
              <wp:positionV relativeFrom="page">
                <wp:posOffset>9900920</wp:posOffset>
              </wp:positionV>
              <wp:extent cx="141605" cy="220980"/>
              <wp:effectExtent l="0" t="4445" r="2540" b="3175"/>
              <wp:wrapNone/>
              <wp:docPr id="43"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605"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E047A0" w14:textId="77777777" w:rsidR="0005391A" w:rsidRDefault="0005391A">
                          <w:pPr>
                            <w:spacing w:line="240" w:lineRule="auto"/>
                          </w:pPr>
                          <w:r>
                            <w:fldChar w:fldCharType="begin"/>
                          </w:r>
                          <w:r>
                            <w:instrText xml:space="preserve"> PAGE \* MERGEFORMAT </w:instrText>
                          </w:r>
                          <w:r>
                            <w:fldChar w:fldCharType="separate"/>
                          </w:r>
                          <w:r w:rsidRPr="00AE57EA">
                            <w:rPr>
                              <w:rStyle w:val="Headerorfooter0"/>
                              <w:noProof/>
                            </w:rPr>
                            <w:t>24</w:t>
                          </w:r>
                          <w:r>
                            <w:rPr>
                              <w:rStyle w:val="Headerorfooter0"/>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E853F1A" id="_x0000_t202" coordsize="21600,21600" o:spt="202" path="m,l,21600r21600,l21600,xe">
              <v:stroke joinstyle="miter"/>
              <v:path gradientshapeok="t" o:connecttype="rect"/>
            </v:shapetype>
            <v:shape id="Text Box 19" o:spid="_x0000_s1027" type="#_x0000_t202" style="position:absolute;margin-left:497.15pt;margin-top:779.6pt;width:11.15pt;height:17.4pt;z-index:-25164697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" filled="f" stroked="f">
              <v:textbox style="mso-fit-shape-to-text:t" inset="0,0,0,0">
                <w:txbxContent>
                  <w:p w14:paraId="2BE047A0" w14:textId="77777777" w:rsidR="0005391A" w:rsidRDefault="0005391A">
                    <w:pPr>
                      <w:spacing w:line="240" w:lineRule="auto"/>
                    </w:pPr>
                    <w:r>
                      <w:fldChar w:fldCharType="begin"/>
                    </w:r>
                    <w:r>
                      <w:instrText xml:space="preserve"> PAGE \* MERGEFORMAT </w:instrText>
                    </w:r>
                    <w:r>
                      <w:fldChar w:fldCharType="separate"/>
                    </w:r>
                    <w:r w:rsidRPr="00AE57EA">
                      <w:rPr>
                        <w:rStyle w:val="Headerorfooter0"/>
                        <w:noProof/>
                      </w:rPr>
                      <w:t>24</w:t>
                    </w:r>
                    <w:r>
                      <w:rPr>
                        <w:rStyle w:val="Headerorfooter0"/>
                      </w:rPr>
                      <w:fldChar w:fldCharType="end"/>
                    </w:r>
                  </w:p>
                </w:txbxContent>
              </v:textbox>
              <w10:wrap anchorx="page" anchory="page"/>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5812336"/>
      <w:docPartObj>
        <w:docPartGallery w:val="Page Numbers (Bottom of Page)"/>
        <w:docPartUnique/>
      </w:docPartObj>
    </w:sdtPr>
    <w:sdtEndPr/>
    <w:sdtContent>
      <w:p w14:paraId="4C2220FC" w14:textId="7A4DBBA7" w:rsidR="0005391A" w:rsidRDefault="0005391A" w:rsidP="00BD0A5C">
        <w:pPr>
          <w:pStyle w:val="Podnoje"/>
          <w:pBdr>
            <w:top w:val="single" w:sz="4" w:space="1" w:color="auto"/>
          </w:pBdr>
        </w:pPr>
        <w:r>
          <w:t>Grad Pag., Branimirova obala 1, 23250 Pag</w:t>
        </w:r>
        <w:r>
          <w:tab/>
        </w:r>
        <w:r>
          <w:tab/>
        </w:r>
        <w:r>
          <w:fldChar w:fldCharType="begin"/>
        </w:r>
        <w:r>
          <w:instrText>PAGE   \* MERGEFORMAT</w:instrText>
        </w:r>
        <w:r>
          <w:fldChar w:fldCharType="separate"/>
        </w:r>
        <w:r>
          <w:rPr>
            <w:noProof/>
          </w:rPr>
          <w:t>1</w:t>
        </w:r>
        <w:r>
          <w:fldChar w:fldCharType="end"/>
        </w:r>
      </w:p>
    </w:sdtContent>
  </w:sdt>
  <w:p w14:paraId="22AE19C4" w14:textId="77777777" w:rsidR="0005391A" w:rsidRDefault="0005391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65B50A" w14:textId="77777777" w:rsidR="0005391A" w:rsidRDefault="0005391A">
    <w:pPr>
      <w:rPr>
        <w:sz w:val="2"/>
        <w:szCs w:val="2"/>
      </w:rPr>
    </w:pPr>
    <w:r>
      <w:rPr>
        <w:noProof/>
        <w:lang w:eastAsia="hr-HR"/>
      </w:rPr>
      <mc:AlternateContent>
        <mc:Choice Requires="wps">
          <w:drawing>
            <wp:anchor distT="0" distB="0" distL="63500" distR="63500" simplePos="0" relativeHeight="251670528" behindDoc="1" locked="0" layoutInCell="1" allowOverlap="1" wp14:anchorId="2F2ACFEC" wp14:editId="187768ED">
              <wp:simplePos x="0" y="0"/>
              <wp:positionH relativeFrom="page">
                <wp:posOffset>6316345</wp:posOffset>
              </wp:positionH>
              <wp:positionV relativeFrom="page">
                <wp:posOffset>9733280</wp:posOffset>
              </wp:positionV>
              <wp:extent cx="141605" cy="220980"/>
              <wp:effectExtent l="1270" t="0" r="0" b="0"/>
              <wp:wrapNone/>
              <wp:docPr id="4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605"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085FAB" w14:textId="366EDF50" w:rsidR="0005391A" w:rsidRDefault="0005391A">
                          <w:pPr>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F2ACFEC" id="_x0000_t202" coordsize="21600,21600" o:spt="202" path="m,l,21600r21600,l21600,xe">
              <v:stroke joinstyle="miter"/>
              <v:path gradientshapeok="t" o:connecttype="rect"/>
            </v:shapetype>
            <v:shape id="Text Box 20" o:spid="_x0000_s1028" type="#_x0000_t202" style="position:absolute;margin-left:497.35pt;margin-top:766.4pt;width:11.15pt;height:17.4pt;z-index:-2516459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" filled="f" stroked="f">
              <v:textbox style="mso-fit-shape-to-text:t" inset="0,0,0,0">
                <w:txbxContent>
                  <w:p w14:paraId="6F085FAB" w14:textId="366EDF50" w:rsidR="0005391A" w:rsidRDefault="0005391A">
                    <w:pPr>
                      <w:spacing w:line="240" w:lineRule="auto"/>
                    </w:pP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B6B61F" w14:textId="77777777" w:rsidR="0005391A" w:rsidRDefault="0005391A">
    <w:pPr>
      <w:rPr>
        <w:sz w:val="2"/>
        <w:szCs w:val="2"/>
      </w:rPr>
    </w:pPr>
    <w:r>
      <w:rPr>
        <w:noProof/>
        <w:lang w:eastAsia="hr-HR"/>
      </w:rPr>
      <mc:AlternateContent>
        <mc:Choice Requires="wps">
          <w:drawing>
            <wp:anchor distT="0" distB="0" distL="63500" distR="63500" simplePos="0" relativeHeight="251672576" behindDoc="1" locked="0" layoutInCell="1" allowOverlap="1" wp14:anchorId="0E5F4404" wp14:editId="77C0F397">
              <wp:simplePos x="0" y="0"/>
              <wp:positionH relativeFrom="page">
                <wp:posOffset>6291580</wp:posOffset>
              </wp:positionH>
              <wp:positionV relativeFrom="page">
                <wp:posOffset>9685020</wp:posOffset>
              </wp:positionV>
              <wp:extent cx="141605" cy="220980"/>
              <wp:effectExtent l="0" t="0" r="0" b="0"/>
              <wp:wrapNone/>
              <wp:docPr id="40"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605"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5DD9DC" w14:textId="77777777" w:rsidR="0005391A" w:rsidRDefault="0005391A">
                          <w:pPr>
                            <w:spacing w:line="240" w:lineRule="auto"/>
                          </w:pPr>
                          <w:r>
                            <w:fldChar w:fldCharType="begin"/>
                          </w:r>
                          <w:r>
                            <w:instrText xml:space="preserve"> PAGE \* MERGEFORMAT </w:instrText>
                          </w:r>
                          <w:r>
                            <w:fldChar w:fldCharType="separate"/>
                          </w:r>
                          <w:r w:rsidR="00387CB6" w:rsidRPr="00387CB6">
                            <w:rPr>
                              <w:rStyle w:val="Headerorfooter0"/>
                              <w:noProof/>
                            </w:rPr>
                            <w:t>9</w:t>
                          </w:r>
                          <w:r>
                            <w:rPr>
                              <w:rStyle w:val="Headerorfooter0"/>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E5F4404" id="_x0000_t202" coordsize="21600,21600" o:spt="202" path="m,l,21600r21600,l21600,xe">
              <v:stroke joinstyle="miter"/>
              <v:path gradientshapeok="t" o:connecttype="rect"/>
            </v:shapetype>
            <v:shape id="Text Box 22" o:spid="_x0000_s1029" type="#_x0000_t202" style="position:absolute;margin-left:495.4pt;margin-top:762.6pt;width:11.15pt;height:17.4pt;z-index:-25164390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" filled="f" stroked="f">
              <v:textbox style="mso-fit-shape-to-text:t" inset="0,0,0,0">
                <w:txbxContent>
                  <w:p w14:paraId="2E5DD9DC" w14:textId="77777777" w:rsidR="0005391A" w:rsidRDefault="0005391A">
                    <w:pPr>
                      <w:spacing w:line="240" w:lineRule="auto"/>
                    </w:pPr>
                    <w:r>
                      <w:fldChar w:fldCharType="begin"/>
                    </w:r>
                    <w:r>
                      <w:instrText xml:space="preserve"> PAGE \* MERGEFORMAT </w:instrText>
                    </w:r>
                    <w:r>
                      <w:fldChar w:fldCharType="separate"/>
                    </w:r>
                    <w:r w:rsidR="00387CB6" w:rsidRPr="00387CB6">
                      <w:rPr>
                        <w:rStyle w:val="Headerorfooter0"/>
                        <w:noProof/>
                      </w:rPr>
                      <w:t>9</w:t>
                    </w:r>
                    <w:r>
                      <w:rPr>
                        <w:rStyle w:val="Headerorfooter0"/>
                      </w:rPr>
                      <w:fldChar w:fldCharType="end"/>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227D8A" w14:textId="77777777" w:rsidR="0005391A" w:rsidRDefault="0005391A">
    <w:pPr>
      <w:rPr>
        <w:sz w:val="2"/>
        <w:szCs w:val="2"/>
      </w:rPr>
    </w:pPr>
    <w:r>
      <w:rPr>
        <w:noProof/>
        <w:lang w:eastAsia="hr-HR"/>
      </w:rPr>
      <mc:AlternateContent>
        <mc:Choice Requires="wps">
          <w:drawing>
            <wp:anchor distT="0" distB="0" distL="63500" distR="63500" simplePos="0" relativeHeight="251659264" behindDoc="1" locked="0" layoutInCell="1" allowOverlap="1" wp14:anchorId="01CA0C80" wp14:editId="3F4E4458">
              <wp:simplePos x="0" y="0"/>
              <wp:positionH relativeFrom="page">
                <wp:posOffset>6313805</wp:posOffset>
              </wp:positionH>
              <wp:positionV relativeFrom="page">
                <wp:posOffset>9900920</wp:posOffset>
              </wp:positionV>
              <wp:extent cx="141605" cy="220980"/>
              <wp:effectExtent l="0" t="4445" r="2540" b="3175"/>
              <wp:wrapNone/>
              <wp:docPr id="35"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605"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C69BB1" w14:textId="77777777" w:rsidR="0005391A" w:rsidRDefault="0005391A">
                          <w:pPr>
                            <w:spacing w:line="240" w:lineRule="auto"/>
                          </w:pPr>
                          <w:r>
                            <w:fldChar w:fldCharType="begin"/>
                          </w:r>
                          <w:r>
                            <w:instrText xml:space="preserve"> PAGE \* MERGEFORMAT </w:instrText>
                          </w:r>
                          <w:r>
                            <w:fldChar w:fldCharType="separate"/>
                          </w:r>
                          <w:r w:rsidRPr="00606B71">
                            <w:rPr>
                              <w:rStyle w:val="Headerorfooter0"/>
                              <w:noProof/>
                            </w:rPr>
                            <w:t>40</w:t>
                          </w:r>
                          <w:r>
                            <w:rPr>
                              <w:rStyle w:val="Headerorfooter0"/>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1CA0C80" id="_x0000_t202" coordsize="21600,21600" o:spt="202" path="m,l,21600r21600,l21600,xe">
              <v:stroke joinstyle="miter"/>
              <v:path gradientshapeok="t" o:connecttype="rect"/>
            </v:shapetype>
            <v:shape id="Text Box 29" o:spid="_x0000_s1030" type="#_x0000_t202" style="position:absolute;margin-left:497.15pt;margin-top:779.6pt;width:11.15pt;height:17.4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" filled="f" stroked="f">
              <v:textbox style="mso-fit-shape-to-text:t" inset="0,0,0,0">
                <w:txbxContent>
                  <w:p w14:paraId="52C69BB1" w14:textId="77777777" w:rsidR="0005391A" w:rsidRDefault="0005391A">
                    <w:pPr>
                      <w:spacing w:line="240" w:lineRule="auto"/>
                    </w:pPr>
                    <w:r>
                      <w:fldChar w:fldCharType="begin"/>
                    </w:r>
                    <w:r>
                      <w:instrText xml:space="preserve"> PAGE \* MERGEFORMAT </w:instrText>
                    </w:r>
                    <w:r>
                      <w:fldChar w:fldCharType="separate"/>
                    </w:r>
                    <w:r w:rsidRPr="00606B71">
                      <w:rPr>
                        <w:rStyle w:val="Headerorfooter0"/>
                        <w:noProof/>
                      </w:rPr>
                      <w:t>40</w:t>
                    </w:r>
                    <w:r>
                      <w:rPr>
                        <w:rStyle w:val="Headerorfooter0"/>
                      </w:rPr>
                      <w:fldChar w:fldCharType="end"/>
                    </w: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3D2CD4" w14:textId="77777777" w:rsidR="0005391A" w:rsidRDefault="0005391A">
    <w:pPr>
      <w:rPr>
        <w:sz w:val="2"/>
        <w:szCs w:val="2"/>
      </w:rPr>
    </w:pPr>
    <w:r>
      <w:rPr>
        <w:noProof/>
        <w:lang w:eastAsia="hr-HR"/>
      </w:rPr>
      <mc:AlternateContent>
        <mc:Choice Requires="wps">
          <w:drawing>
            <wp:anchor distT="0" distB="0" distL="63500" distR="63500" simplePos="0" relativeHeight="251660288" behindDoc="1" locked="0" layoutInCell="1" allowOverlap="1" wp14:anchorId="38A0C681" wp14:editId="0AEC07E0">
              <wp:simplePos x="0" y="0"/>
              <wp:positionH relativeFrom="page">
                <wp:posOffset>6313805</wp:posOffset>
              </wp:positionH>
              <wp:positionV relativeFrom="page">
                <wp:posOffset>9900920</wp:posOffset>
              </wp:positionV>
              <wp:extent cx="141605" cy="220980"/>
              <wp:effectExtent l="0" t="4445" r="2540" b="3175"/>
              <wp:wrapNone/>
              <wp:docPr id="34"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605"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522601" w14:textId="49233944" w:rsidR="0005391A" w:rsidRDefault="0005391A">
                          <w:pPr>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8A0C681" id="_x0000_t202" coordsize="21600,21600" o:spt="202" path="m,l,21600r21600,l21600,xe">
              <v:stroke joinstyle="miter"/>
              <v:path gradientshapeok="t" o:connecttype="rect"/>
            </v:shapetype>
            <v:shape id="Text Box 30" o:spid="_x0000_s1031" type="#_x0000_t202" style="position:absolute;margin-left:497.15pt;margin-top:779.6pt;width:11.15pt;height:17.4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" filled="f" stroked="f">
              <v:textbox style="mso-fit-shape-to-text:t" inset="0,0,0,0">
                <w:txbxContent>
                  <w:p w14:paraId="14522601" w14:textId="49233944" w:rsidR="0005391A" w:rsidRDefault="0005391A">
                    <w:pPr>
                      <w:spacing w:line="240" w:lineRule="auto"/>
                    </w:pPr>
                  </w:p>
                </w:txbxContent>
              </v:textbox>
              <w10:wrap anchorx="page" anchory="page"/>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1AEEE4" w14:textId="77777777" w:rsidR="0005391A" w:rsidRDefault="0005391A">
    <w:pPr>
      <w:rPr>
        <w:sz w:val="2"/>
        <w:szCs w:val="2"/>
      </w:rPr>
    </w:pPr>
    <w:r>
      <w:rPr>
        <w:noProof/>
        <w:lang w:eastAsia="hr-HR"/>
      </w:rPr>
      <mc:AlternateContent>
        <mc:Choice Requires="wps">
          <w:drawing>
            <wp:anchor distT="0" distB="0" distL="63500" distR="63500" simplePos="0" relativeHeight="251662336" behindDoc="1" locked="0" layoutInCell="1" allowOverlap="1" wp14:anchorId="06B352C0" wp14:editId="287A4912">
              <wp:simplePos x="0" y="0"/>
              <wp:positionH relativeFrom="page">
                <wp:posOffset>6311900</wp:posOffset>
              </wp:positionH>
              <wp:positionV relativeFrom="page">
                <wp:posOffset>9682480</wp:posOffset>
              </wp:positionV>
              <wp:extent cx="141605" cy="220980"/>
              <wp:effectExtent l="0" t="0" r="4445" b="2540"/>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605"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CD1D9F" w14:textId="06BE2F24" w:rsidR="0005391A" w:rsidRDefault="0005391A">
                          <w:pPr>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6B352C0" id="_x0000_t202" coordsize="21600,21600" o:spt="202" path="m,l,21600r21600,l21600,xe">
              <v:stroke joinstyle="miter"/>
              <v:path gradientshapeok="t" o:connecttype="rect"/>
            </v:shapetype>
            <v:shape id="Text Box 32" o:spid="_x0000_s1033" type="#_x0000_t202" style="position:absolute;margin-left:497pt;margin-top:762.4pt;width:11.15pt;height:17.4pt;z-index:-25165414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" filled="f" stroked="f">
              <v:textbox style="mso-fit-shape-to-text:t" inset="0,0,0,0">
                <w:txbxContent>
                  <w:p w14:paraId="15CD1D9F" w14:textId="06BE2F24" w:rsidR="0005391A" w:rsidRDefault="0005391A">
                    <w:pPr>
                      <w:spacing w:line="240" w:lineRule="auto"/>
                    </w:pPr>
                  </w:p>
                </w:txbxContent>
              </v:textbox>
              <w10:wrap anchorx="page" anchory="page"/>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37C916" w14:textId="77777777" w:rsidR="0005391A" w:rsidRDefault="0005391A">
    <w:pPr>
      <w:rPr>
        <w:sz w:val="2"/>
        <w:szCs w:val="2"/>
      </w:rPr>
    </w:pPr>
    <w:r>
      <w:rPr>
        <w:noProof/>
        <w:lang w:eastAsia="hr-HR"/>
      </w:rPr>
      <mc:AlternateContent>
        <mc:Choice Requires="wps">
          <w:drawing>
            <wp:anchor distT="0" distB="0" distL="63500" distR="63500" simplePos="0" relativeHeight="251663360" behindDoc="1" locked="0" layoutInCell="1" allowOverlap="1" wp14:anchorId="76520FA7" wp14:editId="452F6AE2">
              <wp:simplePos x="0" y="0"/>
              <wp:positionH relativeFrom="page">
                <wp:posOffset>6313805</wp:posOffset>
              </wp:positionH>
              <wp:positionV relativeFrom="page">
                <wp:posOffset>9900920</wp:posOffset>
              </wp:positionV>
              <wp:extent cx="141605" cy="220980"/>
              <wp:effectExtent l="0" t="4445" r="2540" b="3175"/>
              <wp:wrapNone/>
              <wp:docPr id="31"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605"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4C3E22" w14:textId="77777777" w:rsidR="0005391A" w:rsidRDefault="0005391A">
                          <w:pPr>
                            <w:spacing w:line="240" w:lineRule="auto"/>
                          </w:pPr>
                          <w:r>
                            <w:fldChar w:fldCharType="begin"/>
                          </w:r>
                          <w:r>
                            <w:instrText xml:space="preserve"> PAGE \* MERGEFORMAT </w:instrText>
                          </w:r>
                          <w:r>
                            <w:fldChar w:fldCharType="separate"/>
                          </w:r>
                          <w:r w:rsidRPr="00606B71">
                            <w:rPr>
                              <w:rStyle w:val="Headerorfooter0"/>
                              <w:noProof/>
                            </w:rPr>
                            <w:t>50</w:t>
                          </w:r>
                          <w:r>
                            <w:rPr>
                              <w:rStyle w:val="Headerorfooter0"/>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520FA7" id="_x0000_t202" coordsize="21600,21600" o:spt="202" path="m,l,21600r21600,l21600,xe">
              <v:stroke joinstyle="miter"/>
              <v:path gradientshapeok="t" o:connecttype="rect"/>
            </v:shapetype>
            <v:shape id="Text Box 33" o:spid="_x0000_s1034" type="#_x0000_t202" style="position:absolute;margin-left:497.15pt;margin-top:779.6pt;width:11.15pt;height:17.4pt;z-index:-25165312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" filled="f" stroked="f">
              <v:textbox style="mso-fit-shape-to-text:t" inset="0,0,0,0">
                <w:txbxContent>
                  <w:p w14:paraId="164C3E22" w14:textId="77777777" w:rsidR="0005391A" w:rsidRDefault="0005391A">
                    <w:pPr>
                      <w:spacing w:line="240" w:lineRule="auto"/>
                    </w:pPr>
                    <w:r>
                      <w:fldChar w:fldCharType="begin"/>
                    </w:r>
                    <w:r>
                      <w:instrText xml:space="preserve"> PAGE \* MERGEFORMAT </w:instrText>
                    </w:r>
                    <w:r>
                      <w:fldChar w:fldCharType="separate"/>
                    </w:r>
                    <w:r w:rsidRPr="00606B71">
                      <w:rPr>
                        <w:rStyle w:val="Headerorfooter0"/>
                        <w:noProof/>
                      </w:rPr>
                      <w:t>50</w:t>
                    </w:r>
                    <w:r>
                      <w:rPr>
                        <w:rStyle w:val="Headerorfooter0"/>
                      </w:rPr>
                      <w:fldChar w:fldCharType="end"/>
                    </w:r>
                  </w:p>
                </w:txbxContent>
              </v:textbox>
              <w10:wrap anchorx="page" anchory="page"/>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F350F5" w14:textId="77777777" w:rsidR="0005391A" w:rsidRDefault="0005391A">
    <w:pPr>
      <w:rPr>
        <w:sz w:val="2"/>
        <w:szCs w:val="2"/>
      </w:rPr>
    </w:pPr>
    <w:r>
      <w:rPr>
        <w:noProof/>
        <w:lang w:eastAsia="hr-HR"/>
      </w:rPr>
      <mc:AlternateContent>
        <mc:Choice Requires="wps">
          <w:drawing>
            <wp:anchor distT="0" distB="0" distL="63500" distR="63500" simplePos="0" relativeHeight="251664384" behindDoc="1" locked="0" layoutInCell="1" allowOverlap="1" wp14:anchorId="47244BA0" wp14:editId="567605B3">
              <wp:simplePos x="0" y="0"/>
              <wp:positionH relativeFrom="page">
                <wp:posOffset>6313805</wp:posOffset>
              </wp:positionH>
              <wp:positionV relativeFrom="page">
                <wp:posOffset>9900920</wp:posOffset>
              </wp:positionV>
              <wp:extent cx="141605" cy="220980"/>
              <wp:effectExtent l="0" t="4445" r="2540" b="3175"/>
              <wp:wrapNone/>
              <wp:docPr id="30"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605"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7942EA" w14:textId="77777777" w:rsidR="0005391A" w:rsidRDefault="0005391A">
                          <w:pPr>
                            <w:spacing w:line="240" w:lineRule="auto"/>
                          </w:pPr>
                          <w:r>
                            <w:fldChar w:fldCharType="begin"/>
                          </w:r>
                          <w:r>
                            <w:instrText xml:space="preserve"> PAGE \* MERGEFORMAT </w:instrText>
                          </w:r>
                          <w:r>
                            <w:fldChar w:fldCharType="separate"/>
                          </w:r>
                          <w:r w:rsidRPr="00606B71">
                            <w:rPr>
                              <w:rStyle w:val="Headerorfooter0"/>
                              <w:noProof/>
                            </w:rPr>
                            <w:t>49</w:t>
                          </w:r>
                          <w:r>
                            <w:rPr>
                              <w:rStyle w:val="Headerorfooter0"/>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7244BA0" id="_x0000_t202" coordsize="21600,21600" o:spt="202" path="m,l,21600r21600,l21600,xe">
              <v:stroke joinstyle="miter"/>
              <v:path gradientshapeok="t" o:connecttype="rect"/>
            </v:shapetype>
            <v:shape id="Text Box 34" o:spid="_x0000_s1035" type="#_x0000_t202" style="position:absolute;margin-left:497.15pt;margin-top:779.6pt;width:11.15pt;height:17.4pt;z-index:-25165209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" filled="f" stroked="f">
              <v:textbox style="mso-fit-shape-to-text:t" inset="0,0,0,0">
                <w:txbxContent>
                  <w:p w14:paraId="227942EA" w14:textId="77777777" w:rsidR="0005391A" w:rsidRDefault="0005391A">
                    <w:pPr>
                      <w:spacing w:line="240" w:lineRule="auto"/>
                    </w:pPr>
                    <w:r>
                      <w:fldChar w:fldCharType="begin"/>
                    </w:r>
                    <w:r>
                      <w:instrText xml:space="preserve"> PAGE \* MERGEFORMAT </w:instrText>
                    </w:r>
                    <w:r>
                      <w:fldChar w:fldCharType="separate"/>
                    </w:r>
                    <w:r w:rsidRPr="00606B71">
                      <w:rPr>
                        <w:rStyle w:val="Headerorfooter0"/>
                        <w:noProof/>
                      </w:rPr>
                      <w:t>49</w:t>
                    </w:r>
                    <w:r>
                      <w:rPr>
                        <w:rStyle w:val="Headerorfooter0"/>
                      </w:rPr>
                      <w:fldChar w:fldCharType="end"/>
                    </w:r>
                  </w:p>
                </w:txbxContent>
              </v:textbox>
              <w10:wrap anchorx="page" anchory="page"/>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2A8501" w14:textId="77777777" w:rsidR="0005391A" w:rsidRDefault="0005391A">
    <w:pPr>
      <w:rPr>
        <w:sz w:val="2"/>
        <w:szCs w:val="2"/>
      </w:rPr>
    </w:pPr>
    <w:r>
      <w:rPr>
        <w:noProof/>
        <w:lang w:eastAsia="hr-HR"/>
      </w:rPr>
      <mc:AlternateContent>
        <mc:Choice Requires="wps">
          <w:drawing>
            <wp:anchor distT="0" distB="0" distL="63500" distR="63500" simplePos="0" relativeHeight="251666432" behindDoc="1" locked="0" layoutInCell="1" allowOverlap="1" wp14:anchorId="331E1E89" wp14:editId="2586430A">
              <wp:simplePos x="0" y="0"/>
              <wp:positionH relativeFrom="page">
                <wp:posOffset>6290945</wp:posOffset>
              </wp:positionH>
              <wp:positionV relativeFrom="page">
                <wp:posOffset>9538335</wp:posOffset>
              </wp:positionV>
              <wp:extent cx="141605" cy="220980"/>
              <wp:effectExtent l="4445" t="3810" r="0" b="3810"/>
              <wp:wrapNone/>
              <wp:docPr id="28"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605"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2FC6E0" w14:textId="77777777" w:rsidR="0005391A" w:rsidRDefault="0005391A">
                          <w:pPr>
                            <w:spacing w:line="240" w:lineRule="auto"/>
                          </w:pPr>
                          <w:r>
                            <w:fldChar w:fldCharType="begin"/>
                          </w:r>
                          <w:r>
                            <w:instrText xml:space="preserve"> PAGE \* MERGEFORMAT </w:instrText>
                          </w:r>
                          <w:r>
                            <w:fldChar w:fldCharType="separate"/>
                          </w:r>
                          <w:r w:rsidR="00387CB6">
                            <w:rPr>
                              <w:noProof/>
                            </w:rPr>
                            <w:t>0</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31E1E89" id="_x0000_t202" coordsize="21600,21600" o:spt="202" path="m,l,21600r21600,l21600,xe">
              <v:stroke joinstyle="miter"/>
              <v:path gradientshapeok="t" o:connecttype="rect"/>
            </v:shapetype>
            <v:shape id="Text Box 36" o:spid="_x0000_s1037" type="#_x0000_t202" style="position:absolute;margin-left:495.35pt;margin-top:751.05pt;width:11.15pt;height:17.4pt;z-index:-25165004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" filled="f" stroked="f">
              <v:textbox style="mso-fit-shape-to-text:t" inset="0,0,0,0">
                <w:txbxContent>
                  <w:p w14:paraId="592FC6E0" w14:textId="77777777" w:rsidR="0005391A" w:rsidRDefault="0005391A">
                    <w:pPr>
                      <w:spacing w:line="240" w:lineRule="auto"/>
                    </w:pPr>
                    <w:r>
                      <w:fldChar w:fldCharType="begin"/>
                    </w:r>
                    <w:r>
                      <w:instrText xml:space="preserve"> PAGE \* MERGEFORMAT </w:instrText>
                    </w:r>
                    <w:r>
                      <w:fldChar w:fldCharType="separate"/>
                    </w:r>
                    <w:r w:rsidR="00387CB6">
                      <w:rPr>
                        <w:noProof/>
                      </w:rPr>
                      <w:t>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184990" w14:textId="77777777" w:rsidR="0005391A" w:rsidRDefault="0005391A" w:rsidP="00EF43AF">
      <w:pPr>
        <w:spacing w:after="0" w:line="240" w:lineRule="auto"/>
      </w:pPr>
      <w:r>
        <w:separator/>
      </w:r>
    </w:p>
  </w:footnote>
  <w:footnote w:type="continuationSeparator" w:id="0">
    <w:p w14:paraId="2B720CC7" w14:textId="77777777" w:rsidR="0005391A" w:rsidRDefault="0005391A" w:rsidP="00EF43A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6C3E88" w14:textId="77777777" w:rsidR="0005391A" w:rsidRDefault="0005391A">
    <w:pPr>
      <w:rPr>
        <w:sz w:val="2"/>
        <w:szCs w:val="2"/>
      </w:rPr>
    </w:pPr>
    <w:r>
      <w:rPr>
        <w:noProof/>
        <w:lang w:eastAsia="hr-HR"/>
      </w:rPr>
      <mc:AlternateContent>
        <mc:Choice Requires="wps">
          <w:drawing>
            <wp:anchor distT="0" distB="0" distL="63500" distR="63500" simplePos="0" relativeHeight="251668480" behindDoc="1" locked="0" layoutInCell="1" allowOverlap="1" wp14:anchorId="086F5343" wp14:editId="31D9E079">
              <wp:simplePos x="0" y="0"/>
              <wp:positionH relativeFrom="page">
                <wp:posOffset>302895</wp:posOffset>
              </wp:positionH>
              <wp:positionV relativeFrom="page">
                <wp:posOffset>833120</wp:posOffset>
              </wp:positionV>
              <wp:extent cx="83820" cy="64135"/>
              <wp:effectExtent l="0" t="4445" r="3810" b="0"/>
              <wp:wrapNone/>
              <wp:docPr id="44"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 cy="64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A5AF18" w14:textId="77777777" w:rsidR="0005391A" w:rsidRDefault="0005391A">
                          <w:pPr>
                            <w:spacing w:line="240" w:lineRule="auto"/>
                          </w:pPr>
                          <w:r>
                            <w:rPr>
                              <w:rStyle w:val="HeaderorfooterGaramond45ptItalicScale200"/>
                            </w:rPr>
                            <w:t>-3</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86F5343" id="_x0000_t202" coordsize="21600,21600" o:spt="202" path="m,l,21600r21600,l21600,xe">
              <v:stroke joinstyle="miter"/>
              <v:path gradientshapeok="t" o:connecttype="rect"/>
            </v:shapetype>
            <v:shape id="Text Box 18" o:spid="_x0000_s1026" type="#_x0000_t202" style="position:absolute;margin-left:23.85pt;margin-top:65.6pt;width:6.6pt;height:5.05pt;z-index:-25164800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" filled="f" stroked="f">
              <v:textbox style="mso-fit-shape-to-text:t" inset="0,0,0,0">
                <w:txbxContent>
                  <w:p w14:paraId="52A5AF18" w14:textId="77777777" w:rsidR="0005391A" w:rsidRDefault="0005391A">
                    <w:pPr>
                      <w:spacing w:line="240" w:lineRule="auto"/>
                    </w:pPr>
                    <w:r>
                      <w:rPr>
                        <w:rStyle w:val="HeaderorfooterGaramond45ptItalicScale200"/>
                      </w:rPr>
                      <w:t>-3</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0A7102" w14:textId="39801C22" w:rsidR="0005391A" w:rsidRDefault="0005391A">
    <w:pPr>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F930A5" w14:textId="77777777" w:rsidR="0005391A" w:rsidRDefault="0005391A">
    <w:pPr>
      <w:rPr>
        <w:sz w:val="2"/>
        <w:szCs w:val="2"/>
      </w:rPr>
    </w:pPr>
    <w:r>
      <w:rPr>
        <w:noProof/>
        <w:lang w:eastAsia="hr-HR"/>
      </w:rPr>
      <mc:AlternateContent>
        <mc:Choice Requires="wps">
          <w:drawing>
            <wp:anchor distT="0" distB="0" distL="63500" distR="63500" simplePos="0" relativeHeight="251661312" behindDoc="1" locked="0" layoutInCell="1" allowOverlap="1" wp14:anchorId="1BF6DB05" wp14:editId="683CFC98">
              <wp:simplePos x="0" y="0"/>
              <wp:positionH relativeFrom="page">
                <wp:posOffset>6994525</wp:posOffset>
              </wp:positionH>
              <wp:positionV relativeFrom="page">
                <wp:posOffset>864870</wp:posOffset>
              </wp:positionV>
              <wp:extent cx="61595" cy="92710"/>
              <wp:effectExtent l="3175" t="0" r="1905" b="4445"/>
              <wp:wrapNone/>
              <wp:docPr id="33"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95" cy="92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E0DD2F" w14:textId="77777777" w:rsidR="0005391A" w:rsidRDefault="0005391A">
                          <w:pPr>
                            <w:spacing w:line="240" w:lineRule="auto"/>
                          </w:pPr>
                          <w:r>
                            <w:rPr>
                              <w:rStyle w:val="HeaderorfooterGaramond65pt"/>
                              <w:b w:val="0"/>
                              <w:bCs w:val="0"/>
                            </w:rPr>
                            <w:t>K</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BF6DB05" id="_x0000_t202" coordsize="21600,21600" o:spt="202" path="m,l,21600r21600,l21600,xe">
              <v:stroke joinstyle="miter"/>
              <v:path gradientshapeok="t" o:connecttype="rect"/>
            </v:shapetype>
            <v:shape id="Text Box 31" o:spid="_x0000_s1032" type="#_x0000_t202" style="position:absolute;margin-left:550.75pt;margin-top:68.1pt;width:4.85pt;height:7.3pt;z-index:-25165516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" filled="f" stroked="f">
              <v:textbox style="mso-fit-shape-to-text:t" inset="0,0,0,0">
                <w:txbxContent>
                  <w:p w14:paraId="4AE0DD2F" w14:textId="77777777" w:rsidR="0005391A" w:rsidRDefault="0005391A">
                    <w:pPr>
                      <w:spacing w:line="240" w:lineRule="auto"/>
                    </w:pPr>
                    <w:r>
                      <w:rPr>
                        <w:rStyle w:val="HeaderorfooterGaramond65pt"/>
                        <w:b w:val="0"/>
                        <w:bCs w:val="0"/>
                      </w:rPr>
                      <w:t>K</w:t>
                    </w:r>
                  </w:p>
                </w:txbxContent>
              </v:textbox>
              <w10:wrap anchorx="page" anchory="pag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839FDC" w14:textId="77777777" w:rsidR="0005391A" w:rsidRDefault="0005391A">
    <w:pPr>
      <w:rPr>
        <w:sz w:val="2"/>
        <w:szCs w:val="2"/>
      </w:rPr>
    </w:pPr>
    <w:r>
      <w:rPr>
        <w:noProof/>
        <w:lang w:eastAsia="hr-HR"/>
      </w:rPr>
      <mc:AlternateContent>
        <mc:Choice Requires="wps">
          <w:drawing>
            <wp:anchor distT="0" distB="0" distL="63500" distR="63500" simplePos="0" relativeHeight="251665408" behindDoc="1" locked="0" layoutInCell="1" allowOverlap="1" wp14:anchorId="08C5964C" wp14:editId="1F23952A">
              <wp:simplePos x="0" y="0"/>
              <wp:positionH relativeFrom="page">
                <wp:posOffset>893445</wp:posOffset>
              </wp:positionH>
              <wp:positionV relativeFrom="page">
                <wp:posOffset>912495</wp:posOffset>
              </wp:positionV>
              <wp:extent cx="5171440" cy="487045"/>
              <wp:effectExtent l="0" t="0" r="2540" b="635"/>
              <wp:wrapNone/>
              <wp:docPr id="29"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1440" cy="487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4074FE" w14:textId="4E9AA892" w:rsidR="0005391A" w:rsidRDefault="0005391A">
                          <w:pPr>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8C5964C" id="_x0000_t202" coordsize="21600,21600" o:spt="202" path="m,l,21600r21600,l21600,xe">
              <v:stroke joinstyle="miter"/>
              <v:path gradientshapeok="t" o:connecttype="rect"/>
            </v:shapetype>
            <v:shape id="Text Box 35" o:spid="_x0000_s1036" type="#_x0000_t202" style="position:absolute;margin-left:70.35pt;margin-top:71.85pt;width:407.2pt;height:38.35pt;z-index:-25165107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" filled="f" stroked="f">
              <v:textbox style="mso-fit-shape-to-text:t" inset="0,0,0,0">
                <w:txbxContent>
                  <w:p w14:paraId="154074FE" w14:textId="4E9AA892" w:rsidR="0005391A" w:rsidRDefault="0005391A">
                    <w:pPr>
                      <w:spacing w:line="240" w:lineRule="auto"/>
                    </w:pPr>
                  </w:p>
                </w:txbxContent>
              </v:textbox>
              <w10:wrap anchorx="page" anchory="page"/>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B34EC5" w14:textId="17FA2C58" w:rsidR="0005391A" w:rsidRDefault="0005391A" w:rsidP="00455DD5">
    <w:pPr>
      <w:pBdr>
        <w:bottom w:val="single" w:sz="4" w:space="1" w:color="auto"/>
      </w:pBdr>
      <w:spacing w:after="0" w:line="240" w:lineRule="auto"/>
      <w:jc w:val="center"/>
      <w:rPr>
        <w:rFonts w:ascii="Tahoma" w:eastAsia="Arial" w:hAnsi="Tahoma" w:cs="Tahoma"/>
        <w:noProof/>
        <w:sz w:val="20"/>
        <w:szCs w:val="20"/>
      </w:rPr>
    </w:pPr>
    <w:r>
      <w:rPr>
        <w:rFonts w:ascii="Tahoma" w:eastAsia="Arial" w:hAnsi="Tahoma" w:cs="Tahoma"/>
        <w:noProof/>
        <w:sz w:val="20"/>
        <w:szCs w:val="20"/>
      </w:rPr>
      <w:t xml:space="preserve">Grad Pag – Dokumentacija o nabavi – </w:t>
    </w:r>
    <w:r w:rsidRPr="00825EDB">
      <w:rPr>
        <w:rFonts w:ascii="Tahoma" w:eastAsia="Arial" w:hAnsi="Tahoma" w:cs="Tahoma"/>
        <w:b/>
        <w:noProof/>
        <w:sz w:val="20"/>
        <w:szCs w:val="20"/>
      </w:rPr>
      <w:t>Upute ponuditeljima</w:t>
    </w:r>
  </w:p>
  <w:p w14:paraId="74A1E2EA" w14:textId="193F4074" w:rsidR="0005391A" w:rsidRDefault="0005391A" w:rsidP="00455DD5">
    <w:pPr>
      <w:pBdr>
        <w:bottom w:val="single" w:sz="4" w:space="1" w:color="auto"/>
      </w:pBdr>
      <w:spacing w:after="0" w:line="240" w:lineRule="auto"/>
      <w:jc w:val="center"/>
    </w:pPr>
    <w:r w:rsidRPr="00BD0A5C">
      <w:rPr>
        <w:rFonts w:ascii="Tahoma" w:hAnsi="Tahoma" w:cs="Tahoma"/>
        <w:bCs/>
        <w:noProof/>
        <w:sz w:val="20"/>
        <w:szCs w:val="20"/>
      </w:rPr>
      <w:t xml:space="preserve">Uređenje </w:t>
    </w:r>
    <w:r w:rsidRPr="00BD0A5C">
      <w:rPr>
        <w:rFonts w:ascii="Cambria Math" w:hAnsi="Cambria Math" w:cs="Cambria Math"/>
        <w:bCs/>
        <w:noProof/>
        <w:sz w:val="20"/>
        <w:szCs w:val="20"/>
      </w:rPr>
      <w:t>‐</w:t>
    </w:r>
    <w:r w:rsidRPr="00BD0A5C">
      <w:rPr>
        <w:rFonts w:ascii="Tahoma" w:hAnsi="Tahoma" w:cs="Tahoma"/>
        <w:bCs/>
        <w:noProof/>
        <w:sz w:val="20"/>
        <w:szCs w:val="20"/>
      </w:rPr>
      <w:t xml:space="preserve"> sanacija odlagališta otpada „Sv. Kuzam“, Grad Pag </w:t>
    </w:r>
    <w:r>
      <w:rPr>
        <w:rFonts w:ascii="Tahoma" w:hAnsi="Tahoma" w:cs="Tahoma"/>
        <w:bCs/>
        <w:noProof/>
        <w:sz w:val="20"/>
        <w:szCs w:val="20"/>
      </w:rPr>
      <w:t xml:space="preserve">/ </w:t>
    </w:r>
    <w:r w:rsidRPr="00BD0A5C">
      <w:rPr>
        <w:rFonts w:ascii="Tahoma" w:hAnsi="Tahoma" w:cs="Tahoma"/>
        <w:bCs/>
        <w:noProof/>
        <w:sz w:val="20"/>
        <w:szCs w:val="20"/>
      </w:rPr>
      <w:t>Etapa 1 – Faza 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81600"/>
    <w:multiLevelType w:val="multilevel"/>
    <w:tmpl w:val="4120C10E"/>
    <w:lvl w:ilvl="0">
      <w:start w:val="1"/>
      <w:numFmt w:val="bullet"/>
      <w:lvlText w:val="-"/>
      <w:lvlJc w:val="left"/>
      <w:rPr>
        <w:rFonts w:ascii="Arial Unicode MS" w:eastAsia="Arial Unicode MS" w:hAnsi="Arial Unicode MS" w:cs="Arial Unicode MS"/>
        <w:b w:val="0"/>
        <w:bCs w:val="0"/>
        <w:i w:val="0"/>
        <w:iCs w:val="0"/>
        <w:smallCaps w:val="0"/>
        <w:strike w:val="0"/>
        <w:color w:val="000000"/>
        <w:spacing w:val="0"/>
        <w:w w:val="100"/>
        <w:position w:val="0"/>
        <w:sz w:val="22"/>
        <w:szCs w:val="22"/>
        <w:u w:val="none"/>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4A6409"/>
    <w:multiLevelType w:val="multilevel"/>
    <w:tmpl w:val="945AAA84"/>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2">
    <w:nsid w:val="08E85C79"/>
    <w:multiLevelType w:val="hybridMultilevel"/>
    <w:tmpl w:val="B15A436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nsid w:val="0BAE3762"/>
    <w:multiLevelType w:val="multilevel"/>
    <w:tmpl w:val="B0CE4C4C"/>
    <w:lvl w:ilvl="0">
      <w:start w:val="7"/>
      <w:numFmt w:val="decimal"/>
      <w:lvlText w:val="%1."/>
      <w:lvlJc w:val="left"/>
      <w:rPr>
        <w:rFonts w:ascii="Arial Unicode MS" w:eastAsia="Arial Unicode MS" w:hAnsi="Arial Unicode MS" w:cs="Arial Unicode MS"/>
        <w:b/>
        <w:bCs/>
        <w:i w:val="0"/>
        <w:iCs w:val="0"/>
        <w:smallCaps w:val="0"/>
        <w:strike w:val="0"/>
        <w:color w:val="000000"/>
        <w:spacing w:val="0"/>
        <w:w w:val="100"/>
        <w:position w:val="0"/>
        <w:sz w:val="22"/>
        <w:szCs w:val="22"/>
        <w:u w:val="none"/>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40714BB"/>
    <w:multiLevelType w:val="multilevel"/>
    <w:tmpl w:val="E6A00BD2"/>
    <w:lvl w:ilvl="0">
      <w:start w:val="1"/>
      <w:numFmt w:val="lowerLetter"/>
      <w:lvlText w:val="%1)"/>
      <w:lvlJc w:val="left"/>
      <w:rPr>
        <w:rFonts w:ascii="Arial Unicode MS" w:eastAsia="Arial Unicode MS" w:hAnsi="Arial Unicode MS" w:cs="Arial Unicode MS"/>
        <w:b w:val="0"/>
        <w:bCs w:val="0"/>
        <w:i w:val="0"/>
        <w:iCs w:val="0"/>
        <w:smallCaps w:val="0"/>
        <w:strike w:val="0"/>
        <w:color w:val="000000"/>
        <w:spacing w:val="0"/>
        <w:w w:val="100"/>
        <w:position w:val="0"/>
        <w:sz w:val="22"/>
        <w:szCs w:val="22"/>
        <w:u w:val="none"/>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5273C6C"/>
    <w:multiLevelType w:val="multilevel"/>
    <w:tmpl w:val="945AAA84"/>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6">
    <w:nsid w:val="1B4B4962"/>
    <w:multiLevelType w:val="hybridMultilevel"/>
    <w:tmpl w:val="D640D58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nsid w:val="25D92859"/>
    <w:multiLevelType w:val="multilevel"/>
    <w:tmpl w:val="480428BE"/>
    <w:lvl w:ilvl="0">
      <w:start w:val="1"/>
      <w:numFmt w:val="bullet"/>
      <w:lvlText w:val="-"/>
      <w:lvlJc w:val="left"/>
      <w:rPr>
        <w:rFonts w:ascii="Arial Unicode MS" w:eastAsia="Arial Unicode MS" w:hAnsi="Arial Unicode MS" w:cs="Arial Unicode MS"/>
        <w:b w:val="0"/>
        <w:bCs w:val="0"/>
        <w:i w:val="0"/>
        <w:iCs w:val="0"/>
        <w:smallCaps w:val="0"/>
        <w:strike w:val="0"/>
        <w:color w:val="000000"/>
        <w:spacing w:val="0"/>
        <w:w w:val="100"/>
        <w:position w:val="0"/>
        <w:sz w:val="22"/>
        <w:szCs w:val="22"/>
        <w:u w:val="none"/>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7117263"/>
    <w:multiLevelType w:val="hybridMultilevel"/>
    <w:tmpl w:val="9C9C8D5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nsid w:val="340260AD"/>
    <w:multiLevelType w:val="hybridMultilevel"/>
    <w:tmpl w:val="8CFAF45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nsid w:val="34363CE6"/>
    <w:multiLevelType w:val="multilevel"/>
    <w:tmpl w:val="2962F9BE"/>
    <w:lvl w:ilvl="0">
      <w:start w:val="1"/>
      <w:numFmt w:val="lowerLetter"/>
      <w:lvlText w:val="(%1)"/>
      <w:lvlJc w:val="left"/>
      <w:rPr>
        <w:rFonts w:ascii="Arial Unicode MS" w:eastAsia="Arial Unicode MS" w:hAnsi="Arial Unicode MS" w:cs="Arial Unicode MS"/>
        <w:b w:val="0"/>
        <w:bCs w:val="0"/>
        <w:i w:val="0"/>
        <w:iCs w:val="0"/>
        <w:smallCaps w:val="0"/>
        <w:strike w:val="0"/>
        <w:color w:val="000000"/>
        <w:spacing w:val="0"/>
        <w:w w:val="100"/>
        <w:position w:val="0"/>
        <w:sz w:val="22"/>
        <w:szCs w:val="22"/>
        <w:u w:val="none"/>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7740EA1"/>
    <w:multiLevelType w:val="multilevel"/>
    <w:tmpl w:val="DA0CA83C"/>
    <w:lvl w:ilvl="0">
      <w:start w:val="1"/>
      <w:numFmt w:val="lowerLetter"/>
      <w:lvlText w:val="%1."/>
      <w:lvlJc w:val="left"/>
      <w:rPr>
        <w:rFonts w:ascii="Arial Unicode MS" w:eastAsia="Arial Unicode MS" w:hAnsi="Arial Unicode MS" w:cs="Arial Unicode MS"/>
        <w:b w:val="0"/>
        <w:bCs w:val="0"/>
        <w:i w:val="0"/>
        <w:iCs w:val="0"/>
        <w:smallCaps w:val="0"/>
        <w:strike w:val="0"/>
        <w:color w:val="000000"/>
        <w:spacing w:val="0"/>
        <w:w w:val="100"/>
        <w:position w:val="0"/>
        <w:sz w:val="22"/>
        <w:szCs w:val="22"/>
        <w:u w:val="none"/>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B736A7E"/>
    <w:multiLevelType w:val="hybridMultilevel"/>
    <w:tmpl w:val="D38E9FF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nsid w:val="3F4B551B"/>
    <w:multiLevelType w:val="multilevel"/>
    <w:tmpl w:val="945AAA84"/>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14">
    <w:nsid w:val="40664A6C"/>
    <w:multiLevelType w:val="hybridMultilevel"/>
    <w:tmpl w:val="388A83F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nsid w:val="42740D16"/>
    <w:multiLevelType w:val="hybridMultilevel"/>
    <w:tmpl w:val="7494BFB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nsid w:val="45E75F01"/>
    <w:multiLevelType w:val="multilevel"/>
    <w:tmpl w:val="E0604846"/>
    <w:lvl w:ilvl="0">
      <w:start w:val="2"/>
      <w:numFmt w:val="decimal"/>
      <w:lvlText w:val="%1"/>
      <w:lvlJc w:val="left"/>
      <w:pPr>
        <w:ind w:left="435" w:hanging="435"/>
      </w:pPr>
      <w:rPr>
        <w:rFonts w:hint="default"/>
      </w:rPr>
    </w:lvl>
    <w:lvl w:ilvl="1">
      <w:start w:val="7"/>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4C355A41"/>
    <w:multiLevelType w:val="multilevel"/>
    <w:tmpl w:val="4794455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sz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4D591B71"/>
    <w:multiLevelType w:val="multilevel"/>
    <w:tmpl w:val="F5681F6A"/>
    <w:lvl w:ilvl="0">
      <w:start w:val="1"/>
      <w:numFmt w:val="lowerLetter"/>
      <w:lvlText w:val="%1."/>
      <w:lvlJc w:val="left"/>
      <w:rPr>
        <w:rFonts w:ascii="Arial Unicode MS" w:eastAsia="Arial Unicode MS" w:hAnsi="Arial Unicode MS" w:cs="Arial Unicode MS"/>
        <w:b w:val="0"/>
        <w:bCs w:val="0"/>
        <w:i w:val="0"/>
        <w:iCs w:val="0"/>
        <w:smallCaps w:val="0"/>
        <w:strike w:val="0"/>
        <w:color w:val="000000"/>
        <w:spacing w:val="0"/>
        <w:w w:val="100"/>
        <w:position w:val="0"/>
        <w:sz w:val="22"/>
        <w:szCs w:val="22"/>
        <w:u w:val="none"/>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3176D6C"/>
    <w:multiLevelType w:val="hybridMultilevel"/>
    <w:tmpl w:val="1444E35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nsid w:val="55BF4FA2"/>
    <w:multiLevelType w:val="hybridMultilevel"/>
    <w:tmpl w:val="6A7EDF8C"/>
    <w:lvl w:ilvl="0" w:tplc="041A0001">
      <w:start w:val="1"/>
      <w:numFmt w:val="bullet"/>
      <w:lvlText w:val=""/>
      <w:lvlJc w:val="left"/>
      <w:pPr>
        <w:ind w:left="1065" w:hanging="705"/>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nsid w:val="64F31766"/>
    <w:multiLevelType w:val="multilevel"/>
    <w:tmpl w:val="945AAA84"/>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22">
    <w:nsid w:val="72C8412E"/>
    <w:multiLevelType w:val="hybridMultilevel"/>
    <w:tmpl w:val="950A288E"/>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nsid w:val="74FE057F"/>
    <w:multiLevelType w:val="multilevel"/>
    <w:tmpl w:val="3372FE56"/>
    <w:lvl w:ilvl="0">
      <w:start w:val="2"/>
      <w:numFmt w:val="decimal"/>
      <w:lvlText w:val="%1."/>
      <w:lvlJc w:val="left"/>
      <w:pPr>
        <w:ind w:left="495" w:hanging="495"/>
      </w:pPr>
      <w:rPr>
        <w:rFonts w:hint="default"/>
      </w:rPr>
    </w:lvl>
    <w:lvl w:ilvl="1">
      <w:start w:val="7"/>
      <w:numFmt w:val="decimal"/>
      <w:lvlText w:val="%1.%2."/>
      <w:lvlJc w:val="left"/>
      <w:pPr>
        <w:ind w:left="495" w:hanging="49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77EE308C"/>
    <w:multiLevelType w:val="multilevel"/>
    <w:tmpl w:val="6DC0F278"/>
    <w:lvl w:ilvl="0">
      <w:start w:val="1"/>
      <w:numFmt w:val="decimal"/>
      <w:lvlText w:val="7.%1"/>
      <w:lvlJc w:val="left"/>
      <w:rPr>
        <w:rFonts w:ascii="Arial Unicode MS" w:eastAsia="Arial Unicode MS" w:hAnsi="Arial Unicode MS" w:cs="Arial Unicode MS"/>
        <w:b/>
        <w:bCs/>
        <w:i w:val="0"/>
        <w:iCs w:val="0"/>
        <w:smallCaps w:val="0"/>
        <w:strike w:val="0"/>
        <w:color w:val="000000"/>
        <w:spacing w:val="0"/>
        <w:w w:val="100"/>
        <w:position w:val="0"/>
        <w:sz w:val="22"/>
        <w:szCs w:val="22"/>
        <w:u w:val="none"/>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7"/>
  </w:num>
  <w:num w:numId="2">
    <w:abstractNumId w:val="2"/>
  </w:num>
  <w:num w:numId="3">
    <w:abstractNumId w:val="8"/>
  </w:num>
  <w:num w:numId="4">
    <w:abstractNumId w:val="19"/>
  </w:num>
  <w:num w:numId="5">
    <w:abstractNumId w:val="20"/>
  </w:num>
  <w:num w:numId="6">
    <w:abstractNumId w:val="12"/>
  </w:num>
  <w:num w:numId="7">
    <w:abstractNumId w:val="14"/>
  </w:num>
  <w:num w:numId="8">
    <w:abstractNumId w:val="6"/>
  </w:num>
  <w:num w:numId="9">
    <w:abstractNumId w:val="15"/>
  </w:num>
  <w:num w:numId="10">
    <w:abstractNumId w:val="9"/>
  </w:num>
  <w:num w:numId="11">
    <w:abstractNumId w:val="22"/>
  </w:num>
  <w:num w:numId="12">
    <w:abstractNumId w:val="16"/>
  </w:num>
  <w:num w:numId="13">
    <w:abstractNumId w:val="23"/>
  </w:num>
  <w:num w:numId="14">
    <w:abstractNumId w:val="21"/>
  </w:num>
  <w:num w:numId="15">
    <w:abstractNumId w:val="0"/>
  </w:num>
  <w:num w:numId="16">
    <w:abstractNumId w:val="18"/>
  </w:num>
  <w:num w:numId="17">
    <w:abstractNumId w:val="7"/>
  </w:num>
  <w:num w:numId="18">
    <w:abstractNumId w:val="10"/>
  </w:num>
  <w:num w:numId="19">
    <w:abstractNumId w:val="4"/>
  </w:num>
  <w:num w:numId="20">
    <w:abstractNumId w:val="3"/>
  </w:num>
  <w:num w:numId="21">
    <w:abstractNumId w:val="13"/>
  </w:num>
  <w:num w:numId="22">
    <w:abstractNumId w:val="5"/>
  </w:num>
  <w:num w:numId="23">
    <w:abstractNumId w:val="11"/>
  </w:num>
  <w:num w:numId="24">
    <w:abstractNumId w:val="24"/>
  </w:num>
  <w:num w:numId="25">
    <w:abstractNumId w:val="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7D05"/>
    <w:rsid w:val="00012ABB"/>
    <w:rsid w:val="00030B7F"/>
    <w:rsid w:val="00031EE7"/>
    <w:rsid w:val="0005391A"/>
    <w:rsid w:val="00055F01"/>
    <w:rsid w:val="00063AEA"/>
    <w:rsid w:val="00083322"/>
    <w:rsid w:val="00085A77"/>
    <w:rsid w:val="00090D61"/>
    <w:rsid w:val="00094400"/>
    <w:rsid w:val="00096387"/>
    <w:rsid w:val="000B0174"/>
    <w:rsid w:val="000C1DFC"/>
    <w:rsid w:val="000C20D7"/>
    <w:rsid w:val="000C23DE"/>
    <w:rsid w:val="000C70A4"/>
    <w:rsid w:val="000D0110"/>
    <w:rsid w:val="000D7603"/>
    <w:rsid w:val="000E2B77"/>
    <w:rsid w:val="000F61A1"/>
    <w:rsid w:val="0010213A"/>
    <w:rsid w:val="001047CA"/>
    <w:rsid w:val="001101E0"/>
    <w:rsid w:val="00115354"/>
    <w:rsid w:val="00121F10"/>
    <w:rsid w:val="00122335"/>
    <w:rsid w:val="00122727"/>
    <w:rsid w:val="00125A54"/>
    <w:rsid w:val="00131EC0"/>
    <w:rsid w:val="00133B14"/>
    <w:rsid w:val="00135057"/>
    <w:rsid w:val="00160848"/>
    <w:rsid w:val="00167971"/>
    <w:rsid w:val="00187F3E"/>
    <w:rsid w:val="0019606A"/>
    <w:rsid w:val="001A4DB6"/>
    <w:rsid w:val="001A7BC8"/>
    <w:rsid w:val="001B7E2A"/>
    <w:rsid w:val="001C19C2"/>
    <w:rsid w:val="001C7955"/>
    <w:rsid w:val="001D2ACE"/>
    <w:rsid w:val="001D368B"/>
    <w:rsid w:val="001D5FEE"/>
    <w:rsid w:val="001E085C"/>
    <w:rsid w:val="001F334E"/>
    <w:rsid w:val="00205AD1"/>
    <w:rsid w:val="00212A9F"/>
    <w:rsid w:val="0023135E"/>
    <w:rsid w:val="00233A1D"/>
    <w:rsid w:val="00241CEF"/>
    <w:rsid w:val="00244A2F"/>
    <w:rsid w:val="002455A0"/>
    <w:rsid w:val="00245FCB"/>
    <w:rsid w:val="0024755A"/>
    <w:rsid w:val="0025029D"/>
    <w:rsid w:val="00260D34"/>
    <w:rsid w:val="00263A96"/>
    <w:rsid w:val="00272195"/>
    <w:rsid w:val="00276E2C"/>
    <w:rsid w:val="002820E5"/>
    <w:rsid w:val="0028430B"/>
    <w:rsid w:val="002909C6"/>
    <w:rsid w:val="0029263C"/>
    <w:rsid w:val="00295917"/>
    <w:rsid w:val="00295973"/>
    <w:rsid w:val="002A214C"/>
    <w:rsid w:val="002A45E8"/>
    <w:rsid w:val="002C1700"/>
    <w:rsid w:val="002C6789"/>
    <w:rsid w:val="002D171F"/>
    <w:rsid w:val="002E6C03"/>
    <w:rsid w:val="002F1482"/>
    <w:rsid w:val="00311D82"/>
    <w:rsid w:val="0031322E"/>
    <w:rsid w:val="003135E9"/>
    <w:rsid w:val="00316F0F"/>
    <w:rsid w:val="0032032A"/>
    <w:rsid w:val="00324D00"/>
    <w:rsid w:val="0033315F"/>
    <w:rsid w:val="0033446D"/>
    <w:rsid w:val="0035501E"/>
    <w:rsid w:val="00361550"/>
    <w:rsid w:val="00370A21"/>
    <w:rsid w:val="00387CB6"/>
    <w:rsid w:val="00390E0E"/>
    <w:rsid w:val="00397ABD"/>
    <w:rsid w:val="003A24EB"/>
    <w:rsid w:val="003D6CB9"/>
    <w:rsid w:val="003E7C9F"/>
    <w:rsid w:val="003F2E1E"/>
    <w:rsid w:val="0040220B"/>
    <w:rsid w:val="004026DC"/>
    <w:rsid w:val="00405457"/>
    <w:rsid w:val="00414FB0"/>
    <w:rsid w:val="004266A8"/>
    <w:rsid w:val="004329F0"/>
    <w:rsid w:val="0043657F"/>
    <w:rsid w:val="00442432"/>
    <w:rsid w:val="0044650C"/>
    <w:rsid w:val="00452230"/>
    <w:rsid w:val="00455DD5"/>
    <w:rsid w:val="00463EB1"/>
    <w:rsid w:val="004670A4"/>
    <w:rsid w:val="00474793"/>
    <w:rsid w:val="00475F5D"/>
    <w:rsid w:val="00477871"/>
    <w:rsid w:val="00481FE5"/>
    <w:rsid w:val="004A03FB"/>
    <w:rsid w:val="004A1305"/>
    <w:rsid w:val="004A27DB"/>
    <w:rsid w:val="004B5A69"/>
    <w:rsid w:val="004B7B3C"/>
    <w:rsid w:val="004C65B6"/>
    <w:rsid w:val="004D14E2"/>
    <w:rsid w:val="004D217F"/>
    <w:rsid w:val="004E0D6A"/>
    <w:rsid w:val="004E41D8"/>
    <w:rsid w:val="00503BA2"/>
    <w:rsid w:val="00506CB2"/>
    <w:rsid w:val="00510854"/>
    <w:rsid w:val="00511EFD"/>
    <w:rsid w:val="00515CC5"/>
    <w:rsid w:val="005223E9"/>
    <w:rsid w:val="005259B2"/>
    <w:rsid w:val="00527967"/>
    <w:rsid w:val="005341F9"/>
    <w:rsid w:val="00541D8D"/>
    <w:rsid w:val="00551B3C"/>
    <w:rsid w:val="005577E8"/>
    <w:rsid w:val="00563936"/>
    <w:rsid w:val="00573A44"/>
    <w:rsid w:val="00577ECA"/>
    <w:rsid w:val="0058023E"/>
    <w:rsid w:val="00583B8D"/>
    <w:rsid w:val="005852C6"/>
    <w:rsid w:val="00590709"/>
    <w:rsid w:val="00594F59"/>
    <w:rsid w:val="005A1F4A"/>
    <w:rsid w:val="005B2236"/>
    <w:rsid w:val="005B6FB6"/>
    <w:rsid w:val="005B7B10"/>
    <w:rsid w:val="005C1FB7"/>
    <w:rsid w:val="005D23C3"/>
    <w:rsid w:val="005D43D2"/>
    <w:rsid w:val="005E0B0E"/>
    <w:rsid w:val="005E23A1"/>
    <w:rsid w:val="005E3788"/>
    <w:rsid w:val="005E4982"/>
    <w:rsid w:val="005F41C3"/>
    <w:rsid w:val="005F4FBA"/>
    <w:rsid w:val="00605B17"/>
    <w:rsid w:val="00605C03"/>
    <w:rsid w:val="00607FAF"/>
    <w:rsid w:val="00615A7B"/>
    <w:rsid w:val="00623A05"/>
    <w:rsid w:val="0062734C"/>
    <w:rsid w:val="00631384"/>
    <w:rsid w:val="00646969"/>
    <w:rsid w:val="00651986"/>
    <w:rsid w:val="006538EC"/>
    <w:rsid w:val="00660536"/>
    <w:rsid w:val="006716C0"/>
    <w:rsid w:val="00681CC8"/>
    <w:rsid w:val="00685E08"/>
    <w:rsid w:val="006936C1"/>
    <w:rsid w:val="00694B0A"/>
    <w:rsid w:val="006963C1"/>
    <w:rsid w:val="006B0DF6"/>
    <w:rsid w:val="006B5904"/>
    <w:rsid w:val="006B7F4A"/>
    <w:rsid w:val="006C2070"/>
    <w:rsid w:val="006C7678"/>
    <w:rsid w:val="006D2A9F"/>
    <w:rsid w:val="006D2C07"/>
    <w:rsid w:val="006D5B97"/>
    <w:rsid w:val="006E127F"/>
    <w:rsid w:val="006E217E"/>
    <w:rsid w:val="006E3B1E"/>
    <w:rsid w:val="006F5A62"/>
    <w:rsid w:val="007128D3"/>
    <w:rsid w:val="00713B8A"/>
    <w:rsid w:val="0072192D"/>
    <w:rsid w:val="00722872"/>
    <w:rsid w:val="00727F0E"/>
    <w:rsid w:val="00731DDE"/>
    <w:rsid w:val="007337A7"/>
    <w:rsid w:val="00734119"/>
    <w:rsid w:val="00735F26"/>
    <w:rsid w:val="00740D3E"/>
    <w:rsid w:val="00743831"/>
    <w:rsid w:val="00752364"/>
    <w:rsid w:val="00757415"/>
    <w:rsid w:val="007603BD"/>
    <w:rsid w:val="007605E1"/>
    <w:rsid w:val="007644E1"/>
    <w:rsid w:val="00766475"/>
    <w:rsid w:val="00770A0F"/>
    <w:rsid w:val="0077697C"/>
    <w:rsid w:val="00784AFF"/>
    <w:rsid w:val="00785965"/>
    <w:rsid w:val="00785DC9"/>
    <w:rsid w:val="007877A9"/>
    <w:rsid w:val="00794618"/>
    <w:rsid w:val="007A552A"/>
    <w:rsid w:val="007B3ACC"/>
    <w:rsid w:val="007B4E7D"/>
    <w:rsid w:val="007C2EF6"/>
    <w:rsid w:val="007C56D2"/>
    <w:rsid w:val="007D46C3"/>
    <w:rsid w:val="007D6007"/>
    <w:rsid w:val="007D63ED"/>
    <w:rsid w:val="007F40D7"/>
    <w:rsid w:val="0080022B"/>
    <w:rsid w:val="008060B6"/>
    <w:rsid w:val="00817902"/>
    <w:rsid w:val="00820A57"/>
    <w:rsid w:val="0082258A"/>
    <w:rsid w:val="00824045"/>
    <w:rsid w:val="00824E2A"/>
    <w:rsid w:val="00825EDB"/>
    <w:rsid w:val="008400F7"/>
    <w:rsid w:val="0084460E"/>
    <w:rsid w:val="00844769"/>
    <w:rsid w:val="00846A9B"/>
    <w:rsid w:val="00852DE3"/>
    <w:rsid w:val="00854DE6"/>
    <w:rsid w:val="00855EAC"/>
    <w:rsid w:val="008649AC"/>
    <w:rsid w:val="00872096"/>
    <w:rsid w:val="00874BC0"/>
    <w:rsid w:val="00876251"/>
    <w:rsid w:val="008773BD"/>
    <w:rsid w:val="00882FC7"/>
    <w:rsid w:val="0088773E"/>
    <w:rsid w:val="0089753E"/>
    <w:rsid w:val="008B4B9E"/>
    <w:rsid w:val="008B4C55"/>
    <w:rsid w:val="008B5278"/>
    <w:rsid w:val="008B7A6A"/>
    <w:rsid w:val="008E0A08"/>
    <w:rsid w:val="008E14FD"/>
    <w:rsid w:val="008E5D4C"/>
    <w:rsid w:val="008E7838"/>
    <w:rsid w:val="009009A7"/>
    <w:rsid w:val="00916F5F"/>
    <w:rsid w:val="00923221"/>
    <w:rsid w:val="00924FF1"/>
    <w:rsid w:val="0093619C"/>
    <w:rsid w:val="00943506"/>
    <w:rsid w:val="00951353"/>
    <w:rsid w:val="00951E65"/>
    <w:rsid w:val="0095442A"/>
    <w:rsid w:val="00954CF1"/>
    <w:rsid w:val="0095635F"/>
    <w:rsid w:val="009572C5"/>
    <w:rsid w:val="009614F6"/>
    <w:rsid w:val="00964D36"/>
    <w:rsid w:val="0097103E"/>
    <w:rsid w:val="00971F2F"/>
    <w:rsid w:val="0098489E"/>
    <w:rsid w:val="009A02D9"/>
    <w:rsid w:val="009B1B68"/>
    <w:rsid w:val="009B561F"/>
    <w:rsid w:val="009C2D76"/>
    <w:rsid w:val="009D20B6"/>
    <w:rsid w:val="009D2E09"/>
    <w:rsid w:val="009E51F9"/>
    <w:rsid w:val="009F62CC"/>
    <w:rsid w:val="00A002BD"/>
    <w:rsid w:val="00A02F94"/>
    <w:rsid w:val="00A03462"/>
    <w:rsid w:val="00A11170"/>
    <w:rsid w:val="00A15B3F"/>
    <w:rsid w:val="00A2014C"/>
    <w:rsid w:val="00A20952"/>
    <w:rsid w:val="00A21F9F"/>
    <w:rsid w:val="00A22E7E"/>
    <w:rsid w:val="00A26B15"/>
    <w:rsid w:val="00A42027"/>
    <w:rsid w:val="00A448CD"/>
    <w:rsid w:val="00A44C01"/>
    <w:rsid w:val="00A46A0C"/>
    <w:rsid w:val="00A52854"/>
    <w:rsid w:val="00A54474"/>
    <w:rsid w:val="00A62A80"/>
    <w:rsid w:val="00A67E45"/>
    <w:rsid w:val="00A7572E"/>
    <w:rsid w:val="00A837E1"/>
    <w:rsid w:val="00A90174"/>
    <w:rsid w:val="00A90668"/>
    <w:rsid w:val="00A90FD7"/>
    <w:rsid w:val="00AA07D5"/>
    <w:rsid w:val="00AB5D5B"/>
    <w:rsid w:val="00AC7215"/>
    <w:rsid w:val="00AD415B"/>
    <w:rsid w:val="00B00AC6"/>
    <w:rsid w:val="00B012D9"/>
    <w:rsid w:val="00B12FD1"/>
    <w:rsid w:val="00B16AAC"/>
    <w:rsid w:val="00B179D0"/>
    <w:rsid w:val="00B2229E"/>
    <w:rsid w:val="00B260EB"/>
    <w:rsid w:val="00B26267"/>
    <w:rsid w:val="00B26757"/>
    <w:rsid w:val="00B27806"/>
    <w:rsid w:val="00B3174A"/>
    <w:rsid w:val="00B422E5"/>
    <w:rsid w:val="00B46A30"/>
    <w:rsid w:val="00B53853"/>
    <w:rsid w:val="00B6609A"/>
    <w:rsid w:val="00B718F1"/>
    <w:rsid w:val="00B71C78"/>
    <w:rsid w:val="00B81E57"/>
    <w:rsid w:val="00B8751C"/>
    <w:rsid w:val="00B9714B"/>
    <w:rsid w:val="00BA0E02"/>
    <w:rsid w:val="00BA2834"/>
    <w:rsid w:val="00BA2B67"/>
    <w:rsid w:val="00BA51B7"/>
    <w:rsid w:val="00BA54D9"/>
    <w:rsid w:val="00BB58A9"/>
    <w:rsid w:val="00BB76D1"/>
    <w:rsid w:val="00BC134B"/>
    <w:rsid w:val="00BD0A5C"/>
    <w:rsid w:val="00BD14B1"/>
    <w:rsid w:val="00BD1A61"/>
    <w:rsid w:val="00C0085A"/>
    <w:rsid w:val="00C1296B"/>
    <w:rsid w:val="00C14BE7"/>
    <w:rsid w:val="00C2010D"/>
    <w:rsid w:val="00C258FA"/>
    <w:rsid w:val="00C266AC"/>
    <w:rsid w:val="00C319A6"/>
    <w:rsid w:val="00C33999"/>
    <w:rsid w:val="00C40FD3"/>
    <w:rsid w:val="00C4643F"/>
    <w:rsid w:val="00C73635"/>
    <w:rsid w:val="00C75B62"/>
    <w:rsid w:val="00C80408"/>
    <w:rsid w:val="00C81AB0"/>
    <w:rsid w:val="00C83C7F"/>
    <w:rsid w:val="00C9652D"/>
    <w:rsid w:val="00CA4270"/>
    <w:rsid w:val="00CA7D05"/>
    <w:rsid w:val="00CB5597"/>
    <w:rsid w:val="00CB6C3D"/>
    <w:rsid w:val="00CC56BE"/>
    <w:rsid w:val="00CD4C42"/>
    <w:rsid w:val="00CE106F"/>
    <w:rsid w:val="00CE4F4C"/>
    <w:rsid w:val="00CF224D"/>
    <w:rsid w:val="00D131FB"/>
    <w:rsid w:val="00D1446D"/>
    <w:rsid w:val="00D14DED"/>
    <w:rsid w:val="00D157C4"/>
    <w:rsid w:val="00D2324C"/>
    <w:rsid w:val="00D3027C"/>
    <w:rsid w:val="00D56698"/>
    <w:rsid w:val="00D610F6"/>
    <w:rsid w:val="00D62E3C"/>
    <w:rsid w:val="00D72DEF"/>
    <w:rsid w:val="00D74291"/>
    <w:rsid w:val="00D86EFF"/>
    <w:rsid w:val="00D93C35"/>
    <w:rsid w:val="00DA16F5"/>
    <w:rsid w:val="00DA2AC1"/>
    <w:rsid w:val="00DA604B"/>
    <w:rsid w:val="00DC356A"/>
    <w:rsid w:val="00DE5F3E"/>
    <w:rsid w:val="00DE7BD9"/>
    <w:rsid w:val="00DF3AF4"/>
    <w:rsid w:val="00DF7956"/>
    <w:rsid w:val="00DF7EA0"/>
    <w:rsid w:val="00E0619F"/>
    <w:rsid w:val="00E065B8"/>
    <w:rsid w:val="00E16E35"/>
    <w:rsid w:val="00E2618B"/>
    <w:rsid w:val="00E2677F"/>
    <w:rsid w:val="00E338C6"/>
    <w:rsid w:val="00E33ED5"/>
    <w:rsid w:val="00E43F7E"/>
    <w:rsid w:val="00E469EB"/>
    <w:rsid w:val="00E47895"/>
    <w:rsid w:val="00E5666B"/>
    <w:rsid w:val="00E816CE"/>
    <w:rsid w:val="00E84B1F"/>
    <w:rsid w:val="00E92233"/>
    <w:rsid w:val="00E94A97"/>
    <w:rsid w:val="00E958DF"/>
    <w:rsid w:val="00E97135"/>
    <w:rsid w:val="00EA23F9"/>
    <w:rsid w:val="00EA3D67"/>
    <w:rsid w:val="00EA758C"/>
    <w:rsid w:val="00EB1C9B"/>
    <w:rsid w:val="00EB49DA"/>
    <w:rsid w:val="00EB67AC"/>
    <w:rsid w:val="00EC2AAF"/>
    <w:rsid w:val="00ED6809"/>
    <w:rsid w:val="00EE0597"/>
    <w:rsid w:val="00EE110C"/>
    <w:rsid w:val="00EE120B"/>
    <w:rsid w:val="00EE1650"/>
    <w:rsid w:val="00EE3880"/>
    <w:rsid w:val="00EE6769"/>
    <w:rsid w:val="00EF43AF"/>
    <w:rsid w:val="00EF4554"/>
    <w:rsid w:val="00F02F39"/>
    <w:rsid w:val="00F133C2"/>
    <w:rsid w:val="00F16907"/>
    <w:rsid w:val="00F32EC9"/>
    <w:rsid w:val="00F43B02"/>
    <w:rsid w:val="00F46A23"/>
    <w:rsid w:val="00F54E89"/>
    <w:rsid w:val="00F55A16"/>
    <w:rsid w:val="00F6391C"/>
    <w:rsid w:val="00F645D7"/>
    <w:rsid w:val="00F91A20"/>
    <w:rsid w:val="00F95142"/>
    <w:rsid w:val="00F9683C"/>
    <w:rsid w:val="00FA7535"/>
    <w:rsid w:val="00FB0216"/>
    <w:rsid w:val="00FB2CBB"/>
    <w:rsid w:val="00FB3170"/>
    <w:rsid w:val="00FC2113"/>
    <w:rsid w:val="00FC5F23"/>
    <w:rsid w:val="00FD297E"/>
    <w:rsid w:val="00FD378E"/>
    <w:rsid w:val="00FF3F8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6271BADE"/>
  <w15:docId w15:val="{02AD4B4A-B3A5-474A-B72B-9D1BFFC81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Naslov1">
    <w:name w:val="heading 1"/>
    <w:basedOn w:val="Normal"/>
    <w:next w:val="Normal"/>
    <w:link w:val="Naslov1Char"/>
    <w:uiPriority w:val="9"/>
    <w:qFormat/>
    <w:rsid w:val="00DA604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slov2">
    <w:name w:val="heading 2"/>
    <w:basedOn w:val="Normal"/>
    <w:next w:val="Normal"/>
    <w:link w:val="Naslov2Char"/>
    <w:uiPriority w:val="9"/>
    <w:unhideWhenUsed/>
    <w:qFormat/>
    <w:rsid w:val="00DA604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slov3">
    <w:name w:val="heading 3"/>
    <w:basedOn w:val="Normal"/>
    <w:next w:val="Normal"/>
    <w:link w:val="Naslov3Char"/>
    <w:uiPriority w:val="9"/>
    <w:unhideWhenUsed/>
    <w:qFormat/>
    <w:rsid w:val="00563936"/>
    <w:pPr>
      <w:keepNext/>
      <w:keepLines/>
      <w:spacing w:before="200" w:after="0"/>
      <w:outlineLvl w:val="2"/>
    </w:pPr>
    <w:rPr>
      <w:rFonts w:asciiTheme="majorHAnsi" w:eastAsiaTheme="majorEastAsia" w:hAnsiTheme="majorHAnsi" w:cstheme="majorBidi"/>
      <w:b/>
      <w:bCs/>
      <w:color w:val="4F81BD" w:themeColor="accent1"/>
    </w:rPr>
  </w:style>
  <w:style w:type="paragraph" w:styleId="Naslov4">
    <w:name w:val="heading 4"/>
    <w:basedOn w:val="Normal"/>
    <w:next w:val="Normal"/>
    <w:link w:val="Naslov4Char"/>
    <w:uiPriority w:val="9"/>
    <w:semiHidden/>
    <w:unhideWhenUsed/>
    <w:qFormat/>
    <w:rsid w:val="00951353"/>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Naslov6">
    <w:name w:val="heading 6"/>
    <w:basedOn w:val="Normal"/>
    <w:next w:val="Normal"/>
    <w:link w:val="Naslov6Char"/>
    <w:uiPriority w:val="9"/>
    <w:semiHidden/>
    <w:unhideWhenUsed/>
    <w:qFormat/>
    <w:rsid w:val="00474793"/>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DA604B"/>
    <w:rPr>
      <w:rFonts w:asciiTheme="majorHAnsi" w:eastAsiaTheme="majorEastAsia" w:hAnsiTheme="majorHAnsi" w:cstheme="majorBidi"/>
      <w:b/>
      <w:bCs/>
      <w:color w:val="365F91" w:themeColor="accent1" w:themeShade="BF"/>
      <w:sz w:val="28"/>
      <w:szCs w:val="28"/>
    </w:rPr>
  </w:style>
  <w:style w:type="character" w:customStyle="1" w:styleId="Naslov2Char">
    <w:name w:val="Naslov 2 Char"/>
    <w:basedOn w:val="Zadanifontodlomka"/>
    <w:link w:val="Naslov2"/>
    <w:uiPriority w:val="9"/>
    <w:rsid w:val="00DA604B"/>
    <w:rPr>
      <w:rFonts w:asciiTheme="majorHAnsi" w:eastAsiaTheme="majorEastAsia" w:hAnsiTheme="majorHAnsi" w:cstheme="majorBidi"/>
      <w:b/>
      <w:bCs/>
      <w:color w:val="4F81BD" w:themeColor="accent1"/>
      <w:sz w:val="26"/>
      <w:szCs w:val="26"/>
    </w:rPr>
  </w:style>
  <w:style w:type="paragraph" w:customStyle="1" w:styleId="t-9-8">
    <w:name w:val="t-9-8"/>
    <w:basedOn w:val="Normal"/>
    <w:uiPriority w:val="99"/>
    <w:rsid w:val="006E3B1E"/>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Naslov3Char">
    <w:name w:val="Naslov 3 Char"/>
    <w:basedOn w:val="Zadanifontodlomka"/>
    <w:link w:val="Naslov3"/>
    <w:uiPriority w:val="9"/>
    <w:rsid w:val="00563936"/>
    <w:rPr>
      <w:rFonts w:asciiTheme="majorHAnsi" w:eastAsiaTheme="majorEastAsia" w:hAnsiTheme="majorHAnsi" w:cstheme="majorBidi"/>
      <w:b/>
      <w:bCs/>
      <w:color w:val="4F81BD" w:themeColor="accent1"/>
    </w:rPr>
  </w:style>
  <w:style w:type="paragraph" w:styleId="TOCNaslov">
    <w:name w:val="TOC Heading"/>
    <w:basedOn w:val="Naslov1"/>
    <w:next w:val="Normal"/>
    <w:uiPriority w:val="39"/>
    <w:semiHidden/>
    <w:unhideWhenUsed/>
    <w:qFormat/>
    <w:rsid w:val="008B7A6A"/>
    <w:pPr>
      <w:outlineLvl w:val="9"/>
    </w:pPr>
    <w:rPr>
      <w:lang w:val="en-US" w:eastAsia="ja-JP"/>
    </w:rPr>
  </w:style>
  <w:style w:type="paragraph" w:styleId="Sadraj1">
    <w:name w:val="toc 1"/>
    <w:basedOn w:val="Normal"/>
    <w:next w:val="Normal"/>
    <w:autoRedefine/>
    <w:uiPriority w:val="39"/>
    <w:unhideWhenUsed/>
    <w:rsid w:val="00B422E5"/>
    <w:pPr>
      <w:widowControl w:val="0"/>
      <w:tabs>
        <w:tab w:val="left" w:pos="440"/>
        <w:tab w:val="right" w:leader="dot" w:pos="9074"/>
      </w:tabs>
      <w:spacing w:after="100"/>
    </w:pPr>
    <w:rPr>
      <w:rFonts w:ascii="Tahoma" w:hAnsi="Tahoma" w:cs="Tahoma"/>
      <w:noProof/>
    </w:rPr>
  </w:style>
  <w:style w:type="paragraph" w:styleId="Sadraj2">
    <w:name w:val="toc 2"/>
    <w:basedOn w:val="Normal"/>
    <w:next w:val="Normal"/>
    <w:autoRedefine/>
    <w:uiPriority w:val="39"/>
    <w:unhideWhenUsed/>
    <w:rsid w:val="00DA2AC1"/>
    <w:pPr>
      <w:tabs>
        <w:tab w:val="left" w:pos="880"/>
        <w:tab w:val="right" w:leader="dot" w:pos="9074"/>
      </w:tabs>
      <w:spacing w:after="0" w:line="240" w:lineRule="auto"/>
      <w:ind w:left="220"/>
    </w:pPr>
    <w:rPr>
      <w:rFonts w:ascii="Tahoma" w:hAnsi="Tahoma" w:cs="Tahoma"/>
      <w:noProof/>
    </w:rPr>
  </w:style>
  <w:style w:type="paragraph" w:styleId="Sadraj3">
    <w:name w:val="toc 3"/>
    <w:basedOn w:val="Normal"/>
    <w:next w:val="Normal"/>
    <w:autoRedefine/>
    <w:uiPriority w:val="39"/>
    <w:unhideWhenUsed/>
    <w:rsid w:val="008B7A6A"/>
    <w:pPr>
      <w:spacing w:after="100"/>
      <w:ind w:left="440"/>
    </w:pPr>
  </w:style>
  <w:style w:type="character" w:styleId="Hiperveza">
    <w:name w:val="Hyperlink"/>
    <w:basedOn w:val="Zadanifontodlomka"/>
    <w:uiPriority w:val="99"/>
    <w:unhideWhenUsed/>
    <w:rsid w:val="008B7A6A"/>
    <w:rPr>
      <w:color w:val="0000FF" w:themeColor="hyperlink"/>
      <w:u w:val="single"/>
    </w:rPr>
  </w:style>
  <w:style w:type="paragraph" w:styleId="Tekstbalonia">
    <w:name w:val="Balloon Text"/>
    <w:basedOn w:val="Normal"/>
    <w:link w:val="TekstbaloniaChar"/>
    <w:uiPriority w:val="99"/>
    <w:semiHidden/>
    <w:unhideWhenUsed/>
    <w:rsid w:val="008B7A6A"/>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8B7A6A"/>
    <w:rPr>
      <w:rFonts w:ascii="Tahoma" w:hAnsi="Tahoma" w:cs="Tahoma"/>
      <w:sz w:val="16"/>
      <w:szCs w:val="16"/>
    </w:rPr>
  </w:style>
  <w:style w:type="paragraph" w:styleId="Zaglavlje">
    <w:name w:val="header"/>
    <w:basedOn w:val="Normal"/>
    <w:link w:val="ZaglavljeChar"/>
    <w:uiPriority w:val="99"/>
    <w:unhideWhenUsed/>
    <w:rsid w:val="00EF43AF"/>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EF43AF"/>
  </w:style>
  <w:style w:type="paragraph" w:styleId="Podnoje">
    <w:name w:val="footer"/>
    <w:basedOn w:val="Normal"/>
    <w:link w:val="PodnojeChar"/>
    <w:uiPriority w:val="99"/>
    <w:unhideWhenUsed/>
    <w:rsid w:val="00EF43AF"/>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EF43AF"/>
  </w:style>
  <w:style w:type="paragraph" w:styleId="Odlomakpopisa">
    <w:name w:val="List Paragraph"/>
    <w:aliases w:val="Heading 12,heading 1,naslov 1,Naslov 12,Graf,Paragraph,List Paragraph Red,lp1,TG lista,Naslov 11,Paragraphe de liste PBLH,Graph &amp; Table tite,Normal bullet 2,Bullet list,Figure_name,Equipment,Numbered Indented Text,List Paragraph11"/>
    <w:basedOn w:val="Normal"/>
    <w:link w:val="OdlomakpopisaChar"/>
    <w:uiPriority w:val="34"/>
    <w:qFormat/>
    <w:rsid w:val="00882FC7"/>
    <w:pPr>
      <w:ind w:left="720"/>
      <w:contextualSpacing/>
    </w:pPr>
  </w:style>
  <w:style w:type="character" w:customStyle="1" w:styleId="OdlomakpopisaChar">
    <w:name w:val="Odlomak popisa Char"/>
    <w:aliases w:val="Heading 12 Char,heading 1 Char,naslov 1 Char,Naslov 12 Char,Graf Char,Paragraph Char,List Paragraph Red Char,lp1 Char,TG lista Char,Naslov 11 Char,Paragraphe de liste PBLH Char,Graph &amp; Table tite Char,Normal bullet 2 Char"/>
    <w:basedOn w:val="Zadanifontodlomka"/>
    <w:link w:val="Odlomakpopisa"/>
    <w:uiPriority w:val="34"/>
    <w:locked/>
    <w:rsid w:val="00276E2C"/>
  </w:style>
  <w:style w:type="table" w:styleId="Reetkatablice">
    <w:name w:val="Table Grid"/>
    <w:basedOn w:val="Obinatablica"/>
    <w:uiPriority w:val="39"/>
    <w:rsid w:val="001B7E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ijeenaHiperveza">
    <w:name w:val="FollowedHyperlink"/>
    <w:basedOn w:val="Zadanifontodlomka"/>
    <w:uiPriority w:val="99"/>
    <w:semiHidden/>
    <w:unhideWhenUsed/>
    <w:rsid w:val="00EE3880"/>
    <w:rPr>
      <w:color w:val="800080" w:themeColor="followedHyperlink"/>
      <w:u w:val="single"/>
    </w:rPr>
  </w:style>
  <w:style w:type="character" w:customStyle="1" w:styleId="Naslov6Char">
    <w:name w:val="Naslov 6 Char"/>
    <w:basedOn w:val="Zadanifontodlomka"/>
    <w:link w:val="Naslov6"/>
    <w:uiPriority w:val="9"/>
    <w:semiHidden/>
    <w:rsid w:val="00474793"/>
    <w:rPr>
      <w:rFonts w:asciiTheme="majorHAnsi" w:eastAsiaTheme="majorEastAsia" w:hAnsiTheme="majorHAnsi" w:cstheme="majorBidi"/>
      <w:i/>
      <w:iCs/>
      <w:color w:val="243F60" w:themeColor="accent1" w:themeShade="7F"/>
    </w:rPr>
  </w:style>
  <w:style w:type="paragraph" w:styleId="Tekstfusnote">
    <w:name w:val="footnote text"/>
    <w:basedOn w:val="Normal"/>
    <w:link w:val="TekstfusnoteChar"/>
    <w:uiPriority w:val="99"/>
    <w:semiHidden/>
    <w:unhideWhenUsed/>
    <w:rsid w:val="0033446D"/>
    <w:pPr>
      <w:spacing w:after="0" w:line="240" w:lineRule="auto"/>
    </w:pPr>
    <w:rPr>
      <w:sz w:val="20"/>
      <w:szCs w:val="20"/>
    </w:rPr>
  </w:style>
  <w:style w:type="character" w:customStyle="1" w:styleId="TekstfusnoteChar">
    <w:name w:val="Tekst fusnote Char"/>
    <w:basedOn w:val="Zadanifontodlomka"/>
    <w:link w:val="Tekstfusnote"/>
    <w:uiPriority w:val="99"/>
    <w:semiHidden/>
    <w:rsid w:val="0033446D"/>
    <w:rPr>
      <w:sz w:val="20"/>
      <w:szCs w:val="20"/>
    </w:rPr>
  </w:style>
  <w:style w:type="character" w:styleId="Referencafusnote">
    <w:name w:val="footnote reference"/>
    <w:basedOn w:val="Zadanifontodlomka"/>
    <w:uiPriority w:val="99"/>
    <w:semiHidden/>
    <w:unhideWhenUsed/>
    <w:rsid w:val="0033446D"/>
    <w:rPr>
      <w:vertAlign w:val="superscript"/>
    </w:rPr>
  </w:style>
  <w:style w:type="character" w:styleId="Referencakomentara">
    <w:name w:val="annotation reference"/>
    <w:basedOn w:val="Zadanifontodlomka"/>
    <w:uiPriority w:val="99"/>
    <w:semiHidden/>
    <w:unhideWhenUsed/>
    <w:rsid w:val="00785DC9"/>
    <w:rPr>
      <w:sz w:val="16"/>
      <w:szCs w:val="16"/>
    </w:rPr>
  </w:style>
  <w:style w:type="paragraph" w:styleId="Tekstkomentara">
    <w:name w:val="annotation text"/>
    <w:basedOn w:val="Normal"/>
    <w:link w:val="TekstkomentaraChar"/>
    <w:uiPriority w:val="99"/>
    <w:semiHidden/>
    <w:unhideWhenUsed/>
    <w:rsid w:val="00785DC9"/>
    <w:pPr>
      <w:spacing w:line="240" w:lineRule="auto"/>
    </w:pPr>
    <w:rPr>
      <w:sz w:val="20"/>
      <w:szCs w:val="20"/>
    </w:rPr>
  </w:style>
  <w:style w:type="character" w:customStyle="1" w:styleId="TekstkomentaraChar">
    <w:name w:val="Tekst komentara Char"/>
    <w:basedOn w:val="Zadanifontodlomka"/>
    <w:link w:val="Tekstkomentara"/>
    <w:uiPriority w:val="99"/>
    <w:semiHidden/>
    <w:rsid w:val="00785DC9"/>
    <w:rPr>
      <w:sz w:val="20"/>
      <w:szCs w:val="20"/>
    </w:rPr>
  </w:style>
  <w:style w:type="paragraph" w:styleId="Predmetkomentara">
    <w:name w:val="annotation subject"/>
    <w:basedOn w:val="Tekstkomentara"/>
    <w:next w:val="Tekstkomentara"/>
    <w:link w:val="PredmetkomentaraChar"/>
    <w:uiPriority w:val="99"/>
    <w:semiHidden/>
    <w:unhideWhenUsed/>
    <w:rsid w:val="00785DC9"/>
    <w:rPr>
      <w:b/>
      <w:bCs/>
    </w:rPr>
  </w:style>
  <w:style w:type="character" w:customStyle="1" w:styleId="PredmetkomentaraChar">
    <w:name w:val="Predmet komentara Char"/>
    <w:basedOn w:val="TekstkomentaraChar"/>
    <w:link w:val="Predmetkomentara"/>
    <w:uiPriority w:val="99"/>
    <w:semiHidden/>
    <w:rsid w:val="00785DC9"/>
    <w:rPr>
      <w:b/>
      <w:bCs/>
      <w:sz w:val="20"/>
      <w:szCs w:val="20"/>
    </w:rPr>
  </w:style>
  <w:style w:type="paragraph" w:styleId="Naslov">
    <w:name w:val="Title"/>
    <w:basedOn w:val="Normal"/>
    <w:link w:val="NaslovChar"/>
    <w:qFormat/>
    <w:rsid w:val="00295917"/>
    <w:pPr>
      <w:spacing w:after="0" w:line="240" w:lineRule="auto"/>
      <w:jc w:val="center"/>
    </w:pPr>
    <w:rPr>
      <w:rFonts w:ascii="Times New Roman" w:eastAsia="Times New Roman" w:hAnsi="Times New Roman" w:cs="Times New Roman"/>
      <w:b/>
      <w:bCs/>
      <w:sz w:val="32"/>
      <w:szCs w:val="24"/>
      <w:lang w:eastAsia="hr-HR"/>
    </w:rPr>
  </w:style>
  <w:style w:type="character" w:customStyle="1" w:styleId="NaslovChar">
    <w:name w:val="Naslov Char"/>
    <w:basedOn w:val="Zadanifontodlomka"/>
    <w:link w:val="Naslov"/>
    <w:rsid w:val="00295917"/>
    <w:rPr>
      <w:rFonts w:ascii="Times New Roman" w:eastAsia="Times New Roman" w:hAnsi="Times New Roman" w:cs="Times New Roman"/>
      <w:b/>
      <w:bCs/>
      <w:sz w:val="32"/>
      <w:szCs w:val="24"/>
      <w:lang w:eastAsia="hr-HR"/>
    </w:rPr>
  </w:style>
  <w:style w:type="paragraph" w:customStyle="1" w:styleId="Default">
    <w:name w:val="Default"/>
    <w:rsid w:val="0088773E"/>
    <w:pPr>
      <w:autoSpaceDE w:val="0"/>
      <w:autoSpaceDN w:val="0"/>
      <w:adjustRightInd w:val="0"/>
      <w:spacing w:after="0" w:line="240" w:lineRule="auto"/>
    </w:pPr>
    <w:rPr>
      <w:rFonts w:ascii="Arial" w:hAnsi="Arial" w:cs="Arial"/>
      <w:color w:val="000000"/>
      <w:sz w:val="24"/>
      <w:szCs w:val="24"/>
      <w:lang w:val="en-US"/>
    </w:rPr>
  </w:style>
  <w:style w:type="character" w:customStyle="1" w:styleId="Naslov4Char">
    <w:name w:val="Naslov 4 Char"/>
    <w:basedOn w:val="Zadanifontodlomka"/>
    <w:link w:val="Naslov4"/>
    <w:uiPriority w:val="9"/>
    <w:semiHidden/>
    <w:rsid w:val="00951353"/>
    <w:rPr>
      <w:rFonts w:asciiTheme="majorHAnsi" w:eastAsiaTheme="majorEastAsia" w:hAnsiTheme="majorHAnsi" w:cstheme="majorBidi"/>
      <w:i/>
      <w:iCs/>
      <w:color w:val="365F91" w:themeColor="accent1" w:themeShade="BF"/>
    </w:rPr>
  </w:style>
  <w:style w:type="character" w:customStyle="1" w:styleId="Nerijeenospominjanje1">
    <w:name w:val="Neriješeno spominjanje1"/>
    <w:basedOn w:val="Zadanifontodlomka"/>
    <w:uiPriority w:val="99"/>
    <w:semiHidden/>
    <w:unhideWhenUsed/>
    <w:rsid w:val="00734119"/>
    <w:rPr>
      <w:color w:val="605E5C"/>
      <w:shd w:val="clear" w:color="auto" w:fill="E1DFDD"/>
    </w:rPr>
  </w:style>
  <w:style w:type="paragraph" w:styleId="StandardWeb">
    <w:name w:val="Normal (Web)"/>
    <w:basedOn w:val="Normal"/>
    <w:uiPriority w:val="99"/>
    <w:semiHidden/>
    <w:unhideWhenUsed/>
    <w:rsid w:val="00785965"/>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Bodytext6Exact">
    <w:name w:val="Body text (6) Exact"/>
    <w:basedOn w:val="Zadanifontodlomka"/>
    <w:link w:val="Bodytext6"/>
    <w:rsid w:val="00A11170"/>
    <w:rPr>
      <w:sz w:val="32"/>
      <w:szCs w:val="32"/>
      <w:shd w:val="clear" w:color="auto" w:fill="FFFFFF"/>
    </w:rPr>
  </w:style>
  <w:style w:type="character" w:customStyle="1" w:styleId="Bodytext6Arial12ptBoldExact">
    <w:name w:val="Body text (6) + Arial;12 pt;Bold Exact"/>
    <w:basedOn w:val="Bodytext6Exact"/>
    <w:rsid w:val="00A11170"/>
    <w:rPr>
      <w:rFonts w:ascii="Arial" w:eastAsia="Arial" w:hAnsi="Arial" w:cs="Arial"/>
      <w:b/>
      <w:bCs/>
      <w:color w:val="000000"/>
      <w:spacing w:val="0"/>
      <w:w w:val="100"/>
      <w:position w:val="0"/>
      <w:sz w:val="24"/>
      <w:szCs w:val="24"/>
      <w:shd w:val="clear" w:color="auto" w:fill="FFFFFF"/>
      <w:lang w:val="hr-HR" w:eastAsia="hr-HR" w:bidi="hr-HR"/>
    </w:rPr>
  </w:style>
  <w:style w:type="character" w:customStyle="1" w:styleId="Bodytext2">
    <w:name w:val="Body text (2)_"/>
    <w:basedOn w:val="Zadanifontodlomka"/>
    <w:link w:val="Bodytext20"/>
    <w:rsid w:val="00A11170"/>
    <w:rPr>
      <w:shd w:val="clear" w:color="auto" w:fill="FFFFFF"/>
    </w:rPr>
  </w:style>
  <w:style w:type="character" w:customStyle="1" w:styleId="Bodytext2Bold">
    <w:name w:val="Body text (2) + Bold"/>
    <w:basedOn w:val="Bodytext2"/>
    <w:rsid w:val="00A11170"/>
    <w:rPr>
      <w:rFonts w:ascii="Arial Unicode MS" w:eastAsia="Arial Unicode MS" w:hAnsi="Arial Unicode MS" w:cs="Arial Unicode MS"/>
      <w:b/>
      <w:bCs/>
      <w:color w:val="000000"/>
      <w:spacing w:val="0"/>
      <w:w w:val="100"/>
      <w:position w:val="0"/>
      <w:shd w:val="clear" w:color="auto" w:fill="FFFFFF"/>
      <w:lang w:val="hr-HR" w:eastAsia="hr-HR" w:bidi="hr-HR"/>
    </w:rPr>
  </w:style>
  <w:style w:type="character" w:customStyle="1" w:styleId="Bodytext2ItalicSpacing0pt">
    <w:name w:val="Body text (2) + Italic;Spacing 0 pt"/>
    <w:basedOn w:val="Bodytext2"/>
    <w:rsid w:val="00A11170"/>
    <w:rPr>
      <w:rFonts w:ascii="Arial Unicode MS" w:eastAsia="Arial Unicode MS" w:hAnsi="Arial Unicode MS" w:cs="Arial Unicode MS"/>
      <w:i/>
      <w:iCs/>
      <w:color w:val="000000"/>
      <w:spacing w:val="-10"/>
      <w:w w:val="100"/>
      <w:position w:val="0"/>
      <w:shd w:val="clear" w:color="auto" w:fill="FFFFFF"/>
      <w:lang w:val="hr-HR" w:eastAsia="hr-HR" w:bidi="hr-HR"/>
    </w:rPr>
  </w:style>
  <w:style w:type="paragraph" w:customStyle="1" w:styleId="Bodytext6">
    <w:name w:val="Body text (6)"/>
    <w:basedOn w:val="Normal"/>
    <w:link w:val="Bodytext6Exact"/>
    <w:rsid w:val="00A11170"/>
    <w:pPr>
      <w:widowControl w:val="0"/>
      <w:shd w:val="clear" w:color="auto" w:fill="FFFFFF"/>
      <w:spacing w:after="0" w:line="0" w:lineRule="atLeast"/>
    </w:pPr>
    <w:rPr>
      <w:sz w:val="32"/>
      <w:szCs w:val="32"/>
    </w:rPr>
  </w:style>
  <w:style w:type="paragraph" w:customStyle="1" w:styleId="Bodytext20">
    <w:name w:val="Body text (2)"/>
    <w:basedOn w:val="Normal"/>
    <w:link w:val="Bodytext2"/>
    <w:rsid w:val="00A11170"/>
    <w:pPr>
      <w:widowControl w:val="0"/>
      <w:shd w:val="clear" w:color="auto" w:fill="FFFFFF"/>
      <w:spacing w:before="300" w:after="0" w:line="259" w:lineRule="exact"/>
      <w:ind w:hanging="720"/>
      <w:jc w:val="both"/>
    </w:pPr>
  </w:style>
  <w:style w:type="character" w:customStyle="1" w:styleId="Bodytext5">
    <w:name w:val="Body text (5)_"/>
    <w:basedOn w:val="Zadanifontodlomka"/>
    <w:link w:val="Bodytext50"/>
    <w:rsid w:val="00A11170"/>
    <w:rPr>
      <w:rFonts w:ascii="Arial" w:eastAsia="Arial" w:hAnsi="Arial" w:cs="Arial"/>
      <w:i/>
      <w:iCs/>
      <w:shd w:val="clear" w:color="auto" w:fill="FFFFFF"/>
    </w:rPr>
  </w:style>
  <w:style w:type="paragraph" w:customStyle="1" w:styleId="Bodytext50">
    <w:name w:val="Body text (5)"/>
    <w:basedOn w:val="Normal"/>
    <w:link w:val="Bodytext5"/>
    <w:rsid w:val="00A11170"/>
    <w:pPr>
      <w:widowControl w:val="0"/>
      <w:shd w:val="clear" w:color="auto" w:fill="FFFFFF"/>
      <w:spacing w:before="240" w:after="240" w:line="240" w:lineRule="exact"/>
      <w:ind w:hanging="720"/>
    </w:pPr>
    <w:rPr>
      <w:rFonts w:ascii="Arial" w:eastAsia="Arial" w:hAnsi="Arial" w:cs="Arial"/>
      <w:i/>
      <w:iCs/>
    </w:rPr>
  </w:style>
  <w:style w:type="character" w:customStyle="1" w:styleId="Bodytext4">
    <w:name w:val="Body text (4)_"/>
    <w:basedOn w:val="Zadanifontodlomka"/>
    <w:link w:val="Bodytext40"/>
    <w:rsid w:val="0040220B"/>
    <w:rPr>
      <w:b/>
      <w:bCs/>
      <w:shd w:val="clear" w:color="auto" w:fill="FFFFFF"/>
    </w:rPr>
  </w:style>
  <w:style w:type="paragraph" w:customStyle="1" w:styleId="Bodytext40">
    <w:name w:val="Body text (4)"/>
    <w:basedOn w:val="Normal"/>
    <w:link w:val="Bodytext4"/>
    <w:rsid w:val="0040220B"/>
    <w:pPr>
      <w:widowControl w:val="0"/>
      <w:shd w:val="clear" w:color="auto" w:fill="FFFFFF"/>
      <w:spacing w:after="300" w:line="0" w:lineRule="atLeast"/>
      <w:ind w:hanging="1380"/>
      <w:jc w:val="both"/>
    </w:pPr>
    <w:rPr>
      <w:b/>
      <w:bCs/>
    </w:rPr>
  </w:style>
  <w:style w:type="character" w:customStyle="1" w:styleId="Bodytext4NotBold">
    <w:name w:val="Body text (4) + Not Bold"/>
    <w:basedOn w:val="Bodytext4"/>
    <w:rsid w:val="00FA7535"/>
    <w:rPr>
      <w:rFonts w:ascii="Arial Unicode MS" w:eastAsia="Arial Unicode MS" w:hAnsi="Arial Unicode MS" w:cs="Arial Unicode MS"/>
      <w:b/>
      <w:bCs/>
      <w:i w:val="0"/>
      <w:iCs w:val="0"/>
      <w:smallCaps w:val="0"/>
      <w:strike w:val="0"/>
      <w:color w:val="000000"/>
      <w:spacing w:val="0"/>
      <w:w w:val="100"/>
      <w:position w:val="0"/>
      <w:sz w:val="22"/>
      <w:szCs w:val="22"/>
      <w:u w:val="none"/>
      <w:shd w:val="clear" w:color="auto" w:fill="FFFFFF"/>
      <w:lang w:val="hr-HR" w:eastAsia="hr-HR" w:bidi="hr-HR"/>
    </w:rPr>
  </w:style>
  <w:style w:type="character" w:customStyle="1" w:styleId="Tablecaption">
    <w:name w:val="Table caption_"/>
    <w:basedOn w:val="Zadanifontodlomka"/>
    <w:link w:val="Tablecaption0"/>
    <w:rsid w:val="00FA7535"/>
    <w:rPr>
      <w:i/>
      <w:iCs/>
      <w:spacing w:val="-10"/>
      <w:shd w:val="clear" w:color="auto" w:fill="FFFFFF"/>
    </w:rPr>
  </w:style>
  <w:style w:type="character" w:customStyle="1" w:styleId="TablecaptionArialSpacing0pt">
    <w:name w:val="Table caption + Arial;Spacing 0 pt"/>
    <w:basedOn w:val="Tablecaption"/>
    <w:rsid w:val="00FA7535"/>
    <w:rPr>
      <w:rFonts w:ascii="Arial" w:eastAsia="Arial" w:hAnsi="Arial" w:cs="Arial"/>
      <w:i/>
      <w:iCs/>
      <w:color w:val="000000"/>
      <w:spacing w:val="0"/>
      <w:w w:val="100"/>
      <w:position w:val="0"/>
      <w:shd w:val="clear" w:color="auto" w:fill="FFFFFF"/>
      <w:lang w:val="hr-HR" w:eastAsia="hr-HR" w:bidi="hr-HR"/>
    </w:rPr>
  </w:style>
  <w:style w:type="paragraph" w:customStyle="1" w:styleId="Tablecaption0">
    <w:name w:val="Table caption"/>
    <w:basedOn w:val="Normal"/>
    <w:link w:val="Tablecaption"/>
    <w:rsid w:val="00FA7535"/>
    <w:pPr>
      <w:widowControl w:val="0"/>
      <w:shd w:val="clear" w:color="auto" w:fill="FFFFFF"/>
      <w:spacing w:after="0" w:line="245" w:lineRule="exact"/>
      <w:jc w:val="both"/>
    </w:pPr>
    <w:rPr>
      <w:i/>
      <w:iCs/>
      <w:spacing w:val="-10"/>
    </w:rPr>
  </w:style>
  <w:style w:type="character" w:customStyle="1" w:styleId="Headerorfooter">
    <w:name w:val="Header or footer_"/>
    <w:basedOn w:val="Zadanifontodlomka"/>
    <w:rsid w:val="00DF3AF4"/>
    <w:rPr>
      <w:b w:val="0"/>
      <w:bCs w:val="0"/>
      <w:i w:val="0"/>
      <w:iCs w:val="0"/>
      <w:smallCaps w:val="0"/>
      <w:strike w:val="0"/>
      <w:sz w:val="20"/>
      <w:szCs w:val="20"/>
      <w:u w:val="none"/>
    </w:rPr>
  </w:style>
  <w:style w:type="character" w:customStyle="1" w:styleId="Headerorfooter0">
    <w:name w:val="Header or footer"/>
    <w:basedOn w:val="Headerorfooter"/>
    <w:rsid w:val="00DF3AF4"/>
    <w:rPr>
      <w:rFonts w:ascii="Arial Unicode MS" w:eastAsia="Arial Unicode MS" w:hAnsi="Arial Unicode MS" w:cs="Arial Unicode MS"/>
      <w:b w:val="0"/>
      <w:bCs w:val="0"/>
      <w:i w:val="0"/>
      <w:iCs w:val="0"/>
      <w:smallCaps w:val="0"/>
      <w:strike w:val="0"/>
      <w:color w:val="000000"/>
      <w:spacing w:val="0"/>
      <w:w w:val="100"/>
      <w:position w:val="0"/>
      <w:sz w:val="20"/>
      <w:szCs w:val="20"/>
      <w:u w:val="none"/>
      <w:lang w:val="hr-HR" w:eastAsia="hr-HR" w:bidi="hr-HR"/>
    </w:rPr>
  </w:style>
  <w:style w:type="character" w:customStyle="1" w:styleId="Bodytext7">
    <w:name w:val="Body text (7)_"/>
    <w:basedOn w:val="Zadanifontodlomka"/>
    <w:link w:val="Bodytext70"/>
    <w:rsid w:val="00DF3AF4"/>
    <w:rPr>
      <w:i/>
      <w:iCs/>
      <w:spacing w:val="-10"/>
      <w:shd w:val="clear" w:color="auto" w:fill="FFFFFF"/>
    </w:rPr>
  </w:style>
  <w:style w:type="character" w:customStyle="1" w:styleId="Bodytext2ArialItalic">
    <w:name w:val="Body text (2) + Arial;Italic"/>
    <w:basedOn w:val="Bodytext2"/>
    <w:rsid w:val="00DF3AF4"/>
    <w:rPr>
      <w:rFonts w:ascii="Arial" w:eastAsia="Arial" w:hAnsi="Arial" w:cs="Arial"/>
      <w:b w:val="0"/>
      <w:bCs w:val="0"/>
      <w:i/>
      <w:iCs/>
      <w:smallCaps w:val="0"/>
      <w:strike w:val="0"/>
      <w:color w:val="000000"/>
      <w:spacing w:val="0"/>
      <w:w w:val="100"/>
      <w:position w:val="0"/>
      <w:sz w:val="22"/>
      <w:szCs w:val="22"/>
      <w:u w:val="none"/>
      <w:shd w:val="clear" w:color="auto" w:fill="FFFFFF"/>
      <w:lang w:val="hr-HR" w:eastAsia="hr-HR" w:bidi="hr-HR"/>
    </w:rPr>
  </w:style>
  <w:style w:type="character" w:customStyle="1" w:styleId="Bodytext2FranklinGothicMedium16ptScale40">
    <w:name w:val="Body text (2) + Franklin Gothic Medium;16 pt;Scale 40%"/>
    <w:basedOn w:val="Bodytext2"/>
    <w:rsid w:val="00DF3AF4"/>
    <w:rPr>
      <w:rFonts w:ascii="Franklin Gothic Medium" w:eastAsia="Franklin Gothic Medium" w:hAnsi="Franklin Gothic Medium" w:cs="Franklin Gothic Medium"/>
      <w:b w:val="0"/>
      <w:bCs w:val="0"/>
      <w:i w:val="0"/>
      <w:iCs w:val="0"/>
      <w:smallCaps w:val="0"/>
      <w:strike w:val="0"/>
      <w:color w:val="000000"/>
      <w:spacing w:val="0"/>
      <w:w w:val="40"/>
      <w:position w:val="0"/>
      <w:sz w:val="32"/>
      <w:szCs w:val="32"/>
      <w:u w:val="none"/>
      <w:shd w:val="clear" w:color="auto" w:fill="FFFFFF"/>
      <w:lang w:val="hr-HR" w:eastAsia="hr-HR" w:bidi="hr-HR"/>
    </w:rPr>
  </w:style>
  <w:style w:type="character" w:customStyle="1" w:styleId="Bodytext5ArialUnicodeMSSpacing0pt">
    <w:name w:val="Body text (5) + Arial Unicode MS;Spacing 0 pt"/>
    <w:basedOn w:val="Bodytext5"/>
    <w:rsid w:val="00DF3AF4"/>
    <w:rPr>
      <w:rFonts w:ascii="Arial Unicode MS" w:eastAsia="Arial Unicode MS" w:hAnsi="Arial Unicode MS" w:cs="Arial Unicode MS"/>
      <w:b w:val="0"/>
      <w:bCs w:val="0"/>
      <w:i/>
      <w:iCs/>
      <w:smallCaps w:val="0"/>
      <w:strike w:val="0"/>
      <w:color w:val="000000"/>
      <w:spacing w:val="-10"/>
      <w:w w:val="100"/>
      <w:position w:val="0"/>
      <w:sz w:val="22"/>
      <w:szCs w:val="22"/>
      <w:u w:val="none"/>
      <w:shd w:val="clear" w:color="auto" w:fill="FFFFFF"/>
      <w:lang w:val="hr-HR" w:eastAsia="hr-HR" w:bidi="hr-HR"/>
    </w:rPr>
  </w:style>
  <w:style w:type="character" w:customStyle="1" w:styleId="HeaderorfooterGaramond65pt">
    <w:name w:val="Header or footer + Garamond;6;5 pt"/>
    <w:basedOn w:val="Headerorfooter"/>
    <w:rsid w:val="00DF3AF4"/>
    <w:rPr>
      <w:rFonts w:ascii="Garamond" w:eastAsia="Garamond" w:hAnsi="Garamond" w:cs="Garamond"/>
      <w:b/>
      <w:bCs/>
      <w:i w:val="0"/>
      <w:iCs w:val="0"/>
      <w:smallCaps w:val="0"/>
      <w:strike w:val="0"/>
      <w:color w:val="000000"/>
      <w:spacing w:val="0"/>
      <w:w w:val="100"/>
      <w:position w:val="0"/>
      <w:sz w:val="13"/>
      <w:szCs w:val="13"/>
      <w:u w:val="none"/>
      <w:lang w:val="hr-HR" w:eastAsia="hr-HR" w:bidi="hr-HR"/>
    </w:rPr>
  </w:style>
  <w:style w:type="character" w:customStyle="1" w:styleId="Bodytext7NotItalicSpacing0pt">
    <w:name w:val="Body text (7) + Not Italic;Spacing 0 pt"/>
    <w:basedOn w:val="Bodytext7"/>
    <w:rsid w:val="00DF3AF4"/>
    <w:rPr>
      <w:rFonts w:ascii="Arial Unicode MS" w:eastAsia="Arial Unicode MS" w:hAnsi="Arial Unicode MS" w:cs="Arial Unicode MS"/>
      <w:i/>
      <w:iCs/>
      <w:color w:val="000000"/>
      <w:spacing w:val="0"/>
      <w:w w:val="100"/>
      <w:position w:val="0"/>
      <w:shd w:val="clear" w:color="auto" w:fill="FFFFFF"/>
      <w:lang w:val="hr-HR" w:eastAsia="hr-HR" w:bidi="hr-HR"/>
    </w:rPr>
  </w:style>
  <w:style w:type="character" w:customStyle="1" w:styleId="Headerorfooter11pt">
    <w:name w:val="Header or footer + 11 pt"/>
    <w:basedOn w:val="Headerorfooter"/>
    <w:rsid w:val="00DF3AF4"/>
    <w:rPr>
      <w:rFonts w:ascii="Arial Unicode MS" w:eastAsia="Arial Unicode MS" w:hAnsi="Arial Unicode MS" w:cs="Arial Unicode MS"/>
      <w:b w:val="0"/>
      <w:bCs w:val="0"/>
      <w:i w:val="0"/>
      <w:iCs w:val="0"/>
      <w:smallCaps w:val="0"/>
      <w:strike w:val="0"/>
      <w:color w:val="000000"/>
      <w:spacing w:val="0"/>
      <w:w w:val="100"/>
      <w:position w:val="0"/>
      <w:sz w:val="22"/>
      <w:szCs w:val="22"/>
      <w:u w:val="none"/>
      <w:lang w:val="hr-HR" w:eastAsia="hr-HR" w:bidi="hr-HR"/>
    </w:rPr>
  </w:style>
  <w:style w:type="character" w:customStyle="1" w:styleId="HeaderorfooterArial11ptBold">
    <w:name w:val="Header or footer + Arial;11 pt;Bold"/>
    <w:basedOn w:val="Headerorfooter"/>
    <w:rsid w:val="00DF3AF4"/>
    <w:rPr>
      <w:rFonts w:ascii="Arial" w:eastAsia="Arial" w:hAnsi="Arial" w:cs="Arial"/>
      <w:b/>
      <w:bCs/>
      <w:i w:val="0"/>
      <w:iCs w:val="0"/>
      <w:smallCaps w:val="0"/>
      <w:strike w:val="0"/>
      <w:color w:val="000000"/>
      <w:spacing w:val="0"/>
      <w:w w:val="100"/>
      <w:position w:val="0"/>
      <w:sz w:val="22"/>
      <w:szCs w:val="22"/>
      <w:u w:val="none"/>
      <w:lang w:val="hr-HR" w:eastAsia="hr-HR" w:bidi="hr-HR"/>
    </w:rPr>
  </w:style>
  <w:style w:type="paragraph" w:customStyle="1" w:styleId="Bodytext70">
    <w:name w:val="Body text (7)"/>
    <w:basedOn w:val="Normal"/>
    <w:link w:val="Bodytext7"/>
    <w:rsid w:val="00DF3AF4"/>
    <w:pPr>
      <w:widowControl w:val="0"/>
      <w:shd w:val="clear" w:color="auto" w:fill="FFFFFF"/>
      <w:spacing w:after="0" w:line="240" w:lineRule="exact"/>
      <w:ind w:hanging="1380"/>
      <w:jc w:val="both"/>
    </w:pPr>
    <w:rPr>
      <w:i/>
      <w:iCs/>
      <w:spacing w:val="-10"/>
    </w:rPr>
  </w:style>
  <w:style w:type="character" w:customStyle="1" w:styleId="Bodytext5FranklinGothicMedium16ptNotItalicScale40">
    <w:name w:val="Body text (5) + Franklin Gothic Medium;16 pt;Not Italic;Scale 40%"/>
    <w:basedOn w:val="Bodytext5"/>
    <w:rsid w:val="006936C1"/>
    <w:rPr>
      <w:rFonts w:ascii="Franklin Gothic Medium" w:eastAsia="Franklin Gothic Medium" w:hAnsi="Franklin Gothic Medium" w:cs="Franklin Gothic Medium"/>
      <w:b w:val="0"/>
      <w:bCs w:val="0"/>
      <w:i/>
      <w:iCs/>
      <w:smallCaps w:val="0"/>
      <w:strike w:val="0"/>
      <w:color w:val="000000"/>
      <w:spacing w:val="0"/>
      <w:w w:val="40"/>
      <w:position w:val="0"/>
      <w:sz w:val="32"/>
      <w:szCs w:val="32"/>
      <w:u w:val="none"/>
      <w:shd w:val="clear" w:color="auto" w:fill="FFFFFF"/>
      <w:lang w:val="hr-HR" w:eastAsia="hr-HR" w:bidi="hr-HR"/>
    </w:rPr>
  </w:style>
  <w:style w:type="character" w:customStyle="1" w:styleId="Bodytext5ArialUnicodeMSNotItalic">
    <w:name w:val="Body text (5) + Arial Unicode MS;Not Italic"/>
    <w:basedOn w:val="Bodytext5"/>
    <w:rsid w:val="006936C1"/>
    <w:rPr>
      <w:rFonts w:ascii="Arial Unicode MS" w:eastAsia="Arial Unicode MS" w:hAnsi="Arial Unicode MS" w:cs="Arial Unicode MS"/>
      <w:b w:val="0"/>
      <w:bCs w:val="0"/>
      <w:i/>
      <w:iCs/>
      <w:smallCaps w:val="0"/>
      <w:strike w:val="0"/>
      <w:color w:val="000000"/>
      <w:spacing w:val="0"/>
      <w:w w:val="100"/>
      <w:position w:val="0"/>
      <w:sz w:val="22"/>
      <w:szCs w:val="22"/>
      <w:u w:val="none"/>
      <w:shd w:val="clear" w:color="auto" w:fill="FFFFFF"/>
      <w:lang w:val="hr-HR" w:eastAsia="hr-HR" w:bidi="hr-HR"/>
    </w:rPr>
  </w:style>
  <w:style w:type="character" w:customStyle="1" w:styleId="Bodytext8">
    <w:name w:val="Body text (8)_"/>
    <w:basedOn w:val="Zadanifontodlomka"/>
    <w:link w:val="Bodytext80"/>
    <w:rsid w:val="006936C1"/>
    <w:rPr>
      <w:rFonts w:ascii="Arial" w:eastAsia="Arial" w:hAnsi="Arial" w:cs="Arial"/>
      <w:b/>
      <w:bCs/>
      <w:i/>
      <w:iCs/>
      <w:shd w:val="clear" w:color="auto" w:fill="FFFFFF"/>
    </w:rPr>
  </w:style>
  <w:style w:type="character" w:customStyle="1" w:styleId="Bodytext5Bold">
    <w:name w:val="Body text (5) + Bold"/>
    <w:basedOn w:val="Bodytext5"/>
    <w:rsid w:val="006936C1"/>
    <w:rPr>
      <w:rFonts w:ascii="Arial" w:eastAsia="Arial" w:hAnsi="Arial" w:cs="Arial"/>
      <w:b/>
      <w:bCs/>
      <w:i/>
      <w:iCs/>
      <w:smallCaps w:val="0"/>
      <w:strike w:val="0"/>
      <w:color w:val="000000"/>
      <w:spacing w:val="0"/>
      <w:w w:val="100"/>
      <w:position w:val="0"/>
      <w:sz w:val="22"/>
      <w:szCs w:val="22"/>
      <w:u w:val="none"/>
      <w:shd w:val="clear" w:color="auto" w:fill="FFFFFF"/>
      <w:lang w:val="hr-HR" w:eastAsia="hr-HR" w:bidi="hr-HR"/>
    </w:rPr>
  </w:style>
  <w:style w:type="paragraph" w:customStyle="1" w:styleId="Bodytext80">
    <w:name w:val="Body text (8)"/>
    <w:basedOn w:val="Normal"/>
    <w:link w:val="Bodytext8"/>
    <w:rsid w:val="006936C1"/>
    <w:pPr>
      <w:widowControl w:val="0"/>
      <w:shd w:val="clear" w:color="auto" w:fill="FFFFFF"/>
      <w:spacing w:before="180" w:after="180" w:line="302" w:lineRule="exact"/>
      <w:ind w:hanging="340"/>
      <w:jc w:val="both"/>
    </w:pPr>
    <w:rPr>
      <w:rFonts w:ascii="Arial" w:eastAsia="Arial" w:hAnsi="Arial" w:cs="Arial"/>
      <w:b/>
      <w:bCs/>
      <w:i/>
      <w:iCs/>
    </w:rPr>
  </w:style>
  <w:style w:type="character" w:customStyle="1" w:styleId="Bodytext10">
    <w:name w:val="Body text (10)_"/>
    <w:basedOn w:val="Zadanifontodlomka"/>
    <w:link w:val="Bodytext100"/>
    <w:rsid w:val="006936C1"/>
    <w:rPr>
      <w:sz w:val="17"/>
      <w:szCs w:val="17"/>
      <w:shd w:val="clear" w:color="auto" w:fill="FFFFFF"/>
    </w:rPr>
  </w:style>
  <w:style w:type="character" w:customStyle="1" w:styleId="HeaderorfooterGaramond45ptItalicScale200">
    <w:name w:val="Header or footer + Garamond;4;5 pt;Italic;Scale 200%"/>
    <w:basedOn w:val="Headerorfooter"/>
    <w:rsid w:val="006936C1"/>
    <w:rPr>
      <w:rFonts w:ascii="Garamond" w:eastAsia="Garamond" w:hAnsi="Garamond" w:cs="Garamond"/>
      <w:b w:val="0"/>
      <w:bCs w:val="0"/>
      <w:i/>
      <w:iCs/>
      <w:smallCaps w:val="0"/>
      <w:strike w:val="0"/>
      <w:color w:val="000000"/>
      <w:spacing w:val="0"/>
      <w:w w:val="200"/>
      <w:position w:val="0"/>
      <w:sz w:val="9"/>
      <w:szCs w:val="9"/>
      <w:u w:val="none"/>
      <w:lang w:val="hr-HR" w:eastAsia="hr-HR" w:bidi="hr-HR"/>
    </w:rPr>
  </w:style>
  <w:style w:type="paragraph" w:customStyle="1" w:styleId="Bodytext100">
    <w:name w:val="Body text (10)"/>
    <w:basedOn w:val="Normal"/>
    <w:link w:val="Bodytext10"/>
    <w:rsid w:val="006936C1"/>
    <w:pPr>
      <w:widowControl w:val="0"/>
      <w:shd w:val="clear" w:color="auto" w:fill="FFFFFF"/>
      <w:spacing w:before="180" w:after="180" w:line="0" w:lineRule="atLeast"/>
      <w:jc w:val="both"/>
    </w:pPr>
    <w:rPr>
      <w:sz w:val="17"/>
      <w:szCs w:val="17"/>
    </w:rPr>
  </w:style>
  <w:style w:type="character" w:customStyle="1" w:styleId="Bodytext7Spacing-2pt">
    <w:name w:val="Body text (7) + Spacing -2 pt"/>
    <w:basedOn w:val="Bodytext7"/>
    <w:rsid w:val="001D2ACE"/>
    <w:rPr>
      <w:rFonts w:ascii="Arial Unicode MS" w:eastAsia="Arial Unicode MS" w:hAnsi="Arial Unicode MS" w:cs="Arial Unicode MS"/>
      <w:b w:val="0"/>
      <w:bCs w:val="0"/>
      <w:i/>
      <w:iCs/>
      <w:smallCaps w:val="0"/>
      <w:strike w:val="0"/>
      <w:color w:val="000000"/>
      <w:spacing w:val="-40"/>
      <w:w w:val="100"/>
      <w:position w:val="0"/>
      <w:sz w:val="22"/>
      <w:szCs w:val="22"/>
      <w:u w:val="none"/>
      <w:shd w:val="clear" w:color="auto" w:fill="FFFFFF"/>
      <w:lang w:val="en-US" w:eastAsia="en-US" w:bidi="en-US"/>
    </w:rPr>
  </w:style>
  <w:style w:type="character" w:customStyle="1" w:styleId="Bodytext285pt">
    <w:name w:val="Body text (2) + 8;5 pt"/>
    <w:basedOn w:val="Bodytext2"/>
    <w:rsid w:val="00B53853"/>
    <w:rPr>
      <w:rFonts w:ascii="Arial Unicode MS" w:eastAsia="Arial Unicode MS" w:hAnsi="Arial Unicode MS" w:cs="Arial Unicode MS"/>
      <w:b w:val="0"/>
      <w:bCs w:val="0"/>
      <w:i w:val="0"/>
      <w:iCs w:val="0"/>
      <w:smallCaps w:val="0"/>
      <w:strike w:val="0"/>
      <w:color w:val="000000"/>
      <w:spacing w:val="0"/>
      <w:w w:val="100"/>
      <w:position w:val="0"/>
      <w:sz w:val="17"/>
      <w:szCs w:val="17"/>
      <w:u w:val="none"/>
      <w:shd w:val="clear" w:color="auto" w:fill="FFFFFF"/>
      <w:lang w:val="hr-HR" w:eastAsia="hr-HR" w:bidi="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401536">
      <w:bodyDiv w:val="1"/>
      <w:marLeft w:val="0"/>
      <w:marRight w:val="0"/>
      <w:marTop w:val="0"/>
      <w:marBottom w:val="0"/>
      <w:divBdr>
        <w:top w:val="none" w:sz="0" w:space="0" w:color="auto"/>
        <w:left w:val="none" w:sz="0" w:space="0" w:color="auto"/>
        <w:bottom w:val="none" w:sz="0" w:space="0" w:color="auto"/>
        <w:right w:val="none" w:sz="0" w:space="0" w:color="auto"/>
      </w:divBdr>
    </w:div>
    <w:div w:id="497499626">
      <w:bodyDiv w:val="1"/>
      <w:marLeft w:val="0"/>
      <w:marRight w:val="0"/>
      <w:marTop w:val="0"/>
      <w:marBottom w:val="0"/>
      <w:divBdr>
        <w:top w:val="none" w:sz="0" w:space="0" w:color="auto"/>
        <w:left w:val="none" w:sz="0" w:space="0" w:color="auto"/>
        <w:bottom w:val="none" w:sz="0" w:space="0" w:color="auto"/>
        <w:right w:val="none" w:sz="0" w:space="0" w:color="auto"/>
      </w:divBdr>
      <w:divsChild>
        <w:div w:id="268271482">
          <w:blockQuote w:val="1"/>
          <w:marLeft w:val="0"/>
          <w:marRight w:val="0"/>
          <w:marTop w:val="240"/>
          <w:marBottom w:val="240"/>
          <w:divBdr>
            <w:top w:val="single" w:sz="12" w:space="5" w:color="D2D2D2"/>
            <w:left w:val="single" w:sz="6" w:space="14" w:color="0088CC"/>
            <w:bottom w:val="none" w:sz="0" w:space="0" w:color="auto"/>
            <w:right w:val="none" w:sz="0" w:space="0" w:color="auto"/>
          </w:divBdr>
        </w:div>
      </w:divsChild>
    </w:div>
    <w:div w:id="713893796">
      <w:bodyDiv w:val="1"/>
      <w:marLeft w:val="0"/>
      <w:marRight w:val="0"/>
      <w:marTop w:val="0"/>
      <w:marBottom w:val="0"/>
      <w:divBdr>
        <w:top w:val="none" w:sz="0" w:space="0" w:color="auto"/>
        <w:left w:val="none" w:sz="0" w:space="0" w:color="auto"/>
        <w:bottom w:val="none" w:sz="0" w:space="0" w:color="auto"/>
        <w:right w:val="none" w:sz="0" w:space="0" w:color="auto"/>
      </w:divBdr>
    </w:div>
    <w:div w:id="718674858">
      <w:bodyDiv w:val="1"/>
      <w:marLeft w:val="0"/>
      <w:marRight w:val="0"/>
      <w:marTop w:val="0"/>
      <w:marBottom w:val="0"/>
      <w:divBdr>
        <w:top w:val="none" w:sz="0" w:space="0" w:color="auto"/>
        <w:left w:val="none" w:sz="0" w:space="0" w:color="auto"/>
        <w:bottom w:val="none" w:sz="0" w:space="0" w:color="auto"/>
        <w:right w:val="none" w:sz="0" w:space="0" w:color="auto"/>
      </w:divBdr>
    </w:div>
    <w:div w:id="1618097822">
      <w:bodyDiv w:val="1"/>
      <w:marLeft w:val="0"/>
      <w:marRight w:val="0"/>
      <w:marTop w:val="0"/>
      <w:marBottom w:val="0"/>
      <w:divBdr>
        <w:top w:val="none" w:sz="0" w:space="0" w:color="auto"/>
        <w:left w:val="none" w:sz="0" w:space="0" w:color="auto"/>
        <w:bottom w:val="none" w:sz="0" w:space="0" w:color="auto"/>
        <w:right w:val="none" w:sz="0" w:space="0" w:color="auto"/>
      </w:divBdr>
    </w:div>
    <w:div w:id="1852376750">
      <w:bodyDiv w:val="1"/>
      <w:marLeft w:val="0"/>
      <w:marRight w:val="0"/>
      <w:marTop w:val="0"/>
      <w:marBottom w:val="0"/>
      <w:divBdr>
        <w:top w:val="none" w:sz="0" w:space="0" w:color="auto"/>
        <w:left w:val="none" w:sz="0" w:space="0" w:color="auto"/>
        <w:bottom w:val="none" w:sz="0" w:space="0" w:color="auto"/>
        <w:right w:val="none" w:sz="0" w:space="0" w:color="auto"/>
      </w:divBdr>
      <w:divsChild>
        <w:div w:id="923300578">
          <w:blockQuote w:val="1"/>
          <w:marLeft w:val="0"/>
          <w:marRight w:val="0"/>
          <w:marTop w:val="240"/>
          <w:marBottom w:val="240"/>
          <w:divBdr>
            <w:top w:val="single" w:sz="12" w:space="5" w:color="D2D2D2"/>
            <w:left w:val="single" w:sz="6" w:space="14" w:color="0088CC"/>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radpag@pag.hr" TargetMode="External"/><Relationship Id="rId13" Type="http://schemas.openxmlformats.org/officeDocument/2006/relationships/hyperlink" Target="https://ec.europa.eu/ploteus/content/descriptors-paqe" TargetMode="External"/><Relationship Id="rId18" Type="http://schemas.openxmlformats.org/officeDocument/2006/relationships/footer" Target="footer3.xml"/><Relationship Id="rId26" Type="http://schemas.openxmlformats.org/officeDocument/2006/relationships/footer" Target="footer5.xml"/><Relationship Id="rId3" Type="http://schemas.openxmlformats.org/officeDocument/2006/relationships/styles" Target="styles.xml"/><Relationship Id="rId21" Type="http://schemas.openxmlformats.org/officeDocument/2006/relationships/hyperlink" Target="https://eojn.nn.hr/Oglasnik/" TargetMode="External"/><Relationship Id="rId34" Type="http://schemas.openxmlformats.org/officeDocument/2006/relationships/footer" Target="footer10.xml"/><Relationship Id="rId7" Type="http://schemas.openxmlformats.org/officeDocument/2006/relationships/endnotes" Target="endnotes.xml"/><Relationship Id="rId12" Type="http://schemas.openxmlformats.org/officeDocument/2006/relationships/hyperlink" Target="https://naiodne-novine.nn.hr/clanci/sluzbeni/2014_09_111_2135.html" TargetMode="External"/><Relationship Id="rId17" Type="http://schemas.openxmlformats.org/officeDocument/2006/relationships/header" Target="header2.xml"/><Relationship Id="rId25" Type="http://schemas.openxmlformats.org/officeDocument/2006/relationships/footer" Target="footer4.xml"/><Relationship Id="rId33"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https://eojn.nn.hr/Oglasnik/clanak/upute-za-koristenje-eojna-rh/0/93/" TargetMode="External"/><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arodne-novine.nn.hr/clanci/sluzbeni/2013_11_142_3046.html" TargetMode="External"/><Relationship Id="rId24" Type="http://schemas.openxmlformats.org/officeDocument/2006/relationships/hyperlink" Target="https://eojn.nn.hr" TargetMode="External"/><Relationship Id="rId32" Type="http://schemas.openxmlformats.org/officeDocument/2006/relationships/footer" Target="footer9.xml"/><Relationship Id="rId37"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yperlink" Target="http://psc.hr/" TargetMode="External"/><Relationship Id="rId28" Type="http://schemas.openxmlformats.org/officeDocument/2006/relationships/footer" Target="footer6.xml"/><Relationship Id="rId36" Type="http://schemas.openxmlformats.org/officeDocument/2006/relationships/theme" Target="theme/theme1.xml"/><Relationship Id="rId10" Type="http://schemas.openxmlformats.org/officeDocument/2006/relationships/hyperlink" Target="https://eoin.nn.hr/Oqlasnik/" TargetMode="External"/><Relationship Id="rId19" Type="http://schemas.openxmlformats.org/officeDocument/2006/relationships/hyperlink" Target="https://eojn.nn.hr/Oglasnik/" TargetMode="External"/><Relationship Id="rId31"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https://eoin.nn.hr/Qglasnik/" TargetMode="External"/><Relationship Id="rId14" Type="http://schemas.openxmlformats.org/officeDocument/2006/relationships/header" Target="header1.xml"/><Relationship Id="rId22" Type="http://schemas.openxmlformats.org/officeDocument/2006/relationships/hyperlink" Target="https://eojn.nn.hr" TargetMode="External"/><Relationship Id="rId27" Type="http://schemas.openxmlformats.org/officeDocument/2006/relationships/header" Target="header3.xml"/><Relationship Id="rId30" Type="http://schemas.openxmlformats.org/officeDocument/2006/relationships/footer" Target="footer8.xm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A99168-2F30-4AE9-9692-B97D9D5CD7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49</Pages>
  <Words>16150</Words>
  <Characters>92057</Characters>
  <Application>Microsoft Office Word</Application>
  <DocSecurity>0</DocSecurity>
  <Lines>767</Lines>
  <Paragraphs>215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107992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Saša Barić</dc:creator>
  <cp:lastModifiedBy>Marina</cp:lastModifiedBy>
  <cp:revision>4</cp:revision>
  <cp:lastPrinted>2019-11-13T07:59:00Z</cp:lastPrinted>
  <dcterms:created xsi:type="dcterms:W3CDTF">2019-10-01T07:09:00Z</dcterms:created>
  <dcterms:modified xsi:type="dcterms:W3CDTF">2019-11-13T08:37:00Z</dcterms:modified>
</cp:coreProperties>
</file>